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CCE" w:rsidRPr="006D111B" w:rsidRDefault="00754CCE" w:rsidP="00754CCE">
      <w:pPr>
        <w:pStyle w:val="15"/>
        <w:rPr>
          <w:rFonts w:hint="eastAsia"/>
        </w:rPr>
      </w:pPr>
      <w:bookmarkStart w:id="0" w:name="_Toc227851901"/>
      <w:r w:rsidRPr="006D111B">
        <w:rPr>
          <w:rFonts w:hint="eastAsia"/>
        </w:rPr>
        <w:t>目</w:t>
      </w:r>
      <w:r>
        <w:rPr>
          <w:rFonts w:hint="eastAsia"/>
        </w:rPr>
        <w:t xml:space="preserve">    </w:t>
      </w:r>
      <w:r w:rsidRPr="006D111B">
        <w:rPr>
          <w:rFonts w:hint="eastAsia"/>
        </w:rPr>
        <w:t>录</w:t>
      </w:r>
    </w:p>
    <w:p w:rsidR="00754CCE" w:rsidRPr="006D111B" w:rsidRDefault="00754CCE" w:rsidP="00754CCE">
      <w:pPr>
        <w:pStyle w:val="15"/>
        <w:rPr>
          <w:b/>
          <w:noProof/>
        </w:rPr>
      </w:pPr>
      <w:r w:rsidRPr="006D111B">
        <w:fldChar w:fldCharType="begin"/>
      </w:r>
      <w:r w:rsidRPr="006D111B">
        <w:instrText xml:space="preserve"> TOC \o "1-3" \h \z \u </w:instrText>
      </w:r>
      <w:r w:rsidRPr="006D111B">
        <w:fldChar w:fldCharType="separate"/>
      </w:r>
      <w:hyperlink w:anchor="_Toc227892518" w:history="1">
        <w:r w:rsidRPr="006D111B">
          <w:rPr>
            <w:rStyle w:val="af0"/>
            <w:rFonts w:hint="eastAsia"/>
            <w:noProof/>
          </w:rPr>
          <w:t>一、编制说明</w:t>
        </w:r>
        <w:r w:rsidRPr="006D111B">
          <w:rPr>
            <w:b/>
            <w:noProof/>
            <w:webHidden/>
          </w:rPr>
          <w:tab/>
        </w:r>
        <w:r w:rsidRPr="006D111B">
          <w:rPr>
            <w:b/>
            <w:noProof/>
            <w:webHidden/>
          </w:rPr>
          <w:fldChar w:fldCharType="begin"/>
        </w:r>
        <w:r w:rsidRPr="006D111B">
          <w:rPr>
            <w:b/>
            <w:noProof/>
            <w:webHidden/>
          </w:rPr>
          <w:instrText xml:space="preserve"> PAGEREF _Toc227892518 \h </w:instrText>
        </w:r>
        <w:r w:rsidRPr="006D111B">
          <w:rPr>
            <w:b/>
            <w:noProof/>
          </w:rPr>
        </w:r>
        <w:r w:rsidRPr="006D111B">
          <w:rPr>
            <w:b/>
            <w:noProof/>
            <w:webHidden/>
          </w:rPr>
          <w:fldChar w:fldCharType="separate"/>
        </w:r>
        <w:r>
          <w:rPr>
            <w:b/>
            <w:noProof/>
            <w:webHidden/>
          </w:rPr>
          <w:t>5</w:t>
        </w:r>
        <w:r w:rsidRPr="006D111B">
          <w:rPr>
            <w:b/>
            <w:noProof/>
            <w:webHidden/>
          </w:rPr>
          <w:fldChar w:fldCharType="end"/>
        </w:r>
      </w:hyperlink>
    </w:p>
    <w:p w:rsidR="00754CCE" w:rsidRPr="006D111B" w:rsidRDefault="00754CCE" w:rsidP="00754CCE">
      <w:pPr>
        <w:pStyle w:val="15"/>
        <w:rPr>
          <w:b/>
          <w:noProof/>
        </w:rPr>
      </w:pPr>
      <w:hyperlink w:anchor="_Toc227892519" w:history="1">
        <w:r w:rsidRPr="006D111B">
          <w:rPr>
            <w:rStyle w:val="af0"/>
            <w:rFonts w:cs="宋体"/>
            <w:b/>
            <w:noProof/>
          </w:rPr>
          <w:t xml:space="preserve">1.1 </w:t>
        </w:r>
        <w:r w:rsidRPr="006D111B">
          <w:rPr>
            <w:rStyle w:val="af0"/>
            <w:rFonts w:cs="宋体" w:hint="eastAsia"/>
            <w:b/>
            <w:noProof/>
          </w:rPr>
          <w:t>编制依据</w:t>
        </w:r>
        <w:r w:rsidRPr="006D111B">
          <w:rPr>
            <w:b/>
            <w:noProof/>
            <w:webHidden/>
          </w:rPr>
          <w:tab/>
        </w:r>
        <w:r w:rsidRPr="006D111B">
          <w:rPr>
            <w:b/>
            <w:noProof/>
            <w:webHidden/>
          </w:rPr>
          <w:fldChar w:fldCharType="begin"/>
        </w:r>
        <w:r w:rsidRPr="006D111B">
          <w:rPr>
            <w:b/>
            <w:noProof/>
            <w:webHidden/>
          </w:rPr>
          <w:instrText xml:space="preserve"> PAGEREF _Toc227892519 \h </w:instrText>
        </w:r>
        <w:r w:rsidRPr="006D111B">
          <w:rPr>
            <w:b/>
            <w:noProof/>
          </w:rPr>
        </w:r>
        <w:r w:rsidRPr="006D111B">
          <w:rPr>
            <w:b/>
            <w:noProof/>
            <w:webHidden/>
          </w:rPr>
          <w:fldChar w:fldCharType="separate"/>
        </w:r>
        <w:r>
          <w:rPr>
            <w:b/>
            <w:noProof/>
            <w:webHidden/>
          </w:rPr>
          <w:t>5</w:t>
        </w:r>
        <w:r w:rsidRPr="006D111B">
          <w:rPr>
            <w:b/>
            <w:noProof/>
            <w:webHidden/>
          </w:rPr>
          <w:fldChar w:fldCharType="end"/>
        </w:r>
      </w:hyperlink>
    </w:p>
    <w:p w:rsidR="00754CCE" w:rsidRPr="006D111B" w:rsidRDefault="00754CCE" w:rsidP="00754CCE">
      <w:pPr>
        <w:pStyle w:val="15"/>
        <w:rPr>
          <w:b/>
          <w:noProof/>
        </w:rPr>
      </w:pPr>
      <w:hyperlink w:anchor="_Toc227892520" w:history="1">
        <w:r w:rsidRPr="006D111B">
          <w:rPr>
            <w:rStyle w:val="af0"/>
            <w:rFonts w:cs="宋体"/>
            <w:b/>
            <w:noProof/>
          </w:rPr>
          <w:t xml:space="preserve">1.2 </w:t>
        </w:r>
        <w:r w:rsidRPr="006D111B">
          <w:rPr>
            <w:rStyle w:val="af0"/>
            <w:rFonts w:cs="宋体" w:hint="eastAsia"/>
            <w:b/>
            <w:noProof/>
          </w:rPr>
          <w:t>编制原则</w:t>
        </w:r>
        <w:r w:rsidRPr="006D111B">
          <w:rPr>
            <w:b/>
            <w:noProof/>
            <w:webHidden/>
          </w:rPr>
          <w:tab/>
        </w:r>
        <w:r w:rsidRPr="006D111B">
          <w:rPr>
            <w:b/>
            <w:noProof/>
            <w:webHidden/>
          </w:rPr>
          <w:fldChar w:fldCharType="begin"/>
        </w:r>
        <w:r w:rsidRPr="006D111B">
          <w:rPr>
            <w:b/>
            <w:noProof/>
            <w:webHidden/>
          </w:rPr>
          <w:instrText xml:space="preserve"> PAGEREF _Toc227892520 \h </w:instrText>
        </w:r>
        <w:r w:rsidRPr="006D111B">
          <w:rPr>
            <w:b/>
            <w:noProof/>
          </w:rPr>
        </w:r>
        <w:r w:rsidRPr="006D111B">
          <w:rPr>
            <w:b/>
            <w:noProof/>
            <w:webHidden/>
          </w:rPr>
          <w:fldChar w:fldCharType="separate"/>
        </w:r>
        <w:r>
          <w:rPr>
            <w:b/>
            <w:noProof/>
            <w:webHidden/>
          </w:rPr>
          <w:t>5</w:t>
        </w:r>
        <w:r w:rsidRPr="006D111B">
          <w:rPr>
            <w:b/>
            <w:noProof/>
            <w:webHidden/>
          </w:rPr>
          <w:fldChar w:fldCharType="end"/>
        </w:r>
      </w:hyperlink>
    </w:p>
    <w:p w:rsidR="00754CCE" w:rsidRPr="006D111B" w:rsidRDefault="00754CCE" w:rsidP="00754CCE">
      <w:pPr>
        <w:pStyle w:val="15"/>
        <w:rPr>
          <w:b/>
          <w:noProof/>
        </w:rPr>
      </w:pPr>
      <w:hyperlink w:anchor="_Toc227892521" w:history="1">
        <w:r w:rsidRPr="006D111B">
          <w:rPr>
            <w:rStyle w:val="af0"/>
            <w:rFonts w:cs="宋体"/>
            <w:b/>
            <w:noProof/>
          </w:rPr>
          <w:t xml:space="preserve">1.3 </w:t>
        </w:r>
        <w:r w:rsidRPr="006D111B">
          <w:rPr>
            <w:rStyle w:val="af0"/>
            <w:rFonts w:cs="宋体" w:hint="eastAsia"/>
            <w:b/>
            <w:noProof/>
          </w:rPr>
          <w:t>编制目的</w:t>
        </w:r>
        <w:r w:rsidRPr="006D111B">
          <w:rPr>
            <w:b/>
            <w:noProof/>
            <w:webHidden/>
          </w:rPr>
          <w:tab/>
        </w:r>
        <w:r w:rsidRPr="006D111B">
          <w:rPr>
            <w:b/>
            <w:noProof/>
            <w:webHidden/>
          </w:rPr>
          <w:fldChar w:fldCharType="begin"/>
        </w:r>
        <w:r w:rsidRPr="006D111B">
          <w:rPr>
            <w:b/>
            <w:noProof/>
            <w:webHidden/>
          </w:rPr>
          <w:instrText xml:space="preserve"> PAGEREF _Toc227892521 \h </w:instrText>
        </w:r>
        <w:r w:rsidRPr="006D111B">
          <w:rPr>
            <w:b/>
            <w:noProof/>
          </w:rPr>
        </w:r>
        <w:r w:rsidRPr="006D111B">
          <w:rPr>
            <w:b/>
            <w:noProof/>
            <w:webHidden/>
          </w:rPr>
          <w:fldChar w:fldCharType="separate"/>
        </w:r>
        <w:r>
          <w:rPr>
            <w:b/>
            <w:noProof/>
            <w:webHidden/>
          </w:rPr>
          <w:t>6</w:t>
        </w:r>
        <w:r w:rsidRPr="006D111B">
          <w:rPr>
            <w:b/>
            <w:noProof/>
            <w:webHidden/>
          </w:rPr>
          <w:fldChar w:fldCharType="end"/>
        </w:r>
      </w:hyperlink>
    </w:p>
    <w:p w:rsidR="00754CCE" w:rsidRPr="006D111B" w:rsidRDefault="00754CCE" w:rsidP="00754CCE">
      <w:pPr>
        <w:pStyle w:val="15"/>
        <w:rPr>
          <w:b/>
          <w:noProof/>
        </w:rPr>
      </w:pPr>
      <w:hyperlink w:anchor="_Toc227892522" w:history="1">
        <w:r w:rsidRPr="006D111B">
          <w:rPr>
            <w:rStyle w:val="af0"/>
            <w:rFonts w:cs="宋体" w:hint="eastAsia"/>
            <w:noProof/>
          </w:rPr>
          <w:t>二、工程概况</w:t>
        </w:r>
        <w:r w:rsidRPr="006D111B">
          <w:rPr>
            <w:b/>
            <w:noProof/>
            <w:webHidden/>
          </w:rPr>
          <w:tab/>
        </w:r>
        <w:r w:rsidRPr="006D111B">
          <w:rPr>
            <w:b/>
            <w:noProof/>
            <w:webHidden/>
          </w:rPr>
          <w:fldChar w:fldCharType="begin"/>
        </w:r>
        <w:r w:rsidRPr="006D111B">
          <w:rPr>
            <w:b/>
            <w:noProof/>
            <w:webHidden/>
          </w:rPr>
          <w:instrText xml:space="preserve"> PAGEREF _Toc227892522 \h </w:instrText>
        </w:r>
        <w:r w:rsidRPr="006D111B">
          <w:rPr>
            <w:b/>
            <w:noProof/>
          </w:rPr>
        </w:r>
        <w:r w:rsidRPr="006D111B">
          <w:rPr>
            <w:b/>
            <w:noProof/>
            <w:webHidden/>
          </w:rPr>
          <w:fldChar w:fldCharType="separate"/>
        </w:r>
        <w:r>
          <w:rPr>
            <w:b/>
            <w:noProof/>
            <w:webHidden/>
          </w:rPr>
          <w:t>6</w:t>
        </w:r>
        <w:r w:rsidRPr="006D111B">
          <w:rPr>
            <w:b/>
            <w:noProof/>
            <w:webHidden/>
          </w:rPr>
          <w:fldChar w:fldCharType="end"/>
        </w:r>
      </w:hyperlink>
    </w:p>
    <w:p w:rsidR="00754CCE" w:rsidRPr="006D111B" w:rsidRDefault="00754CCE" w:rsidP="00754CCE">
      <w:pPr>
        <w:pStyle w:val="15"/>
        <w:rPr>
          <w:b/>
          <w:noProof/>
        </w:rPr>
      </w:pPr>
      <w:hyperlink w:anchor="_Toc227892523" w:history="1">
        <w:r w:rsidRPr="006D111B">
          <w:rPr>
            <w:rStyle w:val="af0"/>
            <w:rFonts w:cs="宋体"/>
            <w:b/>
            <w:noProof/>
          </w:rPr>
          <w:t xml:space="preserve">2.1 </w:t>
        </w:r>
        <w:r w:rsidRPr="006D111B">
          <w:rPr>
            <w:rStyle w:val="af0"/>
            <w:rFonts w:cs="宋体" w:hint="eastAsia"/>
            <w:b/>
            <w:noProof/>
          </w:rPr>
          <w:t>工程地理位置及范围</w:t>
        </w:r>
        <w:r w:rsidRPr="006D111B">
          <w:rPr>
            <w:b/>
            <w:noProof/>
            <w:webHidden/>
          </w:rPr>
          <w:tab/>
        </w:r>
        <w:r w:rsidRPr="006D111B">
          <w:rPr>
            <w:b/>
            <w:noProof/>
            <w:webHidden/>
          </w:rPr>
          <w:fldChar w:fldCharType="begin"/>
        </w:r>
        <w:r w:rsidRPr="006D111B">
          <w:rPr>
            <w:b/>
            <w:noProof/>
            <w:webHidden/>
          </w:rPr>
          <w:instrText xml:space="preserve"> PAGEREF _Toc227892523 \h </w:instrText>
        </w:r>
        <w:r w:rsidRPr="006D111B">
          <w:rPr>
            <w:b/>
            <w:noProof/>
          </w:rPr>
        </w:r>
        <w:r w:rsidRPr="006D111B">
          <w:rPr>
            <w:b/>
            <w:noProof/>
            <w:webHidden/>
          </w:rPr>
          <w:fldChar w:fldCharType="separate"/>
        </w:r>
        <w:r>
          <w:rPr>
            <w:b/>
            <w:noProof/>
            <w:webHidden/>
          </w:rPr>
          <w:t>6</w:t>
        </w:r>
        <w:r w:rsidRPr="006D111B">
          <w:rPr>
            <w:b/>
            <w:noProof/>
            <w:webHidden/>
          </w:rPr>
          <w:fldChar w:fldCharType="end"/>
        </w:r>
      </w:hyperlink>
    </w:p>
    <w:p w:rsidR="00754CCE" w:rsidRPr="006D111B" w:rsidRDefault="00754CCE" w:rsidP="00754CCE">
      <w:pPr>
        <w:pStyle w:val="15"/>
        <w:rPr>
          <w:b/>
          <w:noProof/>
        </w:rPr>
      </w:pPr>
      <w:hyperlink w:anchor="_Toc227892524" w:history="1">
        <w:r w:rsidRPr="006D111B">
          <w:rPr>
            <w:rStyle w:val="af0"/>
            <w:rFonts w:cs="宋体"/>
            <w:b/>
            <w:noProof/>
          </w:rPr>
          <w:t xml:space="preserve">2.2 </w:t>
        </w:r>
        <w:r w:rsidRPr="006D111B">
          <w:rPr>
            <w:rStyle w:val="af0"/>
            <w:rFonts w:cs="宋体" w:hint="eastAsia"/>
            <w:b/>
            <w:noProof/>
          </w:rPr>
          <w:t>设计概况</w:t>
        </w:r>
        <w:r w:rsidRPr="006D111B">
          <w:rPr>
            <w:b/>
            <w:noProof/>
            <w:webHidden/>
          </w:rPr>
          <w:tab/>
        </w:r>
        <w:r w:rsidRPr="006D111B">
          <w:rPr>
            <w:b/>
            <w:noProof/>
            <w:webHidden/>
          </w:rPr>
          <w:fldChar w:fldCharType="begin"/>
        </w:r>
        <w:r w:rsidRPr="006D111B">
          <w:rPr>
            <w:b/>
            <w:noProof/>
            <w:webHidden/>
          </w:rPr>
          <w:instrText xml:space="preserve"> PAGEREF _Toc227892524 \h </w:instrText>
        </w:r>
        <w:r w:rsidRPr="006D111B">
          <w:rPr>
            <w:b/>
            <w:noProof/>
          </w:rPr>
        </w:r>
        <w:r w:rsidRPr="006D111B">
          <w:rPr>
            <w:b/>
            <w:noProof/>
            <w:webHidden/>
          </w:rPr>
          <w:fldChar w:fldCharType="separate"/>
        </w:r>
        <w:r>
          <w:rPr>
            <w:b/>
            <w:noProof/>
            <w:webHidden/>
          </w:rPr>
          <w:t>6</w:t>
        </w:r>
        <w:r w:rsidRPr="006D111B">
          <w:rPr>
            <w:b/>
            <w:noProof/>
            <w:webHidden/>
          </w:rPr>
          <w:fldChar w:fldCharType="end"/>
        </w:r>
      </w:hyperlink>
    </w:p>
    <w:p w:rsidR="00754CCE" w:rsidRPr="006D111B" w:rsidRDefault="00754CCE" w:rsidP="00754CCE">
      <w:pPr>
        <w:pStyle w:val="15"/>
        <w:rPr>
          <w:b/>
          <w:noProof/>
        </w:rPr>
      </w:pPr>
      <w:hyperlink w:anchor="_Toc227892525" w:history="1">
        <w:r w:rsidRPr="006D111B">
          <w:rPr>
            <w:rStyle w:val="af0"/>
            <w:rFonts w:cs="宋体"/>
            <w:b/>
            <w:noProof/>
          </w:rPr>
          <w:t>2.3</w:t>
        </w:r>
        <w:r w:rsidRPr="006D111B">
          <w:rPr>
            <w:rStyle w:val="af0"/>
            <w:rFonts w:cs="宋体" w:hint="eastAsia"/>
            <w:b/>
            <w:noProof/>
          </w:rPr>
          <w:t>施工条件</w:t>
        </w:r>
        <w:r w:rsidRPr="006D111B">
          <w:rPr>
            <w:b/>
            <w:noProof/>
            <w:webHidden/>
          </w:rPr>
          <w:tab/>
        </w:r>
        <w:r w:rsidRPr="006D111B">
          <w:rPr>
            <w:b/>
            <w:noProof/>
            <w:webHidden/>
          </w:rPr>
          <w:fldChar w:fldCharType="begin"/>
        </w:r>
        <w:r w:rsidRPr="006D111B">
          <w:rPr>
            <w:b/>
            <w:noProof/>
            <w:webHidden/>
          </w:rPr>
          <w:instrText xml:space="preserve"> PAGEREF _Toc227892525 \h </w:instrText>
        </w:r>
        <w:r w:rsidRPr="006D111B">
          <w:rPr>
            <w:b/>
            <w:noProof/>
          </w:rPr>
        </w:r>
        <w:r w:rsidRPr="006D111B">
          <w:rPr>
            <w:b/>
            <w:noProof/>
            <w:webHidden/>
          </w:rPr>
          <w:fldChar w:fldCharType="separate"/>
        </w:r>
        <w:r>
          <w:rPr>
            <w:b/>
            <w:noProof/>
            <w:webHidden/>
          </w:rPr>
          <w:t>7</w:t>
        </w:r>
        <w:r w:rsidRPr="006D111B">
          <w:rPr>
            <w:b/>
            <w:noProof/>
            <w:webHidden/>
          </w:rPr>
          <w:fldChar w:fldCharType="end"/>
        </w:r>
      </w:hyperlink>
    </w:p>
    <w:p w:rsidR="00754CCE" w:rsidRPr="006D111B" w:rsidRDefault="00754CCE" w:rsidP="00754CCE">
      <w:pPr>
        <w:pStyle w:val="15"/>
        <w:rPr>
          <w:b/>
          <w:noProof/>
        </w:rPr>
      </w:pPr>
      <w:hyperlink w:anchor="_Toc227892526" w:history="1">
        <w:r w:rsidRPr="006D111B">
          <w:rPr>
            <w:rStyle w:val="af0"/>
            <w:rFonts w:cs="宋体" w:hint="eastAsia"/>
            <w:noProof/>
          </w:rPr>
          <w:t>三、施工部署及平面布置</w:t>
        </w:r>
        <w:r w:rsidRPr="006D111B">
          <w:rPr>
            <w:b/>
            <w:noProof/>
            <w:webHidden/>
          </w:rPr>
          <w:tab/>
        </w:r>
        <w:r w:rsidRPr="006D111B">
          <w:rPr>
            <w:b/>
            <w:noProof/>
            <w:webHidden/>
          </w:rPr>
          <w:fldChar w:fldCharType="begin"/>
        </w:r>
        <w:r w:rsidRPr="006D111B">
          <w:rPr>
            <w:b/>
            <w:noProof/>
            <w:webHidden/>
          </w:rPr>
          <w:instrText xml:space="preserve"> PAGEREF _Toc227892526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27" w:history="1">
        <w:r w:rsidRPr="006D111B">
          <w:rPr>
            <w:rStyle w:val="af0"/>
            <w:rFonts w:cs="宋体"/>
            <w:b/>
            <w:noProof/>
          </w:rPr>
          <w:t>3.1</w:t>
        </w:r>
        <w:r w:rsidRPr="006D111B">
          <w:rPr>
            <w:rStyle w:val="af0"/>
            <w:rFonts w:cs="宋体" w:hint="eastAsia"/>
            <w:b/>
            <w:noProof/>
          </w:rPr>
          <w:t>部署原则</w:t>
        </w:r>
        <w:r w:rsidRPr="006D111B">
          <w:rPr>
            <w:b/>
            <w:noProof/>
            <w:webHidden/>
          </w:rPr>
          <w:tab/>
        </w:r>
        <w:r w:rsidRPr="006D111B">
          <w:rPr>
            <w:b/>
            <w:noProof/>
            <w:webHidden/>
          </w:rPr>
          <w:fldChar w:fldCharType="begin"/>
        </w:r>
        <w:r w:rsidRPr="006D111B">
          <w:rPr>
            <w:b/>
            <w:noProof/>
            <w:webHidden/>
          </w:rPr>
          <w:instrText xml:space="preserve"> PAGEREF _Toc227892527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28" w:history="1">
        <w:r w:rsidRPr="006D111B">
          <w:rPr>
            <w:rStyle w:val="af0"/>
            <w:rFonts w:cs="宋体"/>
            <w:b/>
            <w:noProof/>
          </w:rPr>
          <w:t>3.2</w:t>
        </w:r>
        <w:r w:rsidRPr="006D111B">
          <w:rPr>
            <w:rStyle w:val="af0"/>
            <w:rFonts w:cs="宋体" w:hint="eastAsia"/>
            <w:b/>
            <w:noProof/>
          </w:rPr>
          <w:t>施工部署</w:t>
        </w:r>
        <w:r w:rsidRPr="006D111B">
          <w:rPr>
            <w:b/>
            <w:noProof/>
            <w:webHidden/>
          </w:rPr>
          <w:tab/>
        </w:r>
        <w:r w:rsidRPr="006D111B">
          <w:rPr>
            <w:b/>
            <w:noProof/>
            <w:webHidden/>
          </w:rPr>
          <w:fldChar w:fldCharType="begin"/>
        </w:r>
        <w:r w:rsidRPr="006D111B">
          <w:rPr>
            <w:b/>
            <w:noProof/>
            <w:webHidden/>
          </w:rPr>
          <w:instrText xml:space="preserve"> PAGEREF _Toc227892528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29" w:history="1">
        <w:r w:rsidRPr="006D111B">
          <w:rPr>
            <w:rStyle w:val="af0"/>
            <w:rFonts w:cs="宋体"/>
            <w:b/>
            <w:noProof/>
          </w:rPr>
          <w:t xml:space="preserve">3.2.1 </w:t>
        </w:r>
        <w:r w:rsidRPr="006D111B">
          <w:rPr>
            <w:rStyle w:val="af0"/>
            <w:rFonts w:cs="宋体" w:hint="eastAsia"/>
            <w:b/>
            <w:noProof/>
          </w:rPr>
          <w:t>工程特点分析</w:t>
        </w:r>
        <w:r w:rsidRPr="006D111B">
          <w:rPr>
            <w:b/>
            <w:noProof/>
            <w:webHidden/>
          </w:rPr>
          <w:tab/>
        </w:r>
        <w:r w:rsidRPr="006D111B">
          <w:rPr>
            <w:b/>
            <w:noProof/>
            <w:webHidden/>
          </w:rPr>
          <w:fldChar w:fldCharType="begin"/>
        </w:r>
        <w:r w:rsidRPr="006D111B">
          <w:rPr>
            <w:b/>
            <w:noProof/>
            <w:webHidden/>
          </w:rPr>
          <w:instrText xml:space="preserve"> PAGEREF _Toc227892529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30" w:history="1">
        <w:r w:rsidRPr="006D111B">
          <w:rPr>
            <w:rStyle w:val="af0"/>
            <w:rFonts w:cs="宋体"/>
            <w:b/>
            <w:noProof/>
          </w:rPr>
          <w:t>3.2.2</w:t>
        </w:r>
        <w:r w:rsidRPr="006D111B">
          <w:rPr>
            <w:rStyle w:val="af0"/>
            <w:rFonts w:cs="宋体" w:hint="eastAsia"/>
            <w:b/>
            <w:noProof/>
          </w:rPr>
          <w:t>质量目标</w:t>
        </w:r>
        <w:r w:rsidRPr="006D111B">
          <w:rPr>
            <w:b/>
            <w:noProof/>
            <w:webHidden/>
          </w:rPr>
          <w:tab/>
        </w:r>
        <w:r w:rsidRPr="006D111B">
          <w:rPr>
            <w:b/>
            <w:noProof/>
            <w:webHidden/>
          </w:rPr>
          <w:fldChar w:fldCharType="begin"/>
        </w:r>
        <w:r w:rsidRPr="006D111B">
          <w:rPr>
            <w:b/>
            <w:noProof/>
            <w:webHidden/>
          </w:rPr>
          <w:instrText xml:space="preserve"> PAGEREF _Toc227892530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31" w:history="1">
        <w:r w:rsidRPr="006D111B">
          <w:rPr>
            <w:rStyle w:val="af0"/>
            <w:rFonts w:cs="宋体"/>
            <w:b/>
            <w:noProof/>
          </w:rPr>
          <w:t>3.2.3</w:t>
        </w:r>
        <w:r w:rsidRPr="006D111B">
          <w:rPr>
            <w:rStyle w:val="af0"/>
            <w:rFonts w:cs="宋体" w:hint="eastAsia"/>
            <w:b/>
            <w:noProof/>
          </w:rPr>
          <w:t>工期目标</w:t>
        </w:r>
        <w:r w:rsidRPr="006D111B">
          <w:rPr>
            <w:b/>
            <w:noProof/>
            <w:webHidden/>
          </w:rPr>
          <w:tab/>
        </w:r>
        <w:r w:rsidRPr="006D111B">
          <w:rPr>
            <w:b/>
            <w:noProof/>
            <w:webHidden/>
          </w:rPr>
          <w:fldChar w:fldCharType="begin"/>
        </w:r>
        <w:r w:rsidRPr="006D111B">
          <w:rPr>
            <w:b/>
            <w:noProof/>
            <w:webHidden/>
          </w:rPr>
          <w:instrText xml:space="preserve"> PAGEREF _Toc227892531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32" w:history="1">
        <w:r w:rsidRPr="006D111B">
          <w:rPr>
            <w:rStyle w:val="af0"/>
            <w:rFonts w:cs="宋体"/>
            <w:b/>
            <w:noProof/>
          </w:rPr>
          <w:t>3.2.4</w:t>
        </w:r>
        <w:r w:rsidRPr="006D111B">
          <w:rPr>
            <w:rStyle w:val="af0"/>
            <w:rFonts w:cs="宋体" w:hint="eastAsia"/>
            <w:b/>
            <w:noProof/>
          </w:rPr>
          <w:t>安全目标</w:t>
        </w:r>
        <w:r w:rsidRPr="006D111B">
          <w:rPr>
            <w:b/>
            <w:noProof/>
            <w:webHidden/>
          </w:rPr>
          <w:tab/>
        </w:r>
        <w:r w:rsidRPr="006D111B">
          <w:rPr>
            <w:b/>
            <w:noProof/>
            <w:webHidden/>
          </w:rPr>
          <w:fldChar w:fldCharType="begin"/>
        </w:r>
        <w:r w:rsidRPr="006D111B">
          <w:rPr>
            <w:b/>
            <w:noProof/>
            <w:webHidden/>
          </w:rPr>
          <w:instrText xml:space="preserve"> PAGEREF _Toc227892532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33" w:history="1">
        <w:r w:rsidRPr="006D111B">
          <w:rPr>
            <w:rStyle w:val="af0"/>
            <w:rFonts w:cs="宋体"/>
            <w:b/>
            <w:noProof/>
          </w:rPr>
          <w:t>3.2.5</w:t>
        </w:r>
        <w:r w:rsidRPr="006D111B">
          <w:rPr>
            <w:rStyle w:val="af0"/>
            <w:rFonts w:cs="宋体" w:hint="eastAsia"/>
            <w:b/>
            <w:noProof/>
          </w:rPr>
          <w:t>文明施工目标</w:t>
        </w:r>
        <w:r w:rsidRPr="006D111B">
          <w:rPr>
            <w:b/>
            <w:noProof/>
            <w:webHidden/>
          </w:rPr>
          <w:tab/>
        </w:r>
        <w:r w:rsidRPr="006D111B">
          <w:rPr>
            <w:b/>
            <w:noProof/>
            <w:webHidden/>
          </w:rPr>
          <w:fldChar w:fldCharType="begin"/>
        </w:r>
        <w:r w:rsidRPr="006D111B">
          <w:rPr>
            <w:b/>
            <w:noProof/>
            <w:webHidden/>
          </w:rPr>
          <w:instrText xml:space="preserve"> PAGEREF _Toc227892533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34" w:history="1">
        <w:r w:rsidRPr="006D111B">
          <w:rPr>
            <w:rStyle w:val="af0"/>
            <w:rFonts w:cs="宋体"/>
            <w:b/>
            <w:noProof/>
          </w:rPr>
          <w:t>3.2.6</w:t>
        </w:r>
        <w:r w:rsidRPr="006D111B">
          <w:rPr>
            <w:rStyle w:val="af0"/>
            <w:rFonts w:cs="宋体" w:hint="eastAsia"/>
            <w:b/>
            <w:noProof/>
          </w:rPr>
          <w:t>施工平面布置</w:t>
        </w:r>
        <w:r w:rsidRPr="006D111B">
          <w:rPr>
            <w:b/>
            <w:noProof/>
            <w:webHidden/>
          </w:rPr>
          <w:tab/>
        </w:r>
        <w:r w:rsidRPr="006D111B">
          <w:rPr>
            <w:b/>
            <w:noProof/>
            <w:webHidden/>
          </w:rPr>
          <w:fldChar w:fldCharType="begin"/>
        </w:r>
        <w:r w:rsidRPr="006D111B">
          <w:rPr>
            <w:b/>
            <w:noProof/>
            <w:webHidden/>
          </w:rPr>
          <w:instrText xml:space="preserve"> PAGEREF _Toc227892534 \h </w:instrText>
        </w:r>
        <w:r w:rsidRPr="006D111B">
          <w:rPr>
            <w:b/>
            <w:noProof/>
          </w:rPr>
        </w:r>
        <w:r w:rsidRPr="006D111B">
          <w:rPr>
            <w:b/>
            <w:noProof/>
            <w:webHidden/>
          </w:rPr>
          <w:fldChar w:fldCharType="separate"/>
        </w:r>
        <w:r>
          <w:rPr>
            <w:b/>
            <w:noProof/>
            <w:webHidden/>
          </w:rPr>
          <w:t>8</w:t>
        </w:r>
        <w:r w:rsidRPr="006D111B">
          <w:rPr>
            <w:b/>
            <w:noProof/>
            <w:webHidden/>
          </w:rPr>
          <w:fldChar w:fldCharType="end"/>
        </w:r>
      </w:hyperlink>
    </w:p>
    <w:p w:rsidR="00754CCE" w:rsidRPr="006D111B" w:rsidRDefault="00754CCE" w:rsidP="00754CCE">
      <w:pPr>
        <w:pStyle w:val="15"/>
        <w:rPr>
          <w:b/>
          <w:noProof/>
        </w:rPr>
      </w:pPr>
      <w:hyperlink w:anchor="_Toc227892535" w:history="1">
        <w:r w:rsidRPr="006D111B">
          <w:rPr>
            <w:rStyle w:val="af0"/>
            <w:rFonts w:cs="宋体"/>
            <w:b/>
            <w:noProof/>
          </w:rPr>
          <w:t>3.3</w:t>
        </w:r>
        <w:r w:rsidRPr="006D111B">
          <w:rPr>
            <w:rStyle w:val="af0"/>
            <w:rFonts w:cs="宋体" w:hint="eastAsia"/>
            <w:b/>
            <w:noProof/>
          </w:rPr>
          <w:t>组织机构的设置</w:t>
        </w:r>
        <w:r w:rsidRPr="006D111B">
          <w:rPr>
            <w:b/>
            <w:noProof/>
            <w:webHidden/>
          </w:rPr>
          <w:tab/>
        </w:r>
        <w:r w:rsidRPr="006D111B">
          <w:rPr>
            <w:b/>
            <w:noProof/>
            <w:webHidden/>
          </w:rPr>
          <w:fldChar w:fldCharType="begin"/>
        </w:r>
        <w:r w:rsidRPr="006D111B">
          <w:rPr>
            <w:b/>
            <w:noProof/>
            <w:webHidden/>
          </w:rPr>
          <w:instrText xml:space="preserve"> PAGEREF _Toc227892535 \h </w:instrText>
        </w:r>
        <w:r w:rsidRPr="006D111B">
          <w:rPr>
            <w:b/>
            <w:noProof/>
          </w:rPr>
        </w:r>
        <w:r w:rsidRPr="006D111B">
          <w:rPr>
            <w:b/>
            <w:noProof/>
            <w:webHidden/>
          </w:rPr>
          <w:fldChar w:fldCharType="separate"/>
        </w:r>
        <w:r>
          <w:rPr>
            <w:b/>
            <w:noProof/>
            <w:webHidden/>
          </w:rPr>
          <w:t>9</w:t>
        </w:r>
        <w:r w:rsidRPr="006D111B">
          <w:rPr>
            <w:b/>
            <w:noProof/>
            <w:webHidden/>
          </w:rPr>
          <w:fldChar w:fldCharType="end"/>
        </w:r>
      </w:hyperlink>
    </w:p>
    <w:p w:rsidR="00754CCE" w:rsidRPr="006D111B" w:rsidRDefault="00754CCE" w:rsidP="00754CCE">
      <w:pPr>
        <w:pStyle w:val="15"/>
        <w:rPr>
          <w:b/>
          <w:noProof/>
        </w:rPr>
      </w:pPr>
      <w:hyperlink w:anchor="_Toc227892536" w:history="1">
        <w:r w:rsidRPr="006D111B">
          <w:rPr>
            <w:rStyle w:val="af0"/>
            <w:rFonts w:cs="宋体" w:hint="eastAsia"/>
            <w:noProof/>
          </w:rPr>
          <w:t>四、主要施工方法及技术措施</w:t>
        </w:r>
        <w:r w:rsidRPr="006D111B">
          <w:rPr>
            <w:b/>
            <w:noProof/>
            <w:webHidden/>
          </w:rPr>
          <w:tab/>
        </w:r>
        <w:r w:rsidRPr="006D111B">
          <w:rPr>
            <w:b/>
            <w:noProof/>
            <w:webHidden/>
          </w:rPr>
          <w:fldChar w:fldCharType="begin"/>
        </w:r>
        <w:r w:rsidRPr="006D111B">
          <w:rPr>
            <w:b/>
            <w:noProof/>
            <w:webHidden/>
          </w:rPr>
          <w:instrText xml:space="preserve"> PAGEREF _Toc227892536 \h </w:instrText>
        </w:r>
        <w:r w:rsidRPr="006D111B">
          <w:rPr>
            <w:b/>
            <w:noProof/>
          </w:rPr>
        </w:r>
        <w:r w:rsidRPr="006D111B">
          <w:rPr>
            <w:b/>
            <w:noProof/>
            <w:webHidden/>
          </w:rPr>
          <w:fldChar w:fldCharType="separate"/>
        </w:r>
        <w:r>
          <w:rPr>
            <w:b/>
            <w:noProof/>
            <w:webHidden/>
          </w:rPr>
          <w:t>11</w:t>
        </w:r>
        <w:r w:rsidRPr="006D111B">
          <w:rPr>
            <w:b/>
            <w:noProof/>
            <w:webHidden/>
          </w:rPr>
          <w:fldChar w:fldCharType="end"/>
        </w:r>
      </w:hyperlink>
    </w:p>
    <w:p w:rsidR="00754CCE" w:rsidRPr="006D111B" w:rsidRDefault="00754CCE" w:rsidP="00754CCE">
      <w:pPr>
        <w:pStyle w:val="15"/>
        <w:rPr>
          <w:b/>
          <w:noProof/>
        </w:rPr>
      </w:pPr>
      <w:hyperlink w:anchor="_Toc227892537" w:history="1">
        <w:r w:rsidRPr="006D111B">
          <w:rPr>
            <w:rStyle w:val="af0"/>
            <w:rFonts w:cs="宋体"/>
            <w:b/>
            <w:noProof/>
          </w:rPr>
          <w:t>4.1</w:t>
        </w:r>
        <w:r w:rsidRPr="006D111B">
          <w:rPr>
            <w:rStyle w:val="af0"/>
            <w:rFonts w:cs="宋体" w:hint="eastAsia"/>
            <w:b/>
            <w:noProof/>
          </w:rPr>
          <w:t>道路及管道拆除</w:t>
        </w:r>
        <w:r w:rsidRPr="006D111B">
          <w:rPr>
            <w:b/>
            <w:noProof/>
            <w:webHidden/>
          </w:rPr>
          <w:tab/>
        </w:r>
        <w:r w:rsidRPr="006D111B">
          <w:rPr>
            <w:b/>
            <w:noProof/>
            <w:webHidden/>
          </w:rPr>
          <w:fldChar w:fldCharType="begin"/>
        </w:r>
        <w:r w:rsidRPr="006D111B">
          <w:rPr>
            <w:b/>
            <w:noProof/>
            <w:webHidden/>
          </w:rPr>
          <w:instrText xml:space="preserve"> PAGEREF _Toc227892537 \h </w:instrText>
        </w:r>
        <w:r w:rsidRPr="006D111B">
          <w:rPr>
            <w:b/>
            <w:noProof/>
          </w:rPr>
        </w:r>
        <w:r w:rsidRPr="006D111B">
          <w:rPr>
            <w:b/>
            <w:noProof/>
            <w:webHidden/>
          </w:rPr>
          <w:fldChar w:fldCharType="separate"/>
        </w:r>
        <w:r>
          <w:rPr>
            <w:b/>
            <w:noProof/>
            <w:webHidden/>
          </w:rPr>
          <w:t>11</w:t>
        </w:r>
        <w:r w:rsidRPr="006D111B">
          <w:rPr>
            <w:b/>
            <w:noProof/>
            <w:webHidden/>
          </w:rPr>
          <w:fldChar w:fldCharType="end"/>
        </w:r>
      </w:hyperlink>
    </w:p>
    <w:p w:rsidR="00754CCE" w:rsidRPr="006D111B" w:rsidRDefault="00754CCE" w:rsidP="00754CCE">
      <w:pPr>
        <w:pStyle w:val="15"/>
        <w:rPr>
          <w:b/>
          <w:noProof/>
        </w:rPr>
      </w:pPr>
      <w:hyperlink w:anchor="_Toc227892538" w:history="1">
        <w:r w:rsidRPr="006D111B">
          <w:rPr>
            <w:rStyle w:val="af0"/>
            <w:rFonts w:cs="宋体"/>
            <w:b/>
            <w:noProof/>
          </w:rPr>
          <w:t>4.1.1</w:t>
        </w:r>
        <w:r w:rsidRPr="006D111B">
          <w:rPr>
            <w:rStyle w:val="af0"/>
            <w:rFonts w:cs="宋体" w:hint="eastAsia"/>
            <w:b/>
            <w:noProof/>
          </w:rPr>
          <w:t>拆除前的准备</w:t>
        </w:r>
        <w:r w:rsidRPr="006D111B">
          <w:rPr>
            <w:b/>
            <w:noProof/>
            <w:webHidden/>
          </w:rPr>
          <w:tab/>
        </w:r>
        <w:r w:rsidRPr="006D111B">
          <w:rPr>
            <w:b/>
            <w:noProof/>
            <w:webHidden/>
          </w:rPr>
          <w:fldChar w:fldCharType="begin"/>
        </w:r>
        <w:r w:rsidRPr="006D111B">
          <w:rPr>
            <w:b/>
            <w:noProof/>
            <w:webHidden/>
          </w:rPr>
          <w:instrText xml:space="preserve"> PAGEREF _Toc227892538 \h </w:instrText>
        </w:r>
        <w:r w:rsidRPr="006D111B">
          <w:rPr>
            <w:b/>
            <w:noProof/>
          </w:rPr>
        </w:r>
        <w:r w:rsidRPr="006D111B">
          <w:rPr>
            <w:b/>
            <w:noProof/>
            <w:webHidden/>
          </w:rPr>
          <w:fldChar w:fldCharType="separate"/>
        </w:r>
        <w:r>
          <w:rPr>
            <w:b/>
            <w:noProof/>
            <w:webHidden/>
          </w:rPr>
          <w:t>11</w:t>
        </w:r>
        <w:r w:rsidRPr="006D111B">
          <w:rPr>
            <w:b/>
            <w:noProof/>
            <w:webHidden/>
          </w:rPr>
          <w:fldChar w:fldCharType="end"/>
        </w:r>
      </w:hyperlink>
    </w:p>
    <w:p w:rsidR="00754CCE" w:rsidRPr="006D111B" w:rsidRDefault="00754CCE" w:rsidP="00754CCE">
      <w:pPr>
        <w:pStyle w:val="15"/>
        <w:rPr>
          <w:b/>
          <w:noProof/>
        </w:rPr>
      </w:pPr>
      <w:hyperlink w:anchor="_Toc227892539" w:history="1">
        <w:r w:rsidRPr="006D111B">
          <w:rPr>
            <w:rStyle w:val="af0"/>
            <w:rFonts w:cs="宋体"/>
            <w:b/>
            <w:noProof/>
          </w:rPr>
          <w:t>4.1.2</w:t>
        </w:r>
        <w:r w:rsidRPr="006D111B">
          <w:rPr>
            <w:rStyle w:val="af0"/>
            <w:rFonts w:cs="宋体" w:hint="eastAsia"/>
            <w:b/>
            <w:noProof/>
          </w:rPr>
          <w:t>侧缘石拆除</w:t>
        </w:r>
        <w:r w:rsidRPr="006D111B">
          <w:rPr>
            <w:b/>
            <w:noProof/>
            <w:webHidden/>
          </w:rPr>
          <w:tab/>
        </w:r>
        <w:r w:rsidRPr="006D111B">
          <w:rPr>
            <w:b/>
            <w:noProof/>
            <w:webHidden/>
          </w:rPr>
          <w:fldChar w:fldCharType="begin"/>
        </w:r>
        <w:r w:rsidRPr="006D111B">
          <w:rPr>
            <w:b/>
            <w:noProof/>
            <w:webHidden/>
          </w:rPr>
          <w:instrText xml:space="preserve"> PAGEREF _Toc227892539 \h </w:instrText>
        </w:r>
        <w:r w:rsidRPr="006D111B">
          <w:rPr>
            <w:b/>
            <w:noProof/>
          </w:rPr>
        </w:r>
        <w:r w:rsidRPr="006D111B">
          <w:rPr>
            <w:b/>
            <w:noProof/>
            <w:webHidden/>
          </w:rPr>
          <w:fldChar w:fldCharType="separate"/>
        </w:r>
        <w:r>
          <w:rPr>
            <w:b/>
            <w:noProof/>
            <w:webHidden/>
          </w:rPr>
          <w:t>11</w:t>
        </w:r>
        <w:r w:rsidRPr="006D111B">
          <w:rPr>
            <w:b/>
            <w:noProof/>
            <w:webHidden/>
          </w:rPr>
          <w:fldChar w:fldCharType="end"/>
        </w:r>
      </w:hyperlink>
    </w:p>
    <w:p w:rsidR="00754CCE" w:rsidRPr="006D111B" w:rsidRDefault="00754CCE" w:rsidP="00754CCE">
      <w:pPr>
        <w:pStyle w:val="15"/>
        <w:rPr>
          <w:b/>
          <w:noProof/>
        </w:rPr>
      </w:pPr>
      <w:hyperlink w:anchor="_Toc227892540" w:history="1">
        <w:r w:rsidRPr="006D111B">
          <w:rPr>
            <w:rStyle w:val="af0"/>
            <w:rFonts w:cs="宋体"/>
            <w:b/>
            <w:noProof/>
          </w:rPr>
          <w:t>4.1.3</w:t>
        </w:r>
        <w:r w:rsidRPr="006D111B">
          <w:rPr>
            <w:rStyle w:val="af0"/>
            <w:rFonts w:cs="宋体" w:hint="eastAsia"/>
            <w:b/>
            <w:noProof/>
          </w:rPr>
          <w:t>沥青混凝土路面拆除</w:t>
        </w:r>
        <w:r w:rsidRPr="006D111B">
          <w:rPr>
            <w:b/>
            <w:noProof/>
            <w:webHidden/>
          </w:rPr>
          <w:tab/>
        </w:r>
        <w:r w:rsidRPr="006D111B">
          <w:rPr>
            <w:b/>
            <w:noProof/>
            <w:webHidden/>
          </w:rPr>
          <w:fldChar w:fldCharType="begin"/>
        </w:r>
        <w:r w:rsidRPr="006D111B">
          <w:rPr>
            <w:b/>
            <w:noProof/>
            <w:webHidden/>
          </w:rPr>
          <w:instrText xml:space="preserve"> PAGEREF _Toc227892540 \h </w:instrText>
        </w:r>
        <w:r w:rsidRPr="006D111B">
          <w:rPr>
            <w:b/>
            <w:noProof/>
          </w:rPr>
        </w:r>
        <w:r w:rsidRPr="006D111B">
          <w:rPr>
            <w:b/>
            <w:noProof/>
            <w:webHidden/>
          </w:rPr>
          <w:fldChar w:fldCharType="separate"/>
        </w:r>
        <w:r>
          <w:rPr>
            <w:b/>
            <w:noProof/>
            <w:webHidden/>
          </w:rPr>
          <w:t>11</w:t>
        </w:r>
        <w:r w:rsidRPr="006D111B">
          <w:rPr>
            <w:b/>
            <w:noProof/>
            <w:webHidden/>
          </w:rPr>
          <w:fldChar w:fldCharType="end"/>
        </w:r>
      </w:hyperlink>
    </w:p>
    <w:p w:rsidR="00754CCE" w:rsidRPr="006D111B" w:rsidRDefault="00754CCE" w:rsidP="00754CCE">
      <w:pPr>
        <w:pStyle w:val="15"/>
        <w:rPr>
          <w:b/>
          <w:noProof/>
        </w:rPr>
      </w:pPr>
      <w:hyperlink w:anchor="_Toc227892541" w:history="1">
        <w:r w:rsidRPr="006D111B">
          <w:rPr>
            <w:rStyle w:val="af0"/>
            <w:rFonts w:cs="宋体"/>
            <w:b/>
            <w:noProof/>
          </w:rPr>
          <w:t>4.1.4</w:t>
        </w:r>
        <w:r w:rsidRPr="006D111B">
          <w:rPr>
            <w:rStyle w:val="af0"/>
            <w:rFonts w:cs="宋体" w:hint="eastAsia"/>
            <w:b/>
            <w:noProof/>
          </w:rPr>
          <w:t>管道拆除</w:t>
        </w:r>
        <w:r w:rsidRPr="006D111B">
          <w:rPr>
            <w:b/>
            <w:noProof/>
            <w:webHidden/>
          </w:rPr>
          <w:tab/>
        </w:r>
        <w:r w:rsidRPr="006D111B">
          <w:rPr>
            <w:b/>
            <w:noProof/>
            <w:webHidden/>
          </w:rPr>
          <w:fldChar w:fldCharType="begin"/>
        </w:r>
        <w:r w:rsidRPr="006D111B">
          <w:rPr>
            <w:b/>
            <w:noProof/>
            <w:webHidden/>
          </w:rPr>
          <w:instrText xml:space="preserve"> PAGEREF _Toc227892541 \h </w:instrText>
        </w:r>
        <w:r w:rsidRPr="006D111B">
          <w:rPr>
            <w:b/>
            <w:noProof/>
          </w:rPr>
        </w:r>
        <w:r w:rsidRPr="006D111B">
          <w:rPr>
            <w:b/>
            <w:noProof/>
            <w:webHidden/>
          </w:rPr>
          <w:fldChar w:fldCharType="separate"/>
        </w:r>
        <w:r>
          <w:rPr>
            <w:b/>
            <w:noProof/>
            <w:webHidden/>
          </w:rPr>
          <w:t>11</w:t>
        </w:r>
        <w:r w:rsidRPr="006D111B">
          <w:rPr>
            <w:b/>
            <w:noProof/>
            <w:webHidden/>
          </w:rPr>
          <w:fldChar w:fldCharType="end"/>
        </w:r>
      </w:hyperlink>
    </w:p>
    <w:p w:rsidR="00754CCE" w:rsidRPr="006D111B" w:rsidRDefault="00754CCE" w:rsidP="00754CCE">
      <w:pPr>
        <w:pStyle w:val="15"/>
        <w:rPr>
          <w:b/>
          <w:noProof/>
        </w:rPr>
      </w:pPr>
      <w:hyperlink w:anchor="_Toc227892542" w:history="1">
        <w:r w:rsidRPr="006D111B">
          <w:rPr>
            <w:rStyle w:val="af0"/>
            <w:rFonts w:cs="宋体"/>
            <w:b/>
            <w:noProof/>
          </w:rPr>
          <w:t>4.2</w:t>
        </w:r>
        <w:r w:rsidRPr="006D111B">
          <w:rPr>
            <w:rStyle w:val="af0"/>
            <w:rFonts w:cs="宋体" w:hint="eastAsia"/>
            <w:b/>
            <w:noProof/>
          </w:rPr>
          <w:t>测量放线</w:t>
        </w:r>
        <w:r w:rsidRPr="006D111B">
          <w:rPr>
            <w:b/>
            <w:noProof/>
            <w:webHidden/>
          </w:rPr>
          <w:tab/>
        </w:r>
        <w:r w:rsidRPr="006D111B">
          <w:rPr>
            <w:b/>
            <w:noProof/>
            <w:webHidden/>
          </w:rPr>
          <w:fldChar w:fldCharType="begin"/>
        </w:r>
        <w:r w:rsidRPr="006D111B">
          <w:rPr>
            <w:b/>
            <w:noProof/>
            <w:webHidden/>
          </w:rPr>
          <w:instrText xml:space="preserve"> PAGEREF _Toc227892542 \h </w:instrText>
        </w:r>
        <w:r w:rsidRPr="006D111B">
          <w:rPr>
            <w:b/>
            <w:noProof/>
          </w:rPr>
        </w:r>
        <w:r w:rsidRPr="006D111B">
          <w:rPr>
            <w:b/>
            <w:noProof/>
            <w:webHidden/>
          </w:rPr>
          <w:fldChar w:fldCharType="separate"/>
        </w:r>
        <w:r>
          <w:rPr>
            <w:b/>
            <w:noProof/>
            <w:webHidden/>
          </w:rPr>
          <w:t>12</w:t>
        </w:r>
        <w:r w:rsidRPr="006D111B">
          <w:rPr>
            <w:b/>
            <w:noProof/>
            <w:webHidden/>
          </w:rPr>
          <w:fldChar w:fldCharType="end"/>
        </w:r>
      </w:hyperlink>
    </w:p>
    <w:p w:rsidR="00754CCE" w:rsidRPr="006D111B" w:rsidRDefault="00754CCE" w:rsidP="00754CCE">
      <w:pPr>
        <w:pStyle w:val="15"/>
        <w:rPr>
          <w:b/>
          <w:noProof/>
        </w:rPr>
      </w:pPr>
      <w:hyperlink w:anchor="_Toc227892543" w:history="1">
        <w:r w:rsidRPr="006D111B">
          <w:rPr>
            <w:rStyle w:val="af0"/>
            <w:rFonts w:cs="宋体"/>
            <w:b/>
            <w:noProof/>
          </w:rPr>
          <w:t>4.2.1</w:t>
        </w:r>
        <w:r w:rsidRPr="006D111B">
          <w:rPr>
            <w:rStyle w:val="af0"/>
            <w:rFonts w:cs="宋体" w:hint="eastAsia"/>
            <w:b/>
            <w:noProof/>
          </w:rPr>
          <w:t>测量前的准备工作</w:t>
        </w:r>
        <w:r w:rsidRPr="006D111B">
          <w:rPr>
            <w:b/>
            <w:noProof/>
            <w:webHidden/>
          </w:rPr>
          <w:tab/>
        </w:r>
        <w:r w:rsidRPr="006D111B">
          <w:rPr>
            <w:b/>
            <w:noProof/>
            <w:webHidden/>
          </w:rPr>
          <w:fldChar w:fldCharType="begin"/>
        </w:r>
        <w:r w:rsidRPr="006D111B">
          <w:rPr>
            <w:b/>
            <w:noProof/>
            <w:webHidden/>
          </w:rPr>
          <w:instrText xml:space="preserve"> PAGEREF _Toc227892543 \h </w:instrText>
        </w:r>
        <w:r w:rsidRPr="006D111B">
          <w:rPr>
            <w:b/>
            <w:noProof/>
          </w:rPr>
        </w:r>
        <w:r w:rsidRPr="006D111B">
          <w:rPr>
            <w:b/>
            <w:noProof/>
            <w:webHidden/>
          </w:rPr>
          <w:fldChar w:fldCharType="separate"/>
        </w:r>
        <w:r>
          <w:rPr>
            <w:b/>
            <w:noProof/>
            <w:webHidden/>
          </w:rPr>
          <w:t>12</w:t>
        </w:r>
        <w:r w:rsidRPr="006D111B">
          <w:rPr>
            <w:b/>
            <w:noProof/>
            <w:webHidden/>
          </w:rPr>
          <w:fldChar w:fldCharType="end"/>
        </w:r>
      </w:hyperlink>
    </w:p>
    <w:p w:rsidR="00754CCE" w:rsidRPr="006D111B" w:rsidRDefault="00754CCE" w:rsidP="00754CCE">
      <w:pPr>
        <w:pStyle w:val="15"/>
        <w:rPr>
          <w:b/>
          <w:noProof/>
        </w:rPr>
      </w:pPr>
      <w:hyperlink w:anchor="_Toc227892544" w:history="1">
        <w:r w:rsidRPr="006D111B">
          <w:rPr>
            <w:rStyle w:val="af0"/>
            <w:rFonts w:cs="宋体"/>
            <w:b/>
            <w:noProof/>
          </w:rPr>
          <w:t>4.2.2</w:t>
        </w:r>
        <w:r w:rsidRPr="006D111B">
          <w:rPr>
            <w:rStyle w:val="af0"/>
            <w:rFonts w:cs="宋体" w:hint="eastAsia"/>
            <w:b/>
            <w:noProof/>
          </w:rPr>
          <w:t>轴线的布设与控制</w:t>
        </w:r>
        <w:r w:rsidRPr="006D111B">
          <w:rPr>
            <w:b/>
            <w:noProof/>
            <w:webHidden/>
          </w:rPr>
          <w:tab/>
        </w:r>
        <w:r w:rsidRPr="006D111B">
          <w:rPr>
            <w:b/>
            <w:noProof/>
            <w:webHidden/>
          </w:rPr>
          <w:fldChar w:fldCharType="begin"/>
        </w:r>
        <w:r w:rsidRPr="006D111B">
          <w:rPr>
            <w:b/>
            <w:noProof/>
            <w:webHidden/>
          </w:rPr>
          <w:instrText xml:space="preserve"> PAGEREF _Toc227892544 \h </w:instrText>
        </w:r>
        <w:r w:rsidRPr="006D111B">
          <w:rPr>
            <w:b/>
            <w:noProof/>
          </w:rPr>
        </w:r>
        <w:r w:rsidRPr="006D111B">
          <w:rPr>
            <w:b/>
            <w:noProof/>
            <w:webHidden/>
          </w:rPr>
          <w:fldChar w:fldCharType="separate"/>
        </w:r>
        <w:r>
          <w:rPr>
            <w:b/>
            <w:noProof/>
            <w:webHidden/>
          </w:rPr>
          <w:t>13</w:t>
        </w:r>
        <w:r w:rsidRPr="006D111B">
          <w:rPr>
            <w:b/>
            <w:noProof/>
            <w:webHidden/>
          </w:rPr>
          <w:fldChar w:fldCharType="end"/>
        </w:r>
      </w:hyperlink>
    </w:p>
    <w:p w:rsidR="00754CCE" w:rsidRPr="006D111B" w:rsidRDefault="00754CCE" w:rsidP="00754CCE">
      <w:pPr>
        <w:pStyle w:val="15"/>
        <w:rPr>
          <w:b/>
          <w:noProof/>
        </w:rPr>
      </w:pPr>
      <w:hyperlink w:anchor="_Toc227892545" w:history="1">
        <w:r w:rsidRPr="006D111B">
          <w:rPr>
            <w:rStyle w:val="af0"/>
            <w:rFonts w:cs="宋体"/>
            <w:b/>
            <w:noProof/>
          </w:rPr>
          <w:t>4.2.3</w:t>
        </w:r>
        <w:r w:rsidRPr="006D111B">
          <w:rPr>
            <w:rStyle w:val="af0"/>
            <w:rFonts w:cs="宋体" w:hint="eastAsia"/>
            <w:b/>
            <w:noProof/>
          </w:rPr>
          <w:t>平度及坡度的控制</w:t>
        </w:r>
        <w:r w:rsidRPr="006D111B">
          <w:rPr>
            <w:b/>
            <w:noProof/>
            <w:webHidden/>
          </w:rPr>
          <w:tab/>
        </w:r>
        <w:r w:rsidRPr="006D111B">
          <w:rPr>
            <w:b/>
            <w:noProof/>
            <w:webHidden/>
          </w:rPr>
          <w:fldChar w:fldCharType="begin"/>
        </w:r>
        <w:r w:rsidRPr="006D111B">
          <w:rPr>
            <w:b/>
            <w:noProof/>
            <w:webHidden/>
          </w:rPr>
          <w:instrText xml:space="preserve"> PAGEREF _Toc227892545 \h </w:instrText>
        </w:r>
        <w:r w:rsidRPr="006D111B">
          <w:rPr>
            <w:b/>
            <w:noProof/>
          </w:rPr>
        </w:r>
        <w:r w:rsidRPr="006D111B">
          <w:rPr>
            <w:b/>
            <w:noProof/>
            <w:webHidden/>
          </w:rPr>
          <w:fldChar w:fldCharType="separate"/>
        </w:r>
        <w:r>
          <w:rPr>
            <w:b/>
            <w:noProof/>
            <w:webHidden/>
          </w:rPr>
          <w:t>13</w:t>
        </w:r>
        <w:r w:rsidRPr="006D111B">
          <w:rPr>
            <w:b/>
            <w:noProof/>
            <w:webHidden/>
          </w:rPr>
          <w:fldChar w:fldCharType="end"/>
        </w:r>
      </w:hyperlink>
    </w:p>
    <w:p w:rsidR="00754CCE" w:rsidRPr="006D111B" w:rsidRDefault="00754CCE" w:rsidP="00754CCE">
      <w:pPr>
        <w:pStyle w:val="15"/>
        <w:rPr>
          <w:b/>
          <w:noProof/>
        </w:rPr>
      </w:pPr>
      <w:hyperlink w:anchor="_Toc227892546" w:history="1">
        <w:r w:rsidRPr="006D111B">
          <w:rPr>
            <w:rStyle w:val="af0"/>
            <w:rFonts w:cs="宋体"/>
            <w:b/>
            <w:noProof/>
          </w:rPr>
          <w:t xml:space="preserve">4.3 </w:t>
        </w:r>
        <w:r w:rsidRPr="006D111B">
          <w:rPr>
            <w:rStyle w:val="af0"/>
            <w:rFonts w:cs="宋体" w:hint="eastAsia"/>
            <w:b/>
            <w:noProof/>
          </w:rPr>
          <w:t>排水工程施工技术措施</w:t>
        </w:r>
        <w:r w:rsidRPr="006D111B">
          <w:rPr>
            <w:b/>
            <w:noProof/>
            <w:webHidden/>
          </w:rPr>
          <w:tab/>
        </w:r>
        <w:r w:rsidRPr="006D111B">
          <w:rPr>
            <w:b/>
            <w:noProof/>
            <w:webHidden/>
          </w:rPr>
          <w:fldChar w:fldCharType="begin"/>
        </w:r>
        <w:r w:rsidRPr="006D111B">
          <w:rPr>
            <w:b/>
            <w:noProof/>
            <w:webHidden/>
          </w:rPr>
          <w:instrText xml:space="preserve"> PAGEREF _Toc227892546 \h </w:instrText>
        </w:r>
        <w:r w:rsidRPr="006D111B">
          <w:rPr>
            <w:b/>
            <w:noProof/>
          </w:rPr>
        </w:r>
        <w:r w:rsidRPr="006D111B">
          <w:rPr>
            <w:b/>
            <w:noProof/>
            <w:webHidden/>
          </w:rPr>
          <w:fldChar w:fldCharType="separate"/>
        </w:r>
        <w:r>
          <w:rPr>
            <w:b/>
            <w:noProof/>
            <w:webHidden/>
          </w:rPr>
          <w:t>13</w:t>
        </w:r>
        <w:r w:rsidRPr="006D111B">
          <w:rPr>
            <w:b/>
            <w:noProof/>
            <w:webHidden/>
          </w:rPr>
          <w:fldChar w:fldCharType="end"/>
        </w:r>
      </w:hyperlink>
    </w:p>
    <w:p w:rsidR="00754CCE" w:rsidRPr="006D111B" w:rsidRDefault="00754CCE" w:rsidP="00754CCE">
      <w:pPr>
        <w:pStyle w:val="15"/>
        <w:rPr>
          <w:b/>
          <w:noProof/>
        </w:rPr>
      </w:pPr>
      <w:hyperlink w:anchor="_Toc227892547" w:history="1">
        <w:r w:rsidRPr="006D111B">
          <w:rPr>
            <w:rStyle w:val="af0"/>
            <w:rFonts w:cs="宋体"/>
            <w:b/>
            <w:noProof/>
          </w:rPr>
          <w:t>4.3.1</w:t>
        </w:r>
        <w:r w:rsidRPr="006D111B">
          <w:rPr>
            <w:rStyle w:val="af0"/>
            <w:rFonts w:cs="宋体" w:hint="eastAsia"/>
            <w:b/>
            <w:noProof/>
          </w:rPr>
          <w:t>沟槽开挖</w:t>
        </w:r>
        <w:r w:rsidRPr="006D111B">
          <w:rPr>
            <w:b/>
            <w:noProof/>
            <w:webHidden/>
          </w:rPr>
          <w:tab/>
        </w:r>
        <w:r w:rsidRPr="006D111B">
          <w:rPr>
            <w:b/>
            <w:noProof/>
            <w:webHidden/>
          </w:rPr>
          <w:fldChar w:fldCharType="begin"/>
        </w:r>
        <w:r w:rsidRPr="006D111B">
          <w:rPr>
            <w:b/>
            <w:noProof/>
            <w:webHidden/>
          </w:rPr>
          <w:instrText xml:space="preserve"> PAGEREF _Toc227892547 \h </w:instrText>
        </w:r>
        <w:r w:rsidRPr="006D111B">
          <w:rPr>
            <w:b/>
            <w:noProof/>
          </w:rPr>
        </w:r>
        <w:r w:rsidRPr="006D111B">
          <w:rPr>
            <w:b/>
            <w:noProof/>
            <w:webHidden/>
          </w:rPr>
          <w:fldChar w:fldCharType="separate"/>
        </w:r>
        <w:r>
          <w:rPr>
            <w:b/>
            <w:noProof/>
            <w:webHidden/>
          </w:rPr>
          <w:t>14</w:t>
        </w:r>
        <w:r w:rsidRPr="006D111B">
          <w:rPr>
            <w:b/>
            <w:noProof/>
            <w:webHidden/>
          </w:rPr>
          <w:fldChar w:fldCharType="end"/>
        </w:r>
      </w:hyperlink>
    </w:p>
    <w:p w:rsidR="00754CCE" w:rsidRPr="006D111B" w:rsidRDefault="00754CCE" w:rsidP="00754CCE">
      <w:pPr>
        <w:pStyle w:val="15"/>
        <w:rPr>
          <w:b/>
          <w:noProof/>
        </w:rPr>
      </w:pPr>
      <w:hyperlink w:anchor="_Toc227892548" w:history="1">
        <w:r w:rsidRPr="006D111B">
          <w:rPr>
            <w:rStyle w:val="af0"/>
            <w:rFonts w:cs="宋体"/>
            <w:b/>
            <w:noProof/>
          </w:rPr>
          <w:t>4.3.2</w:t>
        </w:r>
        <w:r w:rsidRPr="006D111B">
          <w:rPr>
            <w:rStyle w:val="af0"/>
            <w:rFonts w:cs="宋体" w:hint="eastAsia"/>
            <w:b/>
            <w:noProof/>
          </w:rPr>
          <w:t>碎石灌砂垫层及管基</w:t>
        </w:r>
        <w:r w:rsidRPr="006D111B">
          <w:rPr>
            <w:b/>
            <w:noProof/>
            <w:webHidden/>
          </w:rPr>
          <w:tab/>
        </w:r>
        <w:r w:rsidRPr="006D111B">
          <w:rPr>
            <w:b/>
            <w:noProof/>
            <w:webHidden/>
          </w:rPr>
          <w:fldChar w:fldCharType="begin"/>
        </w:r>
        <w:r w:rsidRPr="006D111B">
          <w:rPr>
            <w:b/>
            <w:noProof/>
            <w:webHidden/>
          </w:rPr>
          <w:instrText xml:space="preserve"> PAGEREF _Toc227892548 \h </w:instrText>
        </w:r>
        <w:r w:rsidRPr="006D111B">
          <w:rPr>
            <w:b/>
            <w:noProof/>
          </w:rPr>
        </w:r>
        <w:r w:rsidRPr="006D111B">
          <w:rPr>
            <w:b/>
            <w:noProof/>
            <w:webHidden/>
          </w:rPr>
          <w:fldChar w:fldCharType="separate"/>
        </w:r>
        <w:r>
          <w:rPr>
            <w:b/>
            <w:noProof/>
            <w:webHidden/>
          </w:rPr>
          <w:t>15</w:t>
        </w:r>
        <w:r w:rsidRPr="006D111B">
          <w:rPr>
            <w:b/>
            <w:noProof/>
            <w:webHidden/>
          </w:rPr>
          <w:fldChar w:fldCharType="end"/>
        </w:r>
      </w:hyperlink>
    </w:p>
    <w:p w:rsidR="00754CCE" w:rsidRPr="006D111B" w:rsidRDefault="00754CCE" w:rsidP="00754CCE">
      <w:pPr>
        <w:pStyle w:val="15"/>
        <w:rPr>
          <w:b/>
          <w:noProof/>
        </w:rPr>
      </w:pPr>
      <w:hyperlink w:anchor="_Toc227892549" w:history="1">
        <w:r w:rsidRPr="006D111B">
          <w:rPr>
            <w:rStyle w:val="af0"/>
            <w:rFonts w:cs="宋体"/>
            <w:b/>
            <w:noProof/>
          </w:rPr>
          <w:t>4.3.3</w:t>
        </w:r>
        <w:r w:rsidRPr="006D111B">
          <w:rPr>
            <w:rStyle w:val="af0"/>
            <w:rFonts w:cs="宋体" w:hint="eastAsia"/>
            <w:b/>
            <w:noProof/>
          </w:rPr>
          <w:t>管到安装</w:t>
        </w:r>
        <w:r w:rsidRPr="006D111B">
          <w:rPr>
            <w:b/>
            <w:noProof/>
            <w:webHidden/>
          </w:rPr>
          <w:tab/>
        </w:r>
        <w:r w:rsidRPr="006D111B">
          <w:rPr>
            <w:b/>
            <w:noProof/>
            <w:webHidden/>
          </w:rPr>
          <w:fldChar w:fldCharType="begin"/>
        </w:r>
        <w:r w:rsidRPr="006D111B">
          <w:rPr>
            <w:b/>
            <w:noProof/>
            <w:webHidden/>
          </w:rPr>
          <w:instrText xml:space="preserve"> PAGEREF _Toc227892549 \h </w:instrText>
        </w:r>
        <w:r w:rsidRPr="006D111B">
          <w:rPr>
            <w:b/>
            <w:noProof/>
          </w:rPr>
        </w:r>
        <w:r w:rsidRPr="006D111B">
          <w:rPr>
            <w:b/>
            <w:noProof/>
            <w:webHidden/>
          </w:rPr>
          <w:fldChar w:fldCharType="separate"/>
        </w:r>
        <w:r>
          <w:rPr>
            <w:b/>
            <w:noProof/>
            <w:webHidden/>
          </w:rPr>
          <w:t>15</w:t>
        </w:r>
        <w:r w:rsidRPr="006D111B">
          <w:rPr>
            <w:b/>
            <w:noProof/>
            <w:webHidden/>
          </w:rPr>
          <w:fldChar w:fldCharType="end"/>
        </w:r>
      </w:hyperlink>
    </w:p>
    <w:p w:rsidR="00754CCE" w:rsidRPr="006D111B" w:rsidRDefault="00754CCE" w:rsidP="00754CCE">
      <w:pPr>
        <w:pStyle w:val="15"/>
        <w:rPr>
          <w:b/>
          <w:noProof/>
        </w:rPr>
      </w:pPr>
      <w:hyperlink w:anchor="_Toc227892550" w:history="1">
        <w:r w:rsidRPr="006D111B">
          <w:rPr>
            <w:rStyle w:val="af0"/>
            <w:rFonts w:cs="宋体"/>
            <w:b/>
            <w:noProof/>
          </w:rPr>
          <w:t>4.3.3.3</w:t>
        </w:r>
        <w:r w:rsidRPr="006D111B">
          <w:rPr>
            <w:rStyle w:val="af0"/>
            <w:rFonts w:cs="宋体" w:hint="eastAsia"/>
            <w:b/>
            <w:noProof/>
          </w:rPr>
          <w:t>管道安装应注意的事项</w:t>
        </w:r>
        <w:r w:rsidRPr="006D111B">
          <w:rPr>
            <w:b/>
            <w:noProof/>
            <w:webHidden/>
          </w:rPr>
          <w:tab/>
        </w:r>
        <w:r w:rsidRPr="006D111B">
          <w:rPr>
            <w:b/>
            <w:noProof/>
            <w:webHidden/>
          </w:rPr>
          <w:fldChar w:fldCharType="begin"/>
        </w:r>
        <w:r w:rsidRPr="006D111B">
          <w:rPr>
            <w:b/>
            <w:noProof/>
            <w:webHidden/>
          </w:rPr>
          <w:instrText xml:space="preserve"> PAGEREF _Toc227892550 \h </w:instrText>
        </w:r>
        <w:r w:rsidRPr="006D111B">
          <w:rPr>
            <w:b/>
            <w:noProof/>
          </w:rPr>
        </w:r>
        <w:r w:rsidRPr="006D111B">
          <w:rPr>
            <w:b/>
            <w:noProof/>
            <w:webHidden/>
          </w:rPr>
          <w:fldChar w:fldCharType="separate"/>
        </w:r>
        <w:r>
          <w:rPr>
            <w:b/>
            <w:noProof/>
            <w:webHidden/>
          </w:rPr>
          <w:t>16</w:t>
        </w:r>
        <w:r w:rsidRPr="006D111B">
          <w:rPr>
            <w:b/>
            <w:noProof/>
            <w:webHidden/>
          </w:rPr>
          <w:fldChar w:fldCharType="end"/>
        </w:r>
      </w:hyperlink>
    </w:p>
    <w:p w:rsidR="00754CCE" w:rsidRPr="006D111B" w:rsidRDefault="00754CCE" w:rsidP="00754CCE">
      <w:pPr>
        <w:pStyle w:val="15"/>
        <w:rPr>
          <w:b/>
          <w:noProof/>
        </w:rPr>
      </w:pPr>
      <w:hyperlink w:anchor="_Toc227892551" w:history="1">
        <w:r w:rsidRPr="006D111B">
          <w:rPr>
            <w:rStyle w:val="af0"/>
            <w:rFonts w:cs="宋体"/>
            <w:b/>
            <w:noProof/>
          </w:rPr>
          <w:t xml:space="preserve">4.3.4 </w:t>
        </w:r>
        <w:r w:rsidRPr="006D111B">
          <w:rPr>
            <w:rStyle w:val="af0"/>
            <w:rFonts w:cs="宋体" w:hint="eastAsia"/>
            <w:b/>
            <w:noProof/>
          </w:rPr>
          <w:t>各类井施工</w:t>
        </w:r>
        <w:r w:rsidRPr="006D111B">
          <w:rPr>
            <w:b/>
            <w:noProof/>
            <w:webHidden/>
          </w:rPr>
          <w:tab/>
        </w:r>
        <w:r w:rsidRPr="006D111B">
          <w:rPr>
            <w:b/>
            <w:noProof/>
            <w:webHidden/>
          </w:rPr>
          <w:fldChar w:fldCharType="begin"/>
        </w:r>
        <w:r w:rsidRPr="006D111B">
          <w:rPr>
            <w:b/>
            <w:noProof/>
            <w:webHidden/>
          </w:rPr>
          <w:instrText xml:space="preserve"> PAGEREF _Toc227892551 \h </w:instrText>
        </w:r>
        <w:r w:rsidRPr="006D111B">
          <w:rPr>
            <w:b/>
            <w:noProof/>
          </w:rPr>
        </w:r>
        <w:r w:rsidRPr="006D111B">
          <w:rPr>
            <w:b/>
            <w:noProof/>
            <w:webHidden/>
          </w:rPr>
          <w:fldChar w:fldCharType="separate"/>
        </w:r>
        <w:r>
          <w:rPr>
            <w:b/>
            <w:noProof/>
            <w:webHidden/>
          </w:rPr>
          <w:t>17</w:t>
        </w:r>
        <w:r w:rsidRPr="006D111B">
          <w:rPr>
            <w:b/>
            <w:noProof/>
            <w:webHidden/>
          </w:rPr>
          <w:fldChar w:fldCharType="end"/>
        </w:r>
      </w:hyperlink>
    </w:p>
    <w:p w:rsidR="00754CCE" w:rsidRPr="006D111B" w:rsidRDefault="00754CCE" w:rsidP="00754CCE">
      <w:pPr>
        <w:pStyle w:val="15"/>
        <w:rPr>
          <w:b/>
          <w:noProof/>
        </w:rPr>
      </w:pPr>
      <w:hyperlink w:anchor="_Toc227892552" w:history="1">
        <w:r w:rsidRPr="006D111B">
          <w:rPr>
            <w:rStyle w:val="af0"/>
            <w:rFonts w:cs="宋体"/>
            <w:b/>
            <w:noProof/>
          </w:rPr>
          <w:t xml:space="preserve">4.3.5 </w:t>
        </w:r>
        <w:r w:rsidRPr="006D111B">
          <w:rPr>
            <w:rStyle w:val="af0"/>
            <w:rFonts w:cs="宋体" w:hint="eastAsia"/>
            <w:b/>
            <w:noProof/>
          </w:rPr>
          <w:t>闭水试验</w:t>
        </w:r>
        <w:r w:rsidRPr="006D111B">
          <w:rPr>
            <w:b/>
            <w:noProof/>
            <w:webHidden/>
          </w:rPr>
          <w:tab/>
        </w:r>
        <w:r w:rsidRPr="006D111B">
          <w:rPr>
            <w:b/>
            <w:noProof/>
            <w:webHidden/>
          </w:rPr>
          <w:fldChar w:fldCharType="begin"/>
        </w:r>
        <w:r w:rsidRPr="006D111B">
          <w:rPr>
            <w:b/>
            <w:noProof/>
            <w:webHidden/>
          </w:rPr>
          <w:instrText xml:space="preserve"> PAGEREF _Toc227892552 \h </w:instrText>
        </w:r>
        <w:r w:rsidRPr="006D111B">
          <w:rPr>
            <w:b/>
            <w:noProof/>
          </w:rPr>
        </w:r>
        <w:r w:rsidRPr="006D111B">
          <w:rPr>
            <w:b/>
            <w:noProof/>
            <w:webHidden/>
          </w:rPr>
          <w:fldChar w:fldCharType="separate"/>
        </w:r>
        <w:r>
          <w:rPr>
            <w:b/>
            <w:noProof/>
            <w:webHidden/>
          </w:rPr>
          <w:t>17</w:t>
        </w:r>
        <w:r w:rsidRPr="006D111B">
          <w:rPr>
            <w:b/>
            <w:noProof/>
            <w:webHidden/>
          </w:rPr>
          <w:fldChar w:fldCharType="end"/>
        </w:r>
      </w:hyperlink>
    </w:p>
    <w:p w:rsidR="00754CCE" w:rsidRPr="006D111B" w:rsidRDefault="00754CCE" w:rsidP="00754CCE">
      <w:pPr>
        <w:pStyle w:val="15"/>
        <w:rPr>
          <w:b/>
          <w:noProof/>
        </w:rPr>
      </w:pPr>
      <w:hyperlink w:anchor="_Toc227892553" w:history="1">
        <w:r w:rsidRPr="006D111B">
          <w:rPr>
            <w:rStyle w:val="af0"/>
            <w:rFonts w:cs="宋体"/>
            <w:b/>
            <w:noProof/>
          </w:rPr>
          <w:t>4.3.6</w:t>
        </w:r>
        <w:r w:rsidRPr="006D111B">
          <w:rPr>
            <w:rStyle w:val="af0"/>
            <w:rFonts w:cs="宋体" w:hint="eastAsia"/>
            <w:b/>
            <w:noProof/>
          </w:rPr>
          <w:t>管沟回填</w:t>
        </w:r>
        <w:r w:rsidRPr="006D111B">
          <w:rPr>
            <w:b/>
            <w:noProof/>
            <w:webHidden/>
          </w:rPr>
          <w:tab/>
        </w:r>
        <w:r w:rsidRPr="006D111B">
          <w:rPr>
            <w:b/>
            <w:noProof/>
            <w:webHidden/>
          </w:rPr>
          <w:fldChar w:fldCharType="begin"/>
        </w:r>
        <w:r w:rsidRPr="006D111B">
          <w:rPr>
            <w:b/>
            <w:noProof/>
            <w:webHidden/>
          </w:rPr>
          <w:instrText xml:space="preserve"> PAGEREF _Toc227892553 \h </w:instrText>
        </w:r>
        <w:r w:rsidRPr="006D111B">
          <w:rPr>
            <w:b/>
            <w:noProof/>
          </w:rPr>
        </w:r>
        <w:r w:rsidRPr="006D111B">
          <w:rPr>
            <w:b/>
            <w:noProof/>
            <w:webHidden/>
          </w:rPr>
          <w:fldChar w:fldCharType="separate"/>
        </w:r>
        <w:r>
          <w:rPr>
            <w:b/>
            <w:noProof/>
            <w:webHidden/>
          </w:rPr>
          <w:t>18</w:t>
        </w:r>
        <w:r w:rsidRPr="006D111B">
          <w:rPr>
            <w:b/>
            <w:noProof/>
            <w:webHidden/>
          </w:rPr>
          <w:fldChar w:fldCharType="end"/>
        </w:r>
      </w:hyperlink>
    </w:p>
    <w:p w:rsidR="00754CCE" w:rsidRPr="006D111B" w:rsidRDefault="00754CCE" w:rsidP="00754CCE">
      <w:pPr>
        <w:pStyle w:val="15"/>
        <w:rPr>
          <w:b/>
          <w:noProof/>
        </w:rPr>
      </w:pPr>
      <w:hyperlink w:anchor="_Toc227892554" w:history="1">
        <w:r w:rsidRPr="006D111B">
          <w:rPr>
            <w:rStyle w:val="af0"/>
            <w:rFonts w:cs="宋体"/>
            <w:b/>
            <w:noProof/>
          </w:rPr>
          <w:t>4.4</w:t>
        </w:r>
        <w:r w:rsidRPr="006D111B">
          <w:rPr>
            <w:rStyle w:val="af0"/>
            <w:rFonts w:cs="宋体" w:hint="eastAsia"/>
            <w:b/>
            <w:noProof/>
          </w:rPr>
          <w:t>道路工程施工技术措施</w:t>
        </w:r>
        <w:r w:rsidRPr="006D111B">
          <w:rPr>
            <w:b/>
            <w:noProof/>
            <w:webHidden/>
          </w:rPr>
          <w:tab/>
        </w:r>
        <w:r w:rsidRPr="006D111B">
          <w:rPr>
            <w:b/>
            <w:noProof/>
            <w:webHidden/>
          </w:rPr>
          <w:fldChar w:fldCharType="begin"/>
        </w:r>
        <w:r w:rsidRPr="006D111B">
          <w:rPr>
            <w:b/>
            <w:noProof/>
            <w:webHidden/>
          </w:rPr>
          <w:instrText xml:space="preserve"> PAGEREF _Toc227892554 \h </w:instrText>
        </w:r>
        <w:r w:rsidRPr="006D111B">
          <w:rPr>
            <w:b/>
            <w:noProof/>
          </w:rPr>
        </w:r>
        <w:r w:rsidRPr="006D111B">
          <w:rPr>
            <w:b/>
            <w:noProof/>
            <w:webHidden/>
          </w:rPr>
          <w:fldChar w:fldCharType="separate"/>
        </w:r>
        <w:r>
          <w:rPr>
            <w:b/>
            <w:noProof/>
            <w:webHidden/>
          </w:rPr>
          <w:t>18</w:t>
        </w:r>
        <w:r w:rsidRPr="006D111B">
          <w:rPr>
            <w:b/>
            <w:noProof/>
            <w:webHidden/>
          </w:rPr>
          <w:fldChar w:fldCharType="end"/>
        </w:r>
      </w:hyperlink>
    </w:p>
    <w:p w:rsidR="00754CCE" w:rsidRPr="006D111B" w:rsidRDefault="00754CCE" w:rsidP="00754CCE">
      <w:pPr>
        <w:pStyle w:val="15"/>
        <w:rPr>
          <w:b/>
          <w:noProof/>
        </w:rPr>
      </w:pPr>
      <w:hyperlink w:anchor="_Toc227892555" w:history="1">
        <w:r w:rsidRPr="006D111B">
          <w:rPr>
            <w:rStyle w:val="af0"/>
            <w:rFonts w:cs="宋体"/>
            <w:b/>
            <w:noProof/>
          </w:rPr>
          <w:t>4.4.1</w:t>
        </w:r>
        <w:r w:rsidRPr="006D111B">
          <w:rPr>
            <w:rStyle w:val="af0"/>
            <w:rFonts w:cs="宋体" w:hint="eastAsia"/>
            <w:b/>
            <w:noProof/>
          </w:rPr>
          <w:t>路基工程</w:t>
        </w:r>
        <w:r w:rsidRPr="006D111B">
          <w:rPr>
            <w:b/>
            <w:noProof/>
            <w:webHidden/>
          </w:rPr>
          <w:tab/>
        </w:r>
        <w:r w:rsidRPr="006D111B">
          <w:rPr>
            <w:b/>
            <w:noProof/>
            <w:webHidden/>
          </w:rPr>
          <w:fldChar w:fldCharType="begin"/>
        </w:r>
        <w:r w:rsidRPr="006D111B">
          <w:rPr>
            <w:b/>
            <w:noProof/>
            <w:webHidden/>
          </w:rPr>
          <w:instrText xml:space="preserve"> PAGEREF _Toc227892555 \h </w:instrText>
        </w:r>
        <w:r w:rsidRPr="006D111B">
          <w:rPr>
            <w:b/>
            <w:noProof/>
          </w:rPr>
        </w:r>
        <w:r w:rsidRPr="006D111B">
          <w:rPr>
            <w:b/>
            <w:noProof/>
            <w:webHidden/>
          </w:rPr>
          <w:fldChar w:fldCharType="separate"/>
        </w:r>
        <w:r>
          <w:rPr>
            <w:b/>
            <w:noProof/>
            <w:webHidden/>
          </w:rPr>
          <w:t>18</w:t>
        </w:r>
        <w:r w:rsidRPr="006D111B">
          <w:rPr>
            <w:b/>
            <w:noProof/>
            <w:webHidden/>
          </w:rPr>
          <w:fldChar w:fldCharType="end"/>
        </w:r>
      </w:hyperlink>
    </w:p>
    <w:p w:rsidR="00754CCE" w:rsidRPr="006D111B" w:rsidRDefault="00754CCE" w:rsidP="00754CCE">
      <w:pPr>
        <w:pStyle w:val="15"/>
        <w:rPr>
          <w:b/>
          <w:noProof/>
        </w:rPr>
      </w:pPr>
      <w:hyperlink w:anchor="_Toc227892556" w:history="1">
        <w:r w:rsidRPr="006D111B">
          <w:rPr>
            <w:rStyle w:val="af0"/>
            <w:rFonts w:cs="宋体"/>
            <w:b/>
            <w:noProof/>
          </w:rPr>
          <w:t xml:space="preserve">4.4.2 </w:t>
        </w:r>
        <w:r w:rsidRPr="006D111B">
          <w:rPr>
            <w:rStyle w:val="af0"/>
            <w:rFonts w:cs="宋体" w:hint="eastAsia"/>
            <w:b/>
            <w:noProof/>
          </w:rPr>
          <w:t>水泥稳定层施工</w:t>
        </w:r>
        <w:r w:rsidRPr="006D111B">
          <w:rPr>
            <w:b/>
            <w:noProof/>
            <w:webHidden/>
          </w:rPr>
          <w:tab/>
        </w:r>
        <w:r w:rsidRPr="006D111B">
          <w:rPr>
            <w:b/>
            <w:noProof/>
            <w:webHidden/>
          </w:rPr>
          <w:fldChar w:fldCharType="begin"/>
        </w:r>
        <w:r w:rsidRPr="006D111B">
          <w:rPr>
            <w:b/>
            <w:noProof/>
            <w:webHidden/>
          </w:rPr>
          <w:instrText xml:space="preserve"> PAGEREF _Toc227892556 \h </w:instrText>
        </w:r>
        <w:r w:rsidRPr="006D111B">
          <w:rPr>
            <w:b/>
            <w:noProof/>
          </w:rPr>
        </w:r>
        <w:r w:rsidRPr="006D111B">
          <w:rPr>
            <w:b/>
            <w:noProof/>
            <w:webHidden/>
          </w:rPr>
          <w:fldChar w:fldCharType="separate"/>
        </w:r>
        <w:r>
          <w:rPr>
            <w:b/>
            <w:noProof/>
            <w:webHidden/>
          </w:rPr>
          <w:t>18</w:t>
        </w:r>
        <w:r w:rsidRPr="006D111B">
          <w:rPr>
            <w:b/>
            <w:noProof/>
            <w:webHidden/>
          </w:rPr>
          <w:fldChar w:fldCharType="end"/>
        </w:r>
      </w:hyperlink>
    </w:p>
    <w:p w:rsidR="00754CCE" w:rsidRPr="006D111B" w:rsidRDefault="00754CCE" w:rsidP="00754CCE">
      <w:pPr>
        <w:pStyle w:val="15"/>
        <w:rPr>
          <w:b/>
          <w:noProof/>
        </w:rPr>
      </w:pPr>
      <w:hyperlink w:anchor="_Toc227892557" w:history="1">
        <w:r w:rsidRPr="006D111B">
          <w:rPr>
            <w:rStyle w:val="af0"/>
            <w:rFonts w:cs="宋体"/>
            <w:b/>
            <w:noProof/>
          </w:rPr>
          <w:t>4.4.3</w:t>
        </w:r>
        <w:r w:rsidRPr="006D111B">
          <w:rPr>
            <w:rStyle w:val="af0"/>
            <w:rFonts w:cs="宋体" w:hint="eastAsia"/>
            <w:b/>
            <w:noProof/>
          </w:rPr>
          <w:t>路缘石安装</w:t>
        </w:r>
        <w:r w:rsidRPr="006D111B">
          <w:rPr>
            <w:b/>
            <w:noProof/>
            <w:webHidden/>
          </w:rPr>
          <w:tab/>
        </w:r>
        <w:r w:rsidRPr="006D111B">
          <w:rPr>
            <w:b/>
            <w:noProof/>
            <w:webHidden/>
          </w:rPr>
          <w:fldChar w:fldCharType="begin"/>
        </w:r>
        <w:r w:rsidRPr="006D111B">
          <w:rPr>
            <w:b/>
            <w:noProof/>
            <w:webHidden/>
          </w:rPr>
          <w:instrText xml:space="preserve"> PAGEREF _Toc227892557 \h </w:instrText>
        </w:r>
        <w:r w:rsidRPr="006D111B">
          <w:rPr>
            <w:b/>
            <w:noProof/>
          </w:rPr>
        </w:r>
        <w:r w:rsidRPr="006D111B">
          <w:rPr>
            <w:b/>
            <w:noProof/>
            <w:webHidden/>
          </w:rPr>
          <w:fldChar w:fldCharType="separate"/>
        </w:r>
        <w:r>
          <w:rPr>
            <w:b/>
            <w:noProof/>
            <w:webHidden/>
          </w:rPr>
          <w:t>21</w:t>
        </w:r>
        <w:r w:rsidRPr="006D111B">
          <w:rPr>
            <w:b/>
            <w:noProof/>
            <w:webHidden/>
          </w:rPr>
          <w:fldChar w:fldCharType="end"/>
        </w:r>
      </w:hyperlink>
    </w:p>
    <w:p w:rsidR="00754CCE" w:rsidRPr="006D111B" w:rsidRDefault="00754CCE" w:rsidP="00754CCE">
      <w:pPr>
        <w:pStyle w:val="15"/>
        <w:rPr>
          <w:b/>
          <w:noProof/>
        </w:rPr>
      </w:pPr>
      <w:hyperlink w:anchor="_Toc227892558" w:history="1">
        <w:r w:rsidRPr="006D111B">
          <w:rPr>
            <w:rStyle w:val="af0"/>
            <w:rFonts w:cs="宋体"/>
            <w:b/>
            <w:noProof/>
          </w:rPr>
          <w:t>4.4.4</w:t>
        </w:r>
        <w:r w:rsidRPr="006D111B">
          <w:rPr>
            <w:rStyle w:val="af0"/>
            <w:rFonts w:cs="宋体" w:hint="eastAsia"/>
            <w:b/>
            <w:noProof/>
          </w:rPr>
          <w:t>沥青路面施工</w:t>
        </w:r>
        <w:r w:rsidRPr="006D111B">
          <w:rPr>
            <w:b/>
            <w:noProof/>
            <w:webHidden/>
          </w:rPr>
          <w:tab/>
        </w:r>
        <w:r w:rsidRPr="006D111B">
          <w:rPr>
            <w:b/>
            <w:noProof/>
            <w:webHidden/>
          </w:rPr>
          <w:fldChar w:fldCharType="begin"/>
        </w:r>
        <w:r w:rsidRPr="006D111B">
          <w:rPr>
            <w:b/>
            <w:noProof/>
            <w:webHidden/>
          </w:rPr>
          <w:instrText xml:space="preserve"> PAGEREF _Toc227892558 \h </w:instrText>
        </w:r>
        <w:r w:rsidRPr="006D111B">
          <w:rPr>
            <w:b/>
            <w:noProof/>
          </w:rPr>
        </w:r>
        <w:r w:rsidRPr="006D111B">
          <w:rPr>
            <w:b/>
            <w:noProof/>
            <w:webHidden/>
          </w:rPr>
          <w:fldChar w:fldCharType="separate"/>
        </w:r>
        <w:r>
          <w:rPr>
            <w:b/>
            <w:noProof/>
            <w:webHidden/>
          </w:rPr>
          <w:t>22</w:t>
        </w:r>
        <w:r w:rsidRPr="006D111B">
          <w:rPr>
            <w:b/>
            <w:noProof/>
            <w:webHidden/>
          </w:rPr>
          <w:fldChar w:fldCharType="end"/>
        </w:r>
      </w:hyperlink>
    </w:p>
    <w:p w:rsidR="00754CCE" w:rsidRPr="006D111B" w:rsidRDefault="00754CCE" w:rsidP="00754CCE">
      <w:pPr>
        <w:pStyle w:val="15"/>
        <w:rPr>
          <w:b/>
          <w:noProof/>
        </w:rPr>
      </w:pPr>
      <w:hyperlink w:anchor="_Toc227892559" w:history="1">
        <w:r w:rsidRPr="006D111B">
          <w:rPr>
            <w:rStyle w:val="af0"/>
            <w:rFonts w:cs="宋体"/>
            <w:b/>
            <w:noProof/>
          </w:rPr>
          <w:t>4.4.5</w:t>
        </w:r>
        <w:r w:rsidRPr="006D111B">
          <w:rPr>
            <w:rStyle w:val="af0"/>
            <w:rFonts w:cs="宋体" w:hint="eastAsia"/>
            <w:b/>
            <w:noProof/>
          </w:rPr>
          <w:t>质量控制</w:t>
        </w:r>
        <w:r w:rsidRPr="006D111B">
          <w:rPr>
            <w:b/>
            <w:noProof/>
            <w:webHidden/>
          </w:rPr>
          <w:tab/>
        </w:r>
        <w:r w:rsidRPr="006D111B">
          <w:rPr>
            <w:b/>
            <w:noProof/>
            <w:webHidden/>
          </w:rPr>
          <w:fldChar w:fldCharType="begin"/>
        </w:r>
        <w:r w:rsidRPr="006D111B">
          <w:rPr>
            <w:b/>
            <w:noProof/>
            <w:webHidden/>
          </w:rPr>
          <w:instrText xml:space="preserve"> PAGEREF _Toc227892559 \h </w:instrText>
        </w:r>
        <w:r w:rsidRPr="006D111B">
          <w:rPr>
            <w:b/>
            <w:noProof/>
          </w:rPr>
        </w:r>
        <w:r w:rsidRPr="006D111B">
          <w:rPr>
            <w:b/>
            <w:noProof/>
            <w:webHidden/>
          </w:rPr>
          <w:fldChar w:fldCharType="separate"/>
        </w:r>
        <w:r>
          <w:rPr>
            <w:b/>
            <w:noProof/>
            <w:webHidden/>
          </w:rPr>
          <w:t>25</w:t>
        </w:r>
        <w:r w:rsidRPr="006D111B">
          <w:rPr>
            <w:b/>
            <w:noProof/>
            <w:webHidden/>
          </w:rPr>
          <w:fldChar w:fldCharType="end"/>
        </w:r>
      </w:hyperlink>
    </w:p>
    <w:p w:rsidR="00754CCE" w:rsidRPr="006D111B" w:rsidRDefault="00754CCE" w:rsidP="00754CCE">
      <w:pPr>
        <w:pStyle w:val="15"/>
        <w:rPr>
          <w:b/>
          <w:noProof/>
        </w:rPr>
      </w:pPr>
      <w:hyperlink w:anchor="_Toc227892560" w:history="1">
        <w:r w:rsidRPr="006D111B">
          <w:rPr>
            <w:rStyle w:val="af0"/>
            <w:rFonts w:cs="宋体" w:hint="eastAsia"/>
            <w:noProof/>
          </w:rPr>
          <w:t>五、施工进度计划既保证措施</w:t>
        </w:r>
        <w:r w:rsidRPr="006D111B">
          <w:rPr>
            <w:b/>
            <w:noProof/>
            <w:webHidden/>
          </w:rPr>
          <w:tab/>
        </w:r>
        <w:r w:rsidRPr="006D111B">
          <w:rPr>
            <w:b/>
            <w:noProof/>
            <w:webHidden/>
          </w:rPr>
          <w:fldChar w:fldCharType="begin"/>
        </w:r>
        <w:r w:rsidRPr="006D111B">
          <w:rPr>
            <w:b/>
            <w:noProof/>
            <w:webHidden/>
          </w:rPr>
          <w:instrText xml:space="preserve"> PAGEREF _Toc227892560 \h </w:instrText>
        </w:r>
        <w:r w:rsidRPr="006D111B">
          <w:rPr>
            <w:b/>
            <w:noProof/>
          </w:rPr>
        </w:r>
        <w:r w:rsidRPr="006D111B">
          <w:rPr>
            <w:b/>
            <w:noProof/>
            <w:webHidden/>
          </w:rPr>
          <w:fldChar w:fldCharType="separate"/>
        </w:r>
        <w:r>
          <w:rPr>
            <w:b/>
            <w:noProof/>
            <w:webHidden/>
          </w:rPr>
          <w:t>26</w:t>
        </w:r>
        <w:r w:rsidRPr="006D111B">
          <w:rPr>
            <w:b/>
            <w:noProof/>
            <w:webHidden/>
          </w:rPr>
          <w:fldChar w:fldCharType="end"/>
        </w:r>
      </w:hyperlink>
    </w:p>
    <w:p w:rsidR="00754CCE" w:rsidRPr="006D111B" w:rsidRDefault="00754CCE" w:rsidP="00754CCE">
      <w:pPr>
        <w:pStyle w:val="15"/>
        <w:rPr>
          <w:b/>
          <w:noProof/>
        </w:rPr>
      </w:pPr>
      <w:hyperlink w:anchor="_Toc227892561" w:history="1">
        <w:r w:rsidRPr="006D111B">
          <w:rPr>
            <w:rStyle w:val="af0"/>
            <w:rFonts w:cs="宋体"/>
            <w:b/>
            <w:noProof/>
          </w:rPr>
          <w:t>5.1</w:t>
        </w:r>
        <w:r w:rsidRPr="006D111B">
          <w:rPr>
            <w:rStyle w:val="af0"/>
            <w:rFonts w:cs="宋体" w:hint="eastAsia"/>
            <w:b/>
            <w:noProof/>
          </w:rPr>
          <w:t>工程施工流程</w:t>
        </w:r>
        <w:r w:rsidRPr="006D111B">
          <w:rPr>
            <w:b/>
            <w:noProof/>
            <w:webHidden/>
          </w:rPr>
          <w:tab/>
        </w:r>
        <w:r w:rsidRPr="006D111B">
          <w:rPr>
            <w:b/>
            <w:noProof/>
            <w:webHidden/>
          </w:rPr>
          <w:fldChar w:fldCharType="begin"/>
        </w:r>
        <w:r w:rsidRPr="006D111B">
          <w:rPr>
            <w:b/>
            <w:noProof/>
            <w:webHidden/>
          </w:rPr>
          <w:instrText xml:space="preserve"> PAGEREF _Toc227892561 \h </w:instrText>
        </w:r>
        <w:r w:rsidRPr="006D111B">
          <w:rPr>
            <w:b/>
            <w:noProof/>
          </w:rPr>
        </w:r>
        <w:r w:rsidRPr="006D111B">
          <w:rPr>
            <w:b/>
            <w:noProof/>
            <w:webHidden/>
          </w:rPr>
          <w:fldChar w:fldCharType="separate"/>
        </w:r>
        <w:r>
          <w:rPr>
            <w:b/>
            <w:noProof/>
            <w:webHidden/>
          </w:rPr>
          <w:t>26</w:t>
        </w:r>
        <w:r w:rsidRPr="006D111B">
          <w:rPr>
            <w:b/>
            <w:noProof/>
            <w:webHidden/>
          </w:rPr>
          <w:fldChar w:fldCharType="end"/>
        </w:r>
      </w:hyperlink>
    </w:p>
    <w:p w:rsidR="00754CCE" w:rsidRPr="006D111B" w:rsidRDefault="00754CCE" w:rsidP="00754CCE">
      <w:pPr>
        <w:pStyle w:val="15"/>
        <w:rPr>
          <w:b/>
          <w:noProof/>
        </w:rPr>
      </w:pPr>
      <w:hyperlink w:anchor="_Toc227892562" w:history="1">
        <w:r w:rsidRPr="006D111B">
          <w:rPr>
            <w:rStyle w:val="af0"/>
            <w:rFonts w:cs="宋体"/>
            <w:b/>
            <w:noProof/>
          </w:rPr>
          <w:t>5.3</w:t>
        </w:r>
        <w:r w:rsidRPr="006D111B">
          <w:rPr>
            <w:rStyle w:val="af0"/>
            <w:rFonts w:cs="宋体" w:hint="eastAsia"/>
            <w:b/>
            <w:noProof/>
          </w:rPr>
          <w:t>施工工期及进度安排</w:t>
        </w:r>
        <w:r w:rsidRPr="006D111B">
          <w:rPr>
            <w:b/>
            <w:noProof/>
            <w:webHidden/>
          </w:rPr>
          <w:tab/>
        </w:r>
        <w:r w:rsidRPr="006D111B">
          <w:rPr>
            <w:b/>
            <w:noProof/>
            <w:webHidden/>
          </w:rPr>
          <w:fldChar w:fldCharType="begin"/>
        </w:r>
        <w:r w:rsidRPr="006D111B">
          <w:rPr>
            <w:b/>
            <w:noProof/>
            <w:webHidden/>
          </w:rPr>
          <w:instrText xml:space="preserve"> PAGEREF _Toc227892562 \h </w:instrText>
        </w:r>
        <w:r w:rsidRPr="006D111B">
          <w:rPr>
            <w:b/>
            <w:noProof/>
          </w:rPr>
        </w:r>
        <w:r w:rsidRPr="006D111B">
          <w:rPr>
            <w:b/>
            <w:noProof/>
            <w:webHidden/>
          </w:rPr>
          <w:fldChar w:fldCharType="separate"/>
        </w:r>
        <w:r>
          <w:rPr>
            <w:b/>
            <w:noProof/>
            <w:webHidden/>
          </w:rPr>
          <w:t>27</w:t>
        </w:r>
        <w:r w:rsidRPr="006D111B">
          <w:rPr>
            <w:b/>
            <w:noProof/>
            <w:webHidden/>
          </w:rPr>
          <w:fldChar w:fldCharType="end"/>
        </w:r>
      </w:hyperlink>
    </w:p>
    <w:p w:rsidR="00754CCE" w:rsidRPr="006D111B" w:rsidRDefault="00754CCE" w:rsidP="00754CCE">
      <w:pPr>
        <w:pStyle w:val="15"/>
        <w:rPr>
          <w:b/>
          <w:noProof/>
        </w:rPr>
      </w:pPr>
      <w:hyperlink w:anchor="_Toc227892563" w:history="1">
        <w:r w:rsidRPr="006D111B">
          <w:rPr>
            <w:rStyle w:val="af0"/>
            <w:rFonts w:cs="宋体"/>
            <w:b/>
            <w:noProof/>
          </w:rPr>
          <w:t>5.3.1</w:t>
        </w:r>
        <w:r w:rsidRPr="006D111B">
          <w:rPr>
            <w:rStyle w:val="af0"/>
            <w:rFonts w:cs="宋体" w:hint="eastAsia"/>
            <w:b/>
            <w:noProof/>
          </w:rPr>
          <w:t>工期要求</w:t>
        </w:r>
        <w:r w:rsidRPr="006D111B">
          <w:rPr>
            <w:b/>
            <w:noProof/>
            <w:webHidden/>
          </w:rPr>
          <w:tab/>
        </w:r>
        <w:r w:rsidRPr="006D111B">
          <w:rPr>
            <w:b/>
            <w:noProof/>
            <w:webHidden/>
          </w:rPr>
          <w:fldChar w:fldCharType="begin"/>
        </w:r>
        <w:r w:rsidRPr="006D111B">
          <w:rPr>
            <w:b/>
            <w:noProof/>
            <w:webHidden/>
          </w:rPr>
          <w:instrText xml:space="preserve"> PAGEREF _Toc227892563 \h </w:instrText>
        </w:r>
        <w:r w:rsidRPr="006D111B">
          <w:rPr>
            <w:b/>
            <w:noProof/>
          </w:rPr>
        </w:r>
        <w:r w:rsidRPr="006D111B">
          <w:rPr>
            <w:b/>
            <w:noProof/>
            <w:webHidden/>
          </w:rPr>
          <w:fldChar w:fldCharType="separate"/>
        </w:r>
        <w:r>
          <w:rPr>
            <w:b/>
            <w:noProof/>
            <w:webHidden/>
          </w:rPr>
          <w:t>27</w:t>
        </w:r>
        <w:r w:rsidRPr="006D111B">
          <w:rPr>
            <w:b/>
            <w:noProof/>
            <w:webHidden/>
          </w:rPr>
          <w:fldChar w:fldCharType="end"/>
        </w:r>
      </w:hyperlink>
    </w:p>
    <w:p w:rsidR="00754CCE" w:rsidRPr="006D111B" w:rsidRDefault="00754CCE" w:rsidP="00754CCE">
      <w:pPr>
        <w:pStyle w:val="15"/>
        <w:rPr>
          <w:b/>
          <w:noProof/>
        </w:rPr>
      </w:pPr>
      <w:hyperlink w:anchor="_Toc227892564" w:history="1">
        <w:r w:rsidRPr="006D111B">
          <w:rPr>
            <w:rStyle w:val="af0"/>
            <w:rFonts w:cs="宋体"/>
            <w:b/>
            <w:noProof/>
          </w:rPr>
          <w:t>5.3.2</w:t>
        </w:r>
        <w:r w:rsidRPr="006D111B">
          <w:rPr>
            <w:rStyle w:val="af0"/>
            <w:rFonts w:cs="宋体" w:hint="eastAsia"/>
            <w:b/>
            <w:noProof/>
          </w:rPr>
          <w:t>施工进度计划</w:t>
        </w:r>
        <w:r w:rsidRPr="006D111B">
          <w:rPr>
            <w:b/>
            <w:noProof/>
            <w:webHidden/>
          </w:rPr>
          <w:tab/>
        </w:r>
        <w:r w:rsidRPr="006D111B">
          <w:rPr>
            <w:b/>
            <w:noProof/>
            <w:webHidden/>
          </w:rPr>
          <w:fldChar w:fldCharType="begin"/>
        </w:r>
        <w:r w:rsidRPr="006D111B">
          <w:rPr>
            <w:b/>
            <w:noProof/>
            <w:webHidden/>
          </w:rPr>
          <w:instrText xml:space="preserve"> PAGEREF _Toc227892564 \h </w:instrText>
        </w:r>
        <w:r w:rsidRPr="006D111B">
          <w:rPr>
            <w:b/>
            <w:noProof/>
          </w:rPr>
        </w:r>
        <w:r w:rsidRPr="006D111B">
          <w:rPr>
            <w:b/>
            <w:noProof/>
            <w:webHidden/>
          </w:rPr>
          <w:fldChar w:fldCharType="separate"/>
        </w:r>
        <w:r>
          <w:rPr>
            <w:b/>
            <w:noProof/>
            <w:webHidden/>
          </w:rPr>
          <w:t>27</w:t>
        </w:r>
        <w:r w:rsidRPr="006D111B">
          <w:rPr>
            <w:b/>
            <w:noProof/>
            <w:webHidden/>
          </w:rPr>
          <w:fldChar w:fldCharType="end"/>
        </w:r>
      </w:hyperlink>
    </w:p>
    <w:p w:rsidR="00754CCE" w:rsidRPr="006D111B" w:rsidRDefault="00754CCE" w:rsidP="00754CCE">
      <w:pPr>
        <w:pStyle w:val="15"/>
        <w:rPr>
          <w:b/>
          <w:noProof/>
        </w:rPr>
      </w:pPr>
      <w:hyperlink w:anchor="_Toc227892565" w:history="1">
        <w:r w:rsidRPr="006D111B">
          <w:rPr>
            <w:rStyle w:val="af0"/>
            <w:rFonts w:cs="宋体"/>
            <w:b/>
            <w:noProof/>
          </w:rPr>
          <w:t>5.3.3</w:t>
        </w:r>
        <w:r w:rsidRPr="006D111B">
          <w:rPr>
            <w:rStyle w:val="af0"/>
            <w:rFonts w:cs="宋体" w:hint="eastAsia"/>
            <w:b/>
            <w:noProof/>
          </w:rPr>
          <w:t>施工进度控制</w:t>
        </w:r>
        <w:r w:rsidRPr="006D111B">
          <w:rPr>
            <w:b/>
            <w:noProof/>
            <w:webHidden/>
          </w:rPr>
          <w:tab/>
        </w:r>
        <w:r w:rsidRPr="006D111B">
          <w:rPr>
            <w:b/>
            <w:noProof/>
            <w:webHidden/>
          </w:rPr>
          <w:fldChar w:fldCharType="begin"/>
        </w:r>
        <w:r w:rsidRPr="006D111B">
          <w:rPr>
            <w:b/>
            <w:noProof/>
            <w:webHidden/>
          </w:rPr>
          <w:instrText xml:space="preserve"> PAGEREF _Toc227892565 \h </w:instrText>
        </w:r>
        <w:r w:rsidRPr="006D111B">
          <w:rPr>
            <w:b/>
            <w:noProof/>
          </w:rPr>
        </w:r>
        <w:r w:rsidRPr="006D111B">
          <w:rPr>
            <w:b/>
            <w:noProof/>
            <w:webHidden/>
          </w:rPr>
          <w:fldChar w:fldCharType="separate"/>
        </w:r>
        <w:r>
          <w:rPr>
            <w:b/>
            <w:noProof/>
            <w:webHidden/>
          </w:rPr>
          <w:t>27</w:t>
        </w:r>
        <w:r w:rsidRPr="006D111B">
          <w:rPr>
            <w:b/>
            <w:noProof/>
            <w:webHidden/>
          </w:rPr>
          <w:fldChar w:fldCharType="end"/>
        </w:r>
      </w:hyperlink>
    </w:p>
    <w:p w:rsidR="00754CCE" w:rsidRPr="006D111B" w:rsidRDefault="00754CCE" w:rsidP="00754CCE">
      <w:pPr>
        <w:pStyle w:val="15"/>
        <w:rPr>
          <w:b/>
          <w:noProof/>
        </w:rPr>
      </w:pPr>
      <w:hyperlink w:anchor="_Toc227892566" w:history="1">
        <w:r w:rsidRPr="006D111B">
          <w:rPr>
            <w:rStyle w:val="af0"/>
            <w:b/>
            <w:noProof/>
          </w:rPr>
          <w:t>5.4</w:t>
        </w:r>
        <w:r w:rsidRPr="006D111B">
          <w:rPr>
            <w:rStyle w:val="af0"/>
            <w:rFonts w:hint="eastAsia"/>
            <w:b/>
            <w:noProof/>
          </w:rPr>
          <w:t>工期保证措施</w:t>
        </w:r>
        <w:r w:rsidRPr="006D111B">
          <w:rPr>
            <w:b/>
            <w:noProof/>
            <w:webHidden/>
          </w:rPr>
          <w:tab/>
        </w:r>
        <w:r w:rsidRPr="006D111B">
          <w:rPr>
            <w:b/>
            <w:noProof/>
            <w:webHidden/>
          </w:rPr>
          <w:fldChar w:fldCharType="begin"/>
        </w:r>
        <w:r w:rsidRPr="006D111B">
          <w:rPr>
            <w:b/>
            <w:noProof/>
            <w:webHidden/>
          </w:rPr>
          <w:instrText xml:space="preserve"> PAGEREF _Toc227892566 \h </w:instrText>
        </w:r>
        <w:r w:rsidRPr="006D111B">
          <w:rPr>
            <w:b/>
            <w:noProof/>
          </w:rPr>
        </w:r>
        <w:r w:rsidRPr="006D111B">
          <w:rPr>
            <w:b/>
            <w:noProof/>
            <w:webHidden/>
          </w:rPr>
          <w:fldChar w:fldCharType="separate"/>
        </w:r>
        <w:r>
          <w:rPr>
            <w:b/>
            <w:noProof/>
            <w:webHidden/>
          </w:rPr>
          <w:t>29</w:t>
        </w:r>
        <w:r w:rsidRPr="006D111B">
          <w:rPr>
            <w:b/>
            <w:noProof/>
            <w:webHidden/>
          </w:rPr>
          <w:fldChar w:fldCharType="end"/>
        </w:r>
      </w:hyperlink>
    </w:p>
    <w:p w:rsidR="00754CCE" w:rsidRPr="006D111B" w:rsidRDefault="00754CCE" w:rsidP="00754CCE">
      <w:pPr>
        <w:pStyle w:val="15"/>
        <w:rPr>
          <w:b/>
          <w:noProof/>
        </w:rPr>
      </w:pPr>
      <w:hyperlink w:anchor="_Toc227892567" w:history="1">
        <w:r w:rsidRPr="006D111B">
          <w:rPr>
            <w:rStyle w:val="af0"/>
            <w:rFonts w:ascii="仿宋_GB2312"/>
            <w:b/>
            <w:noProof/>
          </w:rPr>
          <w:t>5.4.1</w:t>
        </w:r>
        <w:r w:rsidRPr="006D111B">
          <w:rPr>
            <w:rStyle w:val="af0"/>
            <w:rFonts w:ascii="仿宋_GB2312" w:hint="eastAsia"/>
            <w:b/>
            <w:noProof/>
          </w:rPr>
          <w:t>强化管理，加快施工进度</w:t>
        </w:r>
        <w:r w:rsidRPr="006D111B">
          <w:rPr>
            <w:b/>
            <w:noProof/>
            <w:webHidden/>
          </w:rPr>
          <w:tab/>
        </w:r>
        <w:r w:rsidRPr="006D111B">
          <w:rPr>
            <w:b/>
            <w:noProof/>
            <w:webHidden/>
          </w:rPr>
          <w:fldChar w:fldCharType="begin"/>
        </w:r>
        <w:r w:rsidRPr="006D111B">
          <w:rPr>
            <w:b/>
            <w:noProof/>
            <w:webHidden/>
          </w:rPr>
          <w:instrText xml:space="preserve"> PAGEREF _Toc227892567 \h </w:instrText>
        </w:r>
        <w:r w:rsidRPr="006D111B">
          <w:rPr>
            <w:b/>
            <w:noProof/>
          </w:rPr>
        </w:r>
        <w:r w:rsidRPr="006D111B">
          <w:rPr>
            <w:b/>
            <w:noProof/>
            <w:webHidden/>
          </w:rPr>
          <w:fldChar w:fldCharType="separate"/>
        </w:r>
        <w:r>
          <w:rPr>
            <w:b/>
            <w:noProof/>
            <w:webHidden/>
          </w:rPr>
          <w:t>29</w:t>
        </w:r>
        <w:r w:rsidRPr="006D111B">
          <w:rPr>
            <w:b/>
            <w:noProof/>
            <w:webHidden/>
          </w:rPr>
          <w:fldChar w:fldCharType="end"/>
        </w:r>
      </w:hyperlink>
    </w:p>
    <w:p w:rsidR="00754CCE" w:rsidRPr="006D111B" w:rsidRDefault="00754CCE" w:rsidP="00754CCE">
      <w:pPr>
        <w:pStyle w:val="15"/>
        <w:rPr>
          <w:b/>
          <w:noProof/>
        </w:rPr>
      </w:pPr>
      <w:hyperlink w:anchor="_Toc227892568" w:history="1">
        <w:r w:rsidRPr="006D111B">
          <w:rPr>
            <w:rStyle w:val="af0"/>
            <w:rFonts w:ascii="仿宋_GB2312"/>
            <w:b/>
            <w:noProof/>
          </w:rPr>
          <w:t>5.4.2</w:t>
        </w:r>
        <w:r w:rsidRPr="006D111B">
          <w:rPr>
            <w:rStyle w:val="af0"/>
            <w:rFonts w:ascii="仿宋_GB2312" w:hint="eastAsia"/>
            <w:b/>
            <w:noProof/>
          </w:rPr>
          <w:t>严把质量关，力争一次成活</w:t>
        </w:r>
        <w:r w:rsidRPr="006D111B">
          <w:rPr>
            <w:b/>
            <w:noProof/>
            <w:webHidden/>
          </w:rPr>
          <w:tab/>
        </w:r>
        <w:r w:rsidRPr="006D111B">
          <w:rPr>
            <w:b/>
            <w:noProof/>
            <w:webHidden/>
          </w:rPr>
          <w:fldChar w:fldCharType="begin"/>
        </w:r>
        <w:r w:rsidRPr="006D111B">
          <w:rPr>
            <w:b/>
            <w:noProof/>
            <w:webHidden/>
          </w:rPr>
          <w:instrText xml:space="preserve"> PAGEREF _Toc227892568 \h </w:instrText>
        </w:r>
        <w:r w:rsidRPr="006D111B">
          <w:rPr>
            <w:b/>
            <w:noProof/>
          </w:rPr>
        </w:r>
        <w:r w:rsidRPr="006D111B">
          <w:rPr>
            <w:b/>
            <w:noProof/>
            <w:webHidden/>
          </w:rPr>
          <w:fldChar w:fldCharType="separate"/>
        </w:r>
        <w:r>
          <w:rPr>
            <w:b/>
            <w:noProof/>
            <w:webHidden/>
          </w:rPr>
          <w:t>29</w:t>
        </w:r>
        <w:r w:rsidRPr="006D111B">
          <w:rPr>
            <w:b/>
            <w:noProof/>
            <w:webHidden/>
          </w:rPr>
          <w:fldChar w:fldCharType="end"/>
        </w:r>
      </w:hyperlink>
    </w:p>
    <w:p w:rsidR="00754CCE" w:rsidRPr="006D111B" w:rsidRDefault="00754CCE" w:rsidP="00754CCE">
      <w:pPr>
        <w:pStyle w:val="15"/>
        <w:rPr>
          <w:b/>
          <w:noProof/>
        </w:rPr>
      </w:pPr>
      <w:hyperlink w:anchor="_Toc227892569" w:history="1">
        <w:r w:rsidRPr="006D111B">
          <w:rPr>
            <w:rStyle w:val="af0"/>
            <w:rFonts w:ascii="仿宋_GB2312"/>
            <w:b/>
            <w:noProof/>
          </w:rPr>
          <w:t>5.4.3</w:t>
        </w:r>
        <w:r w:rsidRPr="006D111B">
          <w:rPr>
            <w:rStyle w:val="af0"/>
            <w:rFonts w:ascii="仿宋_GB2312" w:hint="eastAsia"/>
            <w:b/>
            <w:noProof/>
          </w:rPr>
          <w:t>合理部署，组织好流水作业</w:t>
        </w:r>
        <w:r w:rsidRPr="006D111B">
          <w:rPr>
            <w:b/>
            <w:noProof/>
            <w:webHidden/>
          </w:rPr>
          <w:tab/>
        </w:r>
        <w:r w:rsidRPr="006D111B">
          <w:rPr>
            <w:b/>
            <w:noProof/>
            <w:webHidden/>
          </w:rPr>
          <w:fldChar w:fldCharType="begin"/>
        </w:r>
        <w:r w:rsidRPr="006D111B">
          <w:rPr>
            <w:b/>
            <w:noProof/>
            <w:webHidden/>
          </w:rPr>
          <w:instrText xml:space="preserve"> PAGEREF _Toc227892569 \h </w:instrText>
        </w:r>
        <w:r w:rsidRPr="006D111B">
          <w:rPr>
            <w:b/>
            <w:noProof/>
          </w:rPr>
        </w:r>
        <w:r w:rsidRPr="006D111B">
          <w:rPr>
            <w:b/>
            <w:noProof/>
            <w:webHidden/>
          </w:rPr>
          <w:fldChar w:fldCharType="separate"/>
        </w:r>
        <w:r>
          <w:rPr>
            <w:b/>
            <w:noProof/>
            <w:webHidden/>
          </w:rPr>
          <w:t>29</w:t>
        </w:r>
        <w:r w:rsidRPr="006D111B">
          <w:rPr>
            <w:b/>
            <w:noProof/>
            <w:webHidden/>
          </w:rPr>
          <w:fldChar w:fldCharType="end"/>
        </w:r>
      </w:hyperlink>
    </w:p>
    <w:p w:rsidR="00754CCE" w:rsidRPr="006D111B" w:rsidRDefault="00754CCE" w:rsidP="00754CCE">
      <w:pPr>
        <w:pStyle w:val="15"/>
        <w:rPr>
          <w:b/>
          <w:noProof/>
        </w:rPr>
      </w:pPr>
      <w:hyperlink w:anchor="_Toc227892570" w:history="1">
        <w:r w:rsidRPr="006D111B">
          <w:rPr>
            <w:rStyle w:val="af0"/>
            <w:rFonts w:ascii="仿宋_GB2312"/>
            <w:b/>
            <w:noProof/>
          </w:rPr>
          <w:t>5.4.4</w:t>
        </w:r>
        <w:r w:rsidRPr="006D111B">
          <w:rPr>
            <w:rStyle w:val="af0"/>
            <w:rFonts w:ascii="仿宋_GB2312" w:hint="eastAsia"/>
            <w:b/>
            <w:noProof/>
          </w:rPr>
          <w:t>选择信誉好、素质高的劳务施工队伍</w:t>
        </w:r>
        <w:r w:rsidRPr="006D111B">
          <w:rPr>
            <w:b/>
            <w:noProof/>
            <w:webHidden/>
          </w:rPr>
          <w:tab/>
        </w:r>
        <w:r w:rsidRPr="006D111B">
          <w:rPr>
            <w:b/>
            <w:noProof/>
            <w:webHidden/>
          </w:rPr>
          <w:fldChar w:fldCharType="begin"/>
        </w:r>
        <w:r w:rsidRPr="006D111B">
          <w:rPr>
            <w:b/>
            <w:noProof/>
            <w:webHidden/>
          </w:rPr>
          <w:instrText xml:space="preserve"> PAGEREF _Toc227892570 \h </w:instrText>
        </w:r>
        <w:r w:rsidRPr="006D111B">
          <w:rPr>
            <w:b/>
            <w:noProof/>
          </w:rPr>
        </w:r>
        <w:r w:rsidRPr="006D111B">
          <w:rPr>
            <w:b/>
            <w:noProof/>
            <w:webHidden/>
          </w:rPr>
          <w:fldChar w:fldCharType="separate"/>
        </w:r>
        <w:r>
          <w:rPr>
            <w:b/>
            <w:noProof/>
            <w:webHidden/>
          </w:rPr>
          <w:t>30</w:t>
        </w:r>
        <w:r w:rsidRPr="006D111B">
          <w:rPr>
            <w:b/>
            <w:noProof/>
            <w:webHidden/>
          </w:rPr>
          <w:fldChar w:fldCharType="end"/>
        </w:r>
      </w:hyperlink>
    </w:p>
    <w:p w:rsidR="00754CCE" w:rsidRPr="006D111B" w:rsidRDefault="00754CCE" w:rsidP="00754CCE">
      <w:pPr>
        <w:pStyle w:val="15"/>
        <w:rPr>
          <w:b/>
          <w:noProof/>
        </w:rPr>
      </w:pPr>
      <w:hyperlink w:anchor="_Toc227892571" w:history="1">
        <w:r w:rsidRPr="006D111B">
          <w:rPr>
            <w:rStyle w:val="af0"/>
            <w:rFonts w:ascii="仿宋_GB2312"/>
            <w:b/>
            <w:noProof/>
          </w:rPr>
          <w:t>5.4.5</w:t>
        </w:r>
        <w:r w:rsidRPr="006D111B">
          <w:rPr>
            <w:rStyle w:val="af0"/>
            <w:rFonts w:ascii="仿宋_GB2312" w:hint="eastAsia"/>
            <w:b/>
            <w:noProof/>
          </w:rPr>
          <w:t>计划管理</w:t>
        </w:r>
        <w:r w:rsidRPr="006D111B">
          <w:rPr>
            <w:b/>
            <w:noProof/>
            <w:webHidden/>
          </w:rPr>
          <w:tab/>
        </w:r>
        <w:r w:rsidRPr="006D111B">
          <w:rPr>
            <w:b/>
            <w:noProof/>
            <w:webHidden/>
          </w:rPr>
          <w:fldChar w:fldCharType="begin"/>
        </w:r>
        <w:r w:rsidRPr="006D111B">
          <w:rPr>
            <w:b/>
            <w:noProof/>
            <w:webHidden/>
          </w:rPr>
          <w:instrText xml:space="preserve"> PAGEREF _Toc227892571 \h </w:instrText>
        </w:r>
        <w:r w:rsidRPr="006D111B">
          <w:rPr>
            <w:b/>
            <w:noProof/>
          </w:rPr>
        </w:r>
        <w:r w:rsidRPr="006D111B">
          <w:rPr>
            <w:b/>
            <w:noProof/>
            <w:webHidden/>
          </w:rPr>
          <w:fldChar w:fldCharType="separate"/>
        </w:r>
        <w:r>
          <w:rPr>
            <w:b/>
            <w:noProof/>
            <w:webHidden/>
          </w:rPr>
          <w:t>30</w:t>
        </w:r>
        <w:r w:rsidRPr="006D111B">
          <w:rPr>
            <w:b/>
            <w:noProof/>
            <w:webHidden/>
          </w:rPr>
          <w:fldChar w:fldCharType="end"/>
        </w:r>
      </w:hyperlink>
    </w:p>
    <w:p w:rsidR="00754CCE" w:rsidRPr="006D111B" w:rsidRDefault="00754CCE" w:rsidP="00754CCE">
      <w:pPr>
        <w:pStyle w:val="15"/>
        <w:rPr>
          <w:b/>
          <w:noProof/>
        </w:rPr>
      </w:pPr>
      <w:hyperlink w:anchor="_Toc227892572" w:history="1">
        <w:r w:rsidRPr="006D111B">
          <w:rPr>
            <w:rStyle w:val="af0"/>
            <w:rFonts w:hint="eastAsia"/>
            <w:noProof/>
          </w:rPr>
          <w:t>六、工程质量控制措施</w:t>
        </w:r>
        <w:r w:rsidRPr="006D111B">
          <w:rPr>
            <w:b/>
            <w:noProof/>
            <w:webHidden/>
          </w:rPr>
          <w:tab/>
        </w:r>
        <w:r w:rsidRPr="006D111B">
          <w:rPr>
            <w:b/>
            <w:noProof/>
            <w:webHidden/>
          </w:rPr>
          <w:fldChar w:fldCharType="begin"/>
        </w:r>
        <w:r w:rsidRPr="006D111B">
          <w:rPr>
            <w:b/>
            <w:noProof/>
            <w:webHidden/>
          </w:rPr>
          <w:instrText xml:space="preserve"> PAGEREF _Toc227892572 \h </w:instrText>
        </w:r>
        <w:r w:rsidRPr="006D111B">
          <w:rPr>
            <w:b/>
            <w:noProof/>
          </w:rPr>
        </w:r>
        <w:r w:rsidRPr="006D111B">
          <w:rPr>
            <w:b/>
            <w:noProof/>
            <w:webHidden/>
          </w:rPr>
          <w:fldChar w:fldCharType="separate"/>
        </w:r>
        <w:r>
          <w:rPr>
            <w:b/>
            <w:noProof/>
            <w:webHidden/>
          </w:rPr>
          <w:t>31</w:t>
        </w:r>
        <w:r w:rsidRPr="006D111B">
          <w:rPr>
            <w:b/>
            <w:noProof/>
            <w:webHidden/>
          </w:rPr>
          <w:fldChar w:fldCharType="end"/>
        </w:r>
      </w:hyperlink>
    </w:p>
    <w:p w:rsidR="00754CCE" w:rsidRPr="006D111B" w:rsidRDefault="00754CCE" w:rsidP="00754CCE">
      <w:pPr>
        <w:pStyle w:val="15"/>
        <w:rPr>
          <w:b/>
          <w:noProof/>
        </w:rPr>
      </w:pPr>
      <w:hyperlink w:anchor="_Toc227892573" w:history="1">
        <w:r w:rsidRPr="006D111B">
          <w:rPr>
            <w:rStyle w:val="af0"/>
            <w:b/>
            <w:noProof/>
          </w:rPr>
          <w:t>6.1</w:t>
        </w:r>
        <w:r w:rsidRPr="006D111B">
          <w:rPr>
            <w:rStyle w:val="af0"/>
            <w:rFonts w:hint="eastAsia"/>
            <w:b/>
            <w:noProof/>
          </w:rPr>
          <w:t>工程质量目标</w:t>
        </w:r>
        <w:r w:rsidRPr="006D111B">
          <w:rPr>
            <w:b/>
            <w:noProof/>
            <w:webHidden/>
          </w:rPr>
          <w:tab/>
        </w:r>
        <w:r w:rsidRPr="006D111B">
          <w:rPr>
            <w:b/>
            <w:noProof/>
            <w:webHidden/>
          </w:rPr>
          <w:fldChar w:fldCharType="begin"/>
        </w:r>
        <w:r w:rsidRPr="006D111B">
          <w:rPr>
            <w:b/>
            <w:noProof/>
            <w:webHidden/>
          </w:rPr>
          <w:instrText xml:space="preserve"> PAGEREF _Toc227892573 \h </w:instrText>
        </w:r>
        <w:r w:rsidRPr="006D111B">
          <w:rPr>
            <w:b/>
            <w:noProof/>
          </w:rPr>
        </w:r>
        <w:r w:rsidRPr="006D111B">
          <w:rPr>
            <w:b/>
            <w:noProof/>
            <w:webHidden/>
          </w:rPr>
          <w:fldChar w:fldCharType="separate"/>
        </w:r>
        <w:r>
          <w:rPr>
            <w:b/>
            <w:noProof/>
            <w:webHidden/>
          </w:rPr>
          <w:t>31</w:t>
        </w:r>
        <w:r w:rsidRPr="006D111B">
          <w:rPr>
            <w:b/>
            <w:noProof/>
            <w:webHidden/>
          </w:rPr>
          <w:fldChar w:fldCharType="end"/>
        </w:r>
      </w:hyperlink>
    </w:p>
    <w:p w:rsidR="00754CCE" w:rsidRPr="006D111B" w:rsidRDefault="00754CCE" w:rsidP="00754CCE">
      <w:pPr>
        <w:pStyle w:val="15"/>
        <w:rPr>
          <w:b/>
          <w:noProof/>
        </w:rPr>
      </w:pPr>
      <w:hyperlink w:anchor="_Toc227892574" w:history="1">
        <w:r w:rsidRPr="006D111B">
          <w:rPr>
            <w:rStyle w:val="af0"/>
            <w:b/>
            <w:noProof/>
          </w:rPr>
          <w:t>6.2</w:t>
        </w:r>
        <w:r w:rsidRPr="006D111B">
          <w:rPr>
            <w:rStyle w:val="af0"/>
            <w:rFonts w:hint="eastAsia"/>
            <w:b/>
            <w:noProof/>
          </w:rPr>
          <w:t>质量方针</w:t>
        </w:r>
        <w:r w:rsidRPr="006D111B">
          <w:rPr>
            <w:b/>
            <w:noProof/>
            <w:webHidden/>
          </w:rPr>
          <w:tab/>
        </w:r>
        <w:r w:rsidRPr="006D111B">
          <w:rPr>
            <w:b/>
            <w:noProof/>
            <w:webHidden/>
          </w:rPr>
          <w:fldChar w:fldCharType="begin"/>
        </w:r>
        <w:r w:rsidRPr="006D111B">
          <w:rPr>
            <w:b/>
            <w:noProof/>
            <w:webHidden/>
          </w:rPr>
          <w:instrText xml:space="preserve"> PAGEREF _Toc227892574 \h </w:instrText>
        </w:r>
        <w:r w:rsidRPr="006D111B">
          <w:rPr>
            <w:b/>
            <w:noProof/>
          </w:rPr>
        </w:r>
        <w:r w:rsidRPr="006D111B">
          <w:rPr>
            <w:b/>
            <w:noProof/>
            <w:webHidden/>
          </w:rPr>
          <w:fldChar w:fldCharType="separate"/>
        </w:r>
        <w:r>
          <w:rPr>
            <w:b/>
            <w:noProof/>
            <w:webHidden/>
          </w:rPr>
          <w:t>33</w:t>
        </w:r>
        <w:r w:rsidRPr="006D111B">
          <w:rPr>
            <w:b/>
            <w:noProof/>
            <w:webHidden/>
          </w:rPr>
          <w:fldChar w:fldCharType="end"/>
        </w:r>
      </w:hyperlink>
    </w:p>
    <w:p w:rsidR="00754CCE" w:rsidRPr="006D111B" w:rsidRDefault="00754CCE" w:rsidP="00754CCE">
      <w:pPr>
        <w:pStyle w:val="15"/>
        <w:rPr>
          <w:b/>
          <w:noProof/>
        </w:rPr>
      </w:pPr>
      <w:hyperlink w:anchor="_Toc227892575" w:history="1">
        <w:r w:rsidRPr="006D111B">
          <w:rPr>
            <w:rStyle w:val="af0"/>
            <w:b/>
            <w:noProof/>
          </w:rPr>
          <w:t>6.3</w:t>
        </w:r>
        <w:r w:rsidRPr="006D111B">
          <w:rPr>
            <w:rStyle w:val="af0"/>
            <w:rFonts w:hint="eastAsia"/>
            <w:b/>
            <w:noProof/>
          </w:rPr>
          <w:t>质量保证体系</w:t>
        </w:r>
        <w:r w:rsidRPr="006D111B">
          <w:rPr>
            <w:b/>
            <w:noProof/>
            <w:webHidden/>
          </w:rPr>
          <w:tab/>
        </w:r>
        <w:r w:rsidRPr="006D111B">
          <w:rPr>
            <w:b/>
            <w:noProof/>
            <w:webHidden/>
          </w:rPr>
          <w:fldChar w:fldCharType="begin"/>
        </w:r>
        <w:r w:rsidRPr="006D111B">
          <w:rPr>
            <w:b/>
            <w:noProof/>
            <w:webHidden/>
          </w:rPr>
          <w:instrText xml:space="preserve"> PAGEREF _Toc227892575 \h </w:instrText>
        </w:r>
        <w:r w:rsidRPr="006D111B">
          <w:rPr>
            <w:b/>
            <w:noProof/>
          </w:rPr>
        </w:r>
        <w:r w:rsidRPr="006D111B">
          <w:rPr>
            <w:b/>
            <w:noProof/>
            <w:webHidden/>
          </w:rPr>
          <w:fldChar w:fldCharType="separate"/>
        </w:r>
        <w:r>
          <w:rPr>
            <w:b/>
            <w:noProof/>
            <w:webHidden/>
          </w:rPr>
          <w:t>33</w:t>
        </w:r>
        <w:r w:rsidRPr="006D111B">
          <w:rPr>
            <w:b/>
            <w:noProof/>
            <w:webHidden/>
          </w:rPr>
          <w:fldChar w:fldCharType="end"/>
        </w:r>
      </w:hyperlink>
    </w:p>
    <w:p w:rsidR="00754CCE" w:rsidRPr="006D111B" w:rsidRDefault="00754CCE" w:rsidP="00754CCE">
      <w:pPr>
        <w:pStyle w:val="15"/>
        <w:rPr>
          <w:b/>
          <w:noProof/>
        </w:rPr>
      </w:pPr>
      <w:hyperlink w:anchor="_Toc227892576" w:history="1">
        <w:r w:rsidRPr="006D111B">
          <w:rPr>
            <w:rStyle w:val="af0"/>
            <w:b/>
            <w:noProof/>
          </w:rPr>
          <w:t>6.3.1</w:t>
        </w:r>
        <w:r w:rsidRPr="006D111B">
          <w:rPr>
            <w:rStyle w:val="af0"/>
            <w:rFonts w:hint="eastAsia"/>
            <w:b/>
            <w:noProof/>
          </w:rPr>
          <w:t>建立质量管理机构</w:t>
        </w:r>
        <w:r w:rsidRPr="006D111B">
          <w:rPr>
            <w:b/>
            <w:noProof/>
            <w:webHidden/>
          </w:rPr>
          <w:tab/>
        </w:r>
        <w:r w:rsidRPr="006D111B">
          <w:rPr>
            <w:b/>
            <w:noProof/>
            <w:webHidden/>
          </w:rPr>
          <w:fldChar w:fldCharType="begin"/>
        </w:r>
        <w:r w:rsidRPr="006D111B">
          <w:rPr>
            <w:b/>
            <w:noProof/>
            <w:webHidden/>
          </w:rPr>
          <w:instrText xml:space="preserve"> PAGEREF _Toc227892576 \h </w:instrText>
        </w:r>
        <w:r w:rsidRPr="006D111B">
          <w:rPr>
            <w:b/>
            <w:noProof/>
          </w:rPr>
        </w:r>
        <w:r w:rsidRPr="006D111B">
          <w:rPr>
            <w:b/>
            <w:noProof/>
            <w:webHidden/>
          </w:rPr>
          <w:fldChar w:fldCharType="separate"/>
        </w:r>
        <w:r>
          <w:rPr>
            <w:b/>
            <w:noProof/>
            <w:webHidden/>
          </w:rPr>
          <w:t>33</w:t>
        </w:r>
        <w:r w:rsidRPr="006D111B">
          <w:rPr>
            <w:b/>
            <w:noProof/>
            <w:webHidden/>
          </w:rPr>
          <w:fldChar w:fldCharType="end"/>
        </w:r>
      </w:hyperlink>
    </w:p>
    <w:p w:rsidR="00754CCE" w:rsidRPr="006D111B" w:rsidRDefault="00754CCE" w:rsidP="00754CCE">
      <w:pPr>
        <w:pStyle w:val="15"/>
        <w:rPr>
          <w:b/>
          <w:noProof/>
        </w:rPr>
      </w:pPr>
      <w:hyperlink w:anchor="_Toc227892577" w:history="1">
        <w:r w:rsidRPr="006D111B">
          <w:rPr>
            <w:rStyle w:val="af0"/>
            <w:b/>
            <w:noProof/>
          </w:rPr>
          <w:t>6.3.2</w:t>
        </w:r>
        <w:r w:rsidRPr="006D111B">
          <w:rPr>
            <w:rStyle w:val="af0"/>
            <w:rFonts w:hint="eastAsia"/>
            <w:b/>
            <w:noProof/>
          </w:rPr>
          <w:t>建立质量监督体系</w:t>
        </w:r>
        <w:r w:rsidRPr="006D111B">
          <w:rPr>
            <w:b/>
            <w:noProof/>
            <w:webHidden/>
          </w:rPr>
          <w:tab/>
        </w:r>
        <w:r w:rsidRPr="006D111B">
          <w:rPr>
            <w:b/>
            <w:noProof/>
            <w:webHidden/>
          </w:rPr>
          <w:fldChar w:fldCharType="begin"/>
        </w:r>
        <w:r w:rsidRPr="006D111B">
          <w:rPr>
            <w:b/>
            <w:noProof/>
            <w:webHidden/>
          </w:rPr>
          <w:instrText xml:space="preserve"> PAGEREF _Toc227892577 \h </w:instrText>
        </w:r>
        <w:r w:rsidRPr="006D111B">
          <w:rPr>
            <w:b/>
            <w:noProof/>
          </w:rPr>
        </w:r>
        <w:r w:rsidRPr="006D111B">
          <w:rPr>
            <w:b/>
            <w:noProof/>
            <w:webHidden/>
          </w:rPr>
          <w:fldChar w:fldCharType="separate"/>
        </w:r>
        <w:r>
          <w:rPr>
            <w:b/>
            <w:noProof/>
            <w:webHidden/>
          </w:rPr>
          <w:t>34</w:t>
        </w:r>
        <w:r w:rsidRPr="006D111B">
          <w:rPr>
            <w:b/>
            <w:noProof/>
            <w:webHidden/>
          </w:rPr>
          <w:fldChar w:fldCharType="end"/>
        </w:r>
      </w:hyperlink>
    </w:p>
    <w:p w:rsidR="00754CCE" w:rsidRPr="006D111B" w:rsidRDefault="00754CCE" w:rsidP="00754CCE">
      <w:pPr>
        <w:pStyle w:val="15"/>
        <w:rPr>
          <w:b/>
          <w:noProof/>
        </w:rPr>
      </w:pPr>
      <w:hyperlink w:anchor="_Toc227892578" w:history="1">
        <w:r w:rsidRPr="006D111B">
          <w:rPr>
            <w:rStyle w:val="af0"/>
            <w:b/>
            <w:noProof/>
          </w:rPr>
          <w:t>6.3.3</w:t>
        </w:r>
        <w:r w:rsidRPr="006D111B">
          <w:rPr>
            <w:rStyle w:val="af0"/>
            <w:rFonts w:hint="eastAsia"/>
            <w:b/>
            <w:noProof/>
          </w:rPr>
          <w:t>组织保证体系</w:t>
        </w:r>
        <w:r w:rsidRPr="006D111B">
          <w:rPr>
            <w:b/>
            <w:noProof/>
            <w:webHidden/>
          </w:rPr>
          <w:tab/>
        </w:r>
        <w:r w:rsidRPr="006D111B">
          <w:rPr>
            <w:b/>
            <w:noProof/>
            <w:webHidden/>
          </w:rPr>
          <w:fldChar w:fldCharType="begin"/>
        </w:r>
        <w:r w:rsidRPr="006D111B">
          <w:rPr>
            <w:b/>
            <w:noProof/>
            <w:webHidden/>
          </w:rPr>
          <w:instrText xml:space="preserve"> PAGEREF _Toc227892578 \h </w:instrText>
        </w:r>
        <w:r w:rsidRPr="006D111B">
          <w:rPr>
            <w:b/>
            <w:noProof/>
          </w:rPr>
        </w:r>
        <w:r w:rsidRPr="006D111B">
          <w:rPr>
            <w:b/>
            <w:noProof/>
            <w:webHidden/>
          </w:rPr>
          <w:fldChar w:fldCharType="separate"/>
        </w:r>
        <w:r>
          <w:rPr>
            <w:b/>
            <w:noProof/>
            <w:webHidden/>
          </w:rPr>
          <w:t>34</w:t>
        </w:r>
        <w:r w:rsidRPr="006D111B">
          <w:rPr>
            <w:b/>
            <w:noProof/>
            <w:webHidden/>
          </w:rPr>
          <w:fldChar w:fldCharType="end"/>
        </w:r>
      </w:hyperlink>
    </w:p>
    <w:p w:rsidR="00754CCE" w:rsidRPr="006D111B" w:rsidRDefault="00754CCE" w:rsidP="00754CCE">
      <w:pPr>
        <w:pStyle w:val="15"/>
        <w:rPr>
          <w:b/>
          <w:noProof/>
        </w:rPr>
      </w:pPr>
      <w:hyperlink w:anchor="_Toc227892579" w:history="1">
        <w:r w:rsidRPr="006D111B">
          <w:rPr>
            <w:rStyle w:val="af0"/>
            <w:b/>
            <w:noProof/>
          </w:rPr>
          <w:t>6.3.4</w:t>
        </w:r>
        <w:r w:rsidRPr="006D111B">
          <w:rPr>
            <w:rStyle w:val="af0"/>
            <w:rFonts w:hint="eastAsia"/>
            <w:b/>
            <w:noProof/>
          </w:rPr>
          <w:t>思想保证体系</w:t>
        </w:r>
        <w:r w:rsidRPr="006D111B">
          <w:rPr>
            <w:b/>
            <w:noProof/>
            <w:webHidden/>
          </w:rPr>
          <w:tab/>
        </w:r>
        <w:r w:rsidRPr="006D111B">
          <w:rPr>
            <w:b/>
            <w:noProof/>
            <w:webHidden/>
          </w:rPr>
          <w:fldChar w:fldCharType="begin"/>
        </w:r>
        <w:r w:rsidRPr="006D111B">
          <w:rPr>
            <w:b/>
            <w:noProof/>
            <w:webHidden/>
          </w:rPr>
          <w:instrText xml:space="preserve"> PAGEREF _Toc227892579 \h </w:instrText>
        </w:r>
        <w:r w:rsidRPr="006D111B">
          <w:rPr>
            <w:b/>
            <w:noProof/>
          </w:rPr>
        </w:r>
        <w:r w:rsidRPr="006D111B">
          <w:rPr>
            <w:b/>
            <w:noProof/>
            <w:webHidden/>
          </w:rPr>
          <w:fldChar w:fldCharType="separate"/>
        </w:r>
        <w:r>
          <w:rPr>
            <w:b/>
            <w:noProof/>
            <w:webHidden/>
          </w:rPr>
          <w:t>34</w:t>
        </w:r>
        <w:r w:rsidRPr="006D111B">
          <w:rPr>
            <w:b/>
            <w:noProof/>
            <w:webHidden/>
          </w:rPr>
          <w:fldChar w:fldCharType="end"/>
        </w:r>
      </w:hyperlink>
    </w:p>
    <w:p w:rsidR="00754CCE" w:rsidRPr="006D111B" w:rsidRDefault="00754CCE" w:rsidP="00754CCE">
      <w:pPr>
        <w:pStyle w:val="15"/>
        <w:rPr>
          <w:b/>
          <w:noProof/>
        </w:rPr>
      </w:pPr>
      <w:hyperlink w:anchor="_Toc227892580" w:history="1">
        <w:r w:rsidRPr="006D111B">
          <w:rPr>
            <w:rStyle w:val="af0"/>
            <w:b/>
            <w:noProof/>
          </w:rPr>
          <w:t>6.3.5</w:t>
        </w:r>
        <w:r w:rsidRPr="006D111B">
          <w:rPr>
            <w:rStyle w:val="af0"/>
            <w:rFonts w:hint="eastAsia"/>
            <w:b/>
            <w:noProof/>
          </w:rPr>
          <w:t>加强合同的预控作用</w:t>
        </w:r>
        <w:r w:rsidRPr="006D111B">
          <w:rPr>
            <w:b/>
            <w:noProof/>
            <w:webHidden/>
          </w:rPr>
          <w:tab/>
        </w:r>
        <w:r w:rsidRPr="006D111B">
          <w:rPr>
            <w:b/>
            <w:noProof/>
            <w:webHidden/>
          </w:rPr>
          <w:fldChar w:fldCharType="begin"/>
        </w:r>
        <w:r w:rsidRPr="006D111B">
          <w:rPr>
            <w:b/>
            <w:noProof/>
            <w:webHidden/>
          </w:rPr>
          <w:instrText xml:space="preserve"> PAGEREF _Toc227892580 \h </w:instrText>
        </w:r>
        <w:r w:rsidRPr="006D111B">
          <w:rPr>
            <w:b/>
            <w:noProof/>
          </w:rPr>
        </w:r>
        <w:r w:rsidRPr="006D111B">
          <w:rPr>
            <w:b/>
            <w:noProof/>
            <w:webHidden/>
          </w:rPr>
          <w:fldChar w:fldCharType="separate"/>
        </w:r>
        <w:r>
          <w:rPr>
            <w:b/>
            <w:noProof/>
            <w:webHidden/>
          </w:rPr>
          <w:t>35</w:t>
        </w:r>
        <w:r w:rsidRPr="006D111B">
          <w:rPr>
            <w:b/>
            <w:noProof/>
            <w:webHidden/>
          </w:rPr>
          <w:fldChar w:fldCharType="end"/>
        </w:r>
      </w:hyperlink>
    </w:p>
    <w:p w:rsidR="00754CCE" w:rsidRPr="006D111B" w:rsidRDefault="00754CCE" w:rsidP="00754CCE">
      <w:pPr>
        <w:pStyle w:val="15"/>
        <w:rPr>
          <w:b/>
          <w:noProof/>
        </w:rPr>
      </w:pPr>
      <w:hyperlink w:anchor="_Toc227892581" w:history="1">
        <w:r w:rsidRPr="006D111B">
          <w:rPr>
            <w:rStyle w:val="af0"/>
            <w:b/>
            <w:noProof/>
          </w:rPr>
          <w:t>6.3.6</w:t>
        </w:r>
        <w:r w:rsidRPr="006D111B">
          <w:rPr>
            <w:rStyle w:val="af0"/>
            <w:rFonts w:hint="eastAsia"/>
            <w:b/>
            <w:noProof/>
          </w:rPr>
          <w:t>严格按方案施工</w:t>
        </w:r>
        <w:r w:rsidRPr="006D111B">
          <w:rPr>
            <w:b/>
            <w:noProof/>
            <w:webHidden/>
          </w:rPr>
          <w:tab/>
        </w:r>
        <w:r w:rsidRPr="006D111B">
          <w:rPr>
            <w:b/>
            <w:noProof/>
            <w:webHidden/>
          </w:rPr>
          <w:fldChar w:fldCharType="begin"/>
        </w:r>
        <w:r w:rsidRPr="006D111B">
          <w:rPr>
            <w:b/>
            <w:noProof/>
            <w:webHidden/>
          </w:rPr>
          <w:instrText xml:space="preserve"> PAGEREF _Toc227892581 \h </w:instrText>
        </w:r>
        <w:r w:rsidRPr="006D111B">
          <w:rPr>
            <w:b/>
            <w:noProof/>
          </w:rPr>
        </w:r>
        <w:r w:rsidRPr="006D111B">
          <w:rPr>
            <w:b/>
            <w:noProof/>
            <w:webHidden/>
          </w:rPr>
          <w:fldChar w:fldCharType="separate"/>
        </w:r>
        <w:r>
          <w:rPr>
            <w:b/>
            <w:noProof/>
            <w:webHidden/>
          </w:rPr>
          <w:t>35</w:t>
        </w:r>
        <w:r w:rsidRPr="006D111B">
          <w:rPr>
            <w:b/>
            <w:noProof/>
            <w:webHidden/>
          </w:rPr>
          <w:fldChar w:fldCharType="end"/>
        </w:r>
      </w:hyperlink>
    </w:p>
    <w:p w:rsidR="00754CCE" w:rsidRPr="006D111B" w:rsidRDefault="00754CCE" w:rsidP="00754CCE">
      <w:pPr>
        <w:pStyle w:val="15"/>
        <w:rPr>
          <w:b/>
          <w:noProof/>
        </w:rPr>
      </w:pPr>
      <w:hyperlink w:anchor="_Toc227892582" w:history="1">
        <w:r w:rsidRPr="006D111B">
          <w:rPr>
            <w:rStyle w:val="af0"/>
            <w:b/>
            <w:noProof/>
          </w:rPr>
          <w:t>6.4</w:t>
        </w:r>
        <w:r w:rsidRPr="006D111B">
          <w:rPr>
            <w:rStyle w:val="af0"/>
            <w:rFonts w:hint="eastAsia"/>
            <w:b/>
            <w:noProof/>
          </w:rPr>
          <w:t>质量控制措施</w:t>
        </w:r>
        <w:r w:rsidRPr="006D111B">
          <w:rPr>
            <w:b/>
            <w:noProof/>
            <w:webHidden/>
          </w:rPr>
          <w:tab/>
        </w:r>
        <w:r w:rsidRPr="006D111B">
          <w:rPr>
            <w:b/>
            <w:noProof/>
            <w:webHidden/>
          </w:rPr>
          <w:fldChar w:fldCharType="begin"/>
        </w:r>
        <w:r w:rsidRPr="006D111B">
          <w:rPr>
            <w:b/>
            <w:noProof/>
            <w:webHidden/>
          </w:rPr>
          <w:instrText xml:space="preserve"> PAGEREF _Toc227892582 \h </w:instrText>
        </w:r>
        <w:r w:rsidRPr="006D111B">
          <w:rPr>
            <w:b/>
            <w:noProof/>
          </w:rPr>
        </w:r>
        <w:r w:rsidRPr="006D111B">
          <w:rPr>
            <w:b/>
            <w:noProof/>
            <w:webHidden/>
          </w:rPr>
          <w:fldChar w:fldCharType="separate"/>
        </w:r>
        <w:r>
          <w:rPr>
            <w:b/>
            <w:noProof/>
            <w:webHidden/>
          </w:rPr>
          <w:t>35</w:t>
        </w:r>
        <w:r w:rsidRPr="006D111B">
          <w:rPr>
            <w:b/>
            <w:noProof/>
            <w:webHidden/>
          </w:rPr>
          <w:fldChar w:fldCharType="end"/>
        </w:r>
      </w:hyperlink>
    </w:p>
    <w:p w:rsidR="00754CCE" w:rsidRPr="006D111B" w:rsidRDefault="00754CCE" w:rsidP="00754CCE">
      <w:pPr>
        <w:pStyle w:val="15"/>
        <w:rPr>
          <w:b/>
          <w:noProof/>
        </w:rPr>
      </w:pPr>
      <w:hyperlink w:anchor="_Toc227892583" w:history="1">
        <w:r w:rsidRPr="006D111B">
          <w:rPr>
            <w:rStyle w:val="af0"/>
            <w:b/>
            <w:noProof/>
          </w:rPr>
          <w:t>6.4.1</w:t>
        </w:r>
        <w:r w:rsidRPr="006D111B">
          <w:rPr>
            <w:rStyle w:val="af0"/>
            <w:rFonts w:hint="eastAsia"/>
            <w:b/>
            <w:noProof/>
          </w:rPr>
          <w:t>项目工程质量控制措施</w:t>
        </w:r>
        <w:r w:rsidRPr="006D111B">
          <w:rPr>
            <w:b/>
            <w:noProof/>
            <w:webHidden/>
          </w:rPr>
          <w:tab/>
        </w:r>
        <w:r w:rsidRPr="006D111B">
          <w:rPr>
            <w:b/>
            <w:noProof/>
            <w:webHidden/>
          </w:rPr>
          <w:fldChar w:fldCharType="begin"/>
        </w:r>
        <w:r w:rsidRPr="006D111B">
          <w:rPr>
            <w:b/>
            <w:noProof/>
            <w:webHidden/>
          </w:rPr>
          <w:instrText xml:space="preserve"> PAGEREF _Toc227892583 \h </w:instrText>
        </w:r>
        <w:r w:rsidRPr="006D111B">
          <w:rPr>
            <w:b/>
            <w:noProof/>
          </w:rPr>
        </w:r>
        <w:r w:rsidRPr="006D111B">
          <w:rPr>
            <w:b/>
            <w:noProof/>
            <w:webHidden/>
          </w:rPr>
          <w:fldChar w:fldCharType="separate"/>
        </w:r>
        <w:r>
          <w:rPr>
            <w:b/>
            <w:noProof/>
            <w:webHidden/>
          </w:rPr>
          <w:t>35</w:t>
        </w:r>
        <w:r w:rsidRPr="006D111B">
          <w:rPr>
            <w:b/>
            <w:noProof/>
            <w:webHidden/>
          </w:rPr>
          <w:fldChar w:fldCharType="end"/>
        </w:r>
      </w:hyperlink>
    </w:p>
    <w:p w:rsidR="00754CCE" w:rsidRPr="006D111B" w:rsidRDefault="00754CCE" w:rsidP="00754CCE">
      <w:pPr>
        <w:pStyle w:val="15"/>
        <w:rPr>
          <w:b/>
          <w:noProof/>
        </w:rPr>
      </w:pPr>
      <w:hyperlink w:anchor="_Toc227892584" w:history="1">
        <w:r w:rsidRPr="006D111B">
          <w:rPr>
            <w:rStyle w:val="af0"/>
            <w:b/>
            <w:noProof/>
          </w:rPr>
          <w:t>6.4.1.1</w:t>
        </w:r>
        <w:r w:rsidRPr="006D111B">
          <w:rPr>
            <w:rStyle w:val="af0"/>
            <w:rFonts w:hint="eastAsia"/>
            <w:b/>
            <w:noProof/>
          </w:rPr>
          <w:t>施工准备阶段的质量管理</w:t>
        </w:r>
        <w:r w:rsidRPr="006D111B">
          <w:rPr>
            <w:b/>
            <w:noProof/>
            <w:webHidden/>
          </w:rPr>
          <w:tab/>
        </w:r>
        <w:r w:rsidRPr="006D111B">
          <w:rPr>
            <w:b/>
            <w:noProof/>
            <w:webHidden/>
          </w:rPr>
          <w:fldChar w:fldCharType="begin"/>
        </w:r>
        <w:r w:rsidRPr="006D111B">
          <w:rPr>
            <w:b/>
            <w:noProof/>
            <w:webHidden/>
          </w:rPr>
          <w:instrText xml:space="preserve"> PAGEREF _Toc227892584 \h </w:instrText>
        </w:r>
        <w:r w:rsidRPr="006D111B">
          <w:rPr>
            <w:b/>
            <w:noProof/>
          </w:rPr>
        </w:r>
        <w:r w:rsidRPr="006D111B">
          <w:rPr>
            <w:b/>
            <w:noProof/>
            <w:webHidden/>
          </w:rPr>
          <w:fldChar w:fldCharType="separate"/>
        </w:r>
        <w:r>
          <w:rPr>
            <w:b/>
            <w:noProof/>
            <w:webHidden/>
          </w:rPr>
          <w:t>36</w:t>
        </w:r>
        <w:r w:rsidRPr="006D111B">
          <w:rPr>
            <w:b/>
            <w:noProof/>
            <w:webHidden/>
          </w:rPr>
          <w:fldChar w:fldCharType="end"/>
        </w:r>
      </w:hyperlink>
    </w:p>
    <w:p w:rsidR="00754CCE" w:rsidRPr="006D111B" w:rsidRDefault="00754CCE" w:rsidP="00754CCE">
      <w:pPr>
        <w:pStyle w:val="15"/>
        <w:rPr>
          <w:b/>
          <w:noProof/>
        </w:rPr>
      </w:pPr>
      <w:hyperlink w:anchor="_Toc227892585" w:history="1">
        <w:r w:rsidRPr="006D111B">
          <w:rPr>
            <w:rStyle w:val="af0"/>
            <w:b/>
            <w:noProof/>
          </w:rPr>
          <w:t>6.4.1.2</w:t>
        </w:r>
        <w:r w:rsidRPr="006D111B">
          <w:rPr>
            <w:rStyle w:val="af0"/>
            <w:rFonts w:hint="eastAsia"/>
            <w:b/>
            <w:noProof/>
          </w:rPr>
          <w:t>现场施工材料的质量管理</w:t>
        </w:r>
        <w:r w:rsidRPr="006D111B">
          <w:rPr>
            <w:b/>
            <w:noProof/>
            <w:webHidden/>
          </w:rPr>
          <w:tab/>
        </w:r>
        <w:r w:rsidRPr="006D111B">
          <w:rPr>
            <w:b/>
            <w:noProof/>
            <w:webHidden/>
          </w:rPr>
          <w:fldChar w:fldCharType="begin"/>
        </w:r>
        <w:r w:rsidRPr="006D111B">
          <w:rPr>
            <w:b/>
            <w:noProof/>
            <w:webHidden/>
          </w:rPr>
          <w:instrText xml:space="preserve"> PAGEREF _Toc227892585 \h </w:instrText>
        </w:r>
        <w:r w:rsidRPr="006D111B">
          <w:rPr>
            <w:b/>
            <w:noProof/>
          </w:rPr>
        </w:r>
        <w:r w:rsidRPr="006D111B">
          <w:rPr>
            <w:b/>
            <w:noProof/>
            <w:webHidden/>
          </w:rPr>
          <w:fldChar w:fldCharType="separate"/>
        </w:r>
        <w:r>
          <w:rPr>
            <w:b/>
            <w:noProof/>
            <w:webHidden/>
          </w:rPr>
          <w:t>36</w:t>
        </w:r>
        <w:r w:rsidRPr="006D111B">
          <w:rPr>
            <w:b/>
            <w:noProof/>
            <w:webHidden/>
          </w:rPr>
          <w:fldChar w:fldCharType="end"/>
        </w:r>
      </w:hyperlink>
    </w:p>
    <w:p w:rsidR="00754CCE" w:rsidRPr="006D111B" w:rsidRDefault="00754CCE" w:rsidP="00754CCE">
      <w:pPr>
        <w:pStyle w:val="15"/>
        <w:rPr>
          <w:b/>
          <w:noProof/>
        </w:rPr>
      </w:pPr>
      <w:hyperlink w:anchor="_Toc227892586" w:history="1">
        <w:r w:rsidRPr="006D111B">
          <w:rPr>
            <w:rStyle w:val="af0"/>
            <w:b/>
            <w:noProof/>
          </w:rPr>
          <w:t>6.4.1.3</w:t>
        </w:r>
        <w:r w:rsidRPr="006D111B">
          <w:rPr>
            <w:rStyle w:val="af0"/>
            <w:rFonts w:hint="eastAsia"/>
            <w:b/>
            <w:noProof/>
          </w:rPr>
          <w:t>施工过程中的质量管理</w:t>
        </w:r>
        <w:r w:rsidRPr="006D111B">
          <w:rPr>
            <w:b/>
            <w:noProof/>
            <w:webHidden/>
          </w:rPr>
          <w:tab/>
        </w:r>
        <w:r w:rsidRPr="006D111B">
          <w:rPr>
            <w:b/>
            <w:noProof/>
            <w:webHidden/>
          </w:rPr>
          <w:fldChar w:fldCharType="begin"/>
        </w:r>
        <w:r w:rsidRPr="006D111B">
          <w:rPr>
            <w:b/>
            <w:noProof/>
            <w:webHidden/>
          </w:rPr>
          <w:instrText xml:space="preserve"> PAGEREF _Toc227892586 \h </w:instrText>
        </w:r>
        <w:r w:rsidRPr="006D111B">
          <w:rPr>
            <w:b/>
            <w:noProof/>
          </w:rPr>
        </w:r>
        <w:r w:rsidRPr="006D111B">
          <w:rPr>
            <w:b/>
            <w:noProof/>
            <w:webHidden/>
          </w:rPr>
          <w:fldChar w:fldCharType="separate"/>
        </w:r>
        <w:r>
          <w:rPr>
            <w:b/>
            <w:noProof/>
            <w:webHidden/>
          </w:rPr>
          <w:t>36</w:t>
        </w:r>
        <w:r w:rsidRPr="006D111B">
          <w:rPr>
            <w:b/>
            <w:noProof/>
            <w:webHidden/>
          </w:rPr>
          <w:fldChar w:fldCharType="end"/>
        </w:r>
      </w:hyperlink>
    </w:p>
    <w:p w:rsidR="00754CCE" w:rsidRPr="006D111B" w:rsidRDefault="00754CCE" w:rsidP="00754CCE">
      <w:pPr>
        <w:pStyle w:val="15"/>
        <w:rPr>
          <w:b/>
          <w:noProof/>
        </w:rPr>
      </w:pPr>
      <w:hyperlink w:anchor="_Toc227892587" w:history="1">
        <w:r w:rsidRPr="006D111B">
          <w:rPr>
            <w:rStyle w:val="af0"/>
            <w:b/>
            <w:noProof/>
          </w:rPr>
          <w:t>6.4.2</w:t>
        </w:r>
        <w:r w:rsidRPr="006D111B">
          <w:rPr>
            <w:rStyle w:val="af0"/>
            <w:rFonts w:hint="eastAsia"/>
            <w:b/>
            <w:noProof/>
          </w:rPr>
          <w:t>施工过程质量检查人员工作要点</w:t>
        </w:r>
        <w:r w:rsidRPr="006D111B">
          <w:rPr>
            <w:b/>
            <w:noProof/>
            <w:webHidden/>
          </w:rPr>
          <w:tab/>
        </w:r>
        <w:r w:rsidRPr="006D111B">
          <w:rPr>
            <w:b/>
            <w:noProof/>
            <w:webHidden/>
          </w:rPr>
          <w:fldChar w:fldCharType="begin"/>
        </w:r>
        <w:r w:rsidRPr="006D111B">
          <w:rPr>
            <w:b/>
            <w:noProof/>
            <w:webHidden/>
          </w:rPr>
          <w:instrText xml:space="preserve"> PAGEREF _Toc227892587 \h </w:instrText>
        </w:r>
        <w:r w:rsidRPr="006D111B">
          <w:rPr>
            <w:b/>
            <w:noProof/>
          </w:rPr>
        </w:r>
        <w:r w:rsidRPr="006D111B">
          <w:rPr>
            <w:b/>
            <w:noProof/>
            <w:webHidden/>
          </w:rPr>
          <w:fldChar w:fldCharType="separate"/>
        </w:r>
        <w:r>
          <w:rPr>
            <w:b/>
            <w:noProof/>
            <w:webHidden/>
          </w:rPr>
          <w:t>37</w:t>
        </w:r>
        <w:r w:rsidRPr="006D111B">
          <w:rPr>
            <w:b/>
            <w:noProof/>
            <w:webHidden/>
          </w:rPr>
          <w:fldChar w:fldCharType="end"/>
        </w:r>
      </w:hyperlink>
    </w:p>
    <w:p w:rsidR="00754CCE" w:rsidRPr="006D111B" w:rsidRDefault="00754CCE" w:rsidP="00754CCE">
      <w:pPr>
        <w:pStyle w:val="15"/>
        <w:rPr>
          <w:b/>
          <w:noProof/>
        </w:rPr>
      </w:pPr>
      <w:hyperlink w:anchor="_Toc227892588" w:history="1">
        <w:r w:rsidRPr="006D111B">
          <w:rPr>
            <w:rStyle w:val="af0"/>
            <w:b/>
            <w:noProof/>
          </w:rPr>
          <w:t>6.4.3</w:t>
        </w:r>
        <w:r w:rsidRPr="006D111B">
          <w:rPr>
            <w:rStyle w:val="af0"/>
            <w:rFonts w:hint="eastAsia"/>
            <w:b/>
            <w:noProof/>
          </w:rPr>
          <w:t>工序质量控制</w:t>
        </w:r>
        <w:r w:rsidRPr="006D111B">
          <w:rPr>
            <w:b/>
            <w:noProof/>
            <w:webHidden/>
          </w:rPr>
          <w:tab/>
        </w:r>
        <w:r w:rsidRPr="006D111B">
          <w:rPr>
            <w:b/>
            <w:noProof/>
            <w:webHidden/>
          </w:rPr>
          <w:fldChar w:fldCharType="begin"/>
        </w:r>
        <w:r w:rsidRPr="006D111B">
          <w:rPr>
            <w:b/>
            <w:noProof/>
            <w:webHidden/>
          </w:rPr>
          <w:instrText xml:space="preserve"> PAGEREF _Toc227892588 \h </w:instrText>
        </w:r>
        <w:r w:rsidRPr="006D111B">
          <w:rPr>
            <w:b/>
            <w:noProof/>
          </w:rPr>
        </w:r>
        <w:r w:rsidRPr="006D111B">
          <w:rPr>
            <w:b/>
            <w:noProof/>
            <w:webHidden/>
          </w:rPr>
          <w:fldChar w:fldCharType="separate"/>
        </w:r>
        <w:r>
          <w:rPr>
            <w:b/>
            <w:noProof/>
            <w:webHidden/>
          </w:rPr>
          <w:t>38</w:t>
        </w:r>
        <w:r w:rsidRPr="006D111B">
          <w:rPr>
            <w:b/>
            <w:noProof/>
            <w:webHidden/>
          </w:rPr>
          <w:fldChar w:fldCharType="end"/>
        </w:r>
      </w:hyperlink>
    </w:p>
    <w:p w:rsidR="00754CCE" w:rsidRPr="006D111B" w:rsidRDefault="00754CCE" w:rsidP="00754CCE">
      <w:pPr>
        <w:pStyle w:val="15"/>
        <w:rPr>
          <w:b/>
          <w:noProof/>
        </w:rPr>
      </w:pPr>
      <w:hyperlink w:anchor="_Toc227892589" w:history="1">
        <w:r w:rsidRPr="006D111B">
          <w:rPr>
            <w:rStyle w:val="af0"/>
            <w:b/>
            <w:noProof/>
          </w:rPr>
          <w:t>6.4.4</w:t>
        </w:r>
        <w:r w:rsidRPr="006D111B">
          <w:rPr>
            <w:rStyle w:val="af0"/>
            <w:rFonts w:hint="eastAsia"/>
            <w:b/>
            <w:noProof/>
          </w:rPr>
          <w:t>原材料保证措施</w:t>
        </w:r>
        <w:r w:rsidRPr="006D111B">
          <w:rPr>
            <w:b/>
            <w:noProof/>
            <w:webHidden/>
          </w:rPr>
          <w:tab/>
        </w:r>
        <w:r w:rsidRPr="006D111B">
          <w:rPr>
            <w:b/>
            <w:noProof/>
            <w:webHidden/>
          </w:rPr>
          <w:fldChar w:fldCharType="begin"/>
        </w:r>
        <w:r w:rsidRPr="006D111B">
          <w:rPr>
            <w:b/>
            <w:noProof/>
            <w:webHidden/>
          </w:rPr>
          <w:instrText xml:space="preserve"> PAGEREF _Toc227892589 \h </w:instrText>
        </w:r>
        <w:r w:rsidRPr="006D111B">
          <w:rPr>
            <w:b/>
            <w:noProof/>
          </w:rPr>
        </w:r>
        <w:r w:rsidRPr="006D111B">
          <w:rPr>
            <w:b/>
            <w:noProof/>
            <w:webHidden/>
          </w:rPr>
          <w:fldChar w:fldCharType="separate"/>
        </w:r>
        <w:r>
          <w:rPr>
            <w:b/>
            <w:noProof/>
            <w:webHidden/>
          </w:rPr>
          <w:t>39</w:t>
        </w:r>
        <w:r w:rsidRPr="006D111B">
          <w:rPr>
            <w:b/>
            <w:noProof/>
            <w:webHidden/>
          </w:rPr>
          <w:fldChar w:fldCharType="end"/>
        </w:r>
      </w:hyperlink>
    </w:p>
    <w:p w:rsidR="00754CCE" w:rsidRPr="006D111B" w:rsidRDefault="00754CCE" w:rsidP="00754CCE">
      <w:pPr>
        <w:pStyle w:val="15"/>
        <w:rPr>
          <w:b/>
          <w:noProof/>
        </w:rPr>
      </w:pPr>
      <w:hyperlink w:anchor="_Toc227892590" w:history="1">
        <w:r w:rsidRPr="006D111B">
          <w:rPr>
            <w:rStyle w:val="af0"/>
            <w:b/>
            <w:noProof/>
          </w:rPr>
          <w:t>6.4.5</w:t>
        </w:r>
        <w:r w:rsidRPr="006D111B">
          <w:rPr>
            <w:rStyle w:val="af0"/>
            <w:rFonts w:hint="eastAsia"/>
            <w:b/>
            <w:noProof/>
          </w:rPr>
          <w:t>技术保证措施</w:t>
        </w:r>
        <w:r w:rsidRPr="006D111B">
          <w:rPr>
            <w:b/>
            <w:noProof/>
            <w:webHidden/>
          </w:rPr>
          <w:tab/>
        </w:r>
        <w:r w:rsidRPr="006D111B">
          <w:rPr>
            <w:b/>
            <w:noProof/>
            <w:webHidden/>
          </w:rPr>
          <w:fldChar w:fldCharType="begin"/>
        </w:r>
        <w:r w:rsidRPr="006D111B">
          <w:rPr>
            <w:b/>
            <w:noProof/>
            <w:webHidden/>
          </w:rPr>
          <w:instrText xml:space="preserve"> PAGEREF _Toc227892590 \h </w:instrText>
        </w:r>
        <w:r w:rsidRPr="006D111B">
          <w:rPr>
            <w:b/>
            <w:noProof/>
          </w:rPr>
        </w:r>
        <w:r w:rsidRPr="006D111B">
          <w:rPr>
            <w:b/>
            <w:noProof/>
            <w:webHidden/>
          </w:rPr>
          <w:fldChar w:fldCharType="separate"/>
        </w:r>
        <w:r>
          <w:rPr>
            <w:b/>
            <w:noProof/>
            <w:webHidden/>
          </w:rPr>
          <w:t>40</w:t>
        </w:r>
        <w:r w:rsidRPr="006D111B">
          <w:rPr>
            <w:b/>
            <w:noProof/>
            <w:webHidden/>
          </w:rPr>
          <w:fldChar w:fldCharType="end"/>
        </w:r>
      </w:hyperlink>
    </w:p>
    <w:p w:rsidR="00754CCE" w:rsidRPr="006D111B" w:rsidRDefault="00754CCE" w:rsidP="00754CCE">
      <w:pPr>
        <w:pStyle w:val="15"/>
        <w:rPr>
          <w:b/>
          <w:noProof/>
        </w:rPr>
      </w:pPr>
      <w:hyperlink w:anchor="_Toc227892591" w:history="1">
        <w:r w:rsidRPr="006D111B">
          <w:rPr>
            <w:rStyle w:val="af0"/>
            <w:rFonts w:cs="宋体" w:hint="eastAsia"/>
            <w:noProof/>
          </w:rPr>
          <w:t>七、主要机具装备及劳动力安排</w:t>
        </w:r>
        <w:r w:rsidRPr="006D111B">
          <w:rPr>
            <w:b/>
            <w:noProof/>
            <w:webHidden/>
          </w:rPr>
          <w:tab/>
        </w:r>
        <w:r w:rsidRPr="006D111B">
          <w:rPr>
            <w:b/>
            <w:noProof/>
            <w:webHidden/>
          </w:rPr>
          <w:fldChar w:fldCharType="begin"/>
        </w:r>
        <w:r w:rsidRPr="006D111B">
          <w:rPr>
            <w:b/>
            <w:noProof/>
            <w:webHidden/>
          </w:rPr>
          <w:instrText xml:space="preserve"> PAGEREF _Toc227892591 \h </w:instrText>
        </w:r>
        <w:r w:rsidRPr="006D111B">
          <w:rPr>
            <w:b/>
            <w:noProof/>
          </w:rPr>
        </w:r>
        <w:r w:rsidRPr="006D111B">
          <w:rPr>
            <w:b/>
            <w:noProof/>
            <w:webHidden/>
          </w:rPr>
          <w:fldChar w:fldCharType="separate"/>
        </w:r>
        <w:r>
          <w:rPr>
            <w:b/>
            <w:noProof/>
            <w:webHidden/>
          </w:rPr>
          <w:t>44</w:t>
        </w:r>
        <w:r w:rsidRPr="006D111B">
          <w:rPr>
            <w:b/>
            <w:noProof/>
            <w:webHidden/>
          </w:rPr>
          <w:fldChar w:fldCharType="end"/>
        </w:r>
      </w:hyperlink>
    </w:p>
    <w:p w:rsidR="00754CCE" w:rsidRPr="006D111B" w:rsidRDefault="00754CCE" w:rsidP="00754CCE">
      <w:pPr>
        <w:pStyle w:val="15"/>
        <w:rPr>
          <w:b/>
          <w:noProof/>
        </w:rPr>
      </w:pPr>
      <w:hyperlink w:anchor="_Toc227892592" w:history="1">
        <w:r w:rsidRPr="006D111B">
          <w:rPr>
            <w:rStyle w:val="af0"/>
            <w:rFonts w:cs="宋体"/>
            <w:b/>
            <w:noProof/>
          </w:rPr>
          <w:t xml:space="preserve">7.1 </w:t>
        </w:r>
        <w:r w:rsidRPr="006D111B">
          <w:rPr>
            <w:rStyle w:val="af0"/>
            <w:rFonts w:cs="宋体" w:hint="eastAsia"/>
            <w:b/>
            <w:noProof/>
          </w:rPr>
          <w:t>试验测量仪器配备计划</w:t>
        </w:r>
        <w:r w:rsidRPr="006D111B">
          <w:rPr>
            <w:b/>
            <w:noProof/>
            <w:webHidden/>
          </w:rPr>
          <w:tab/>
        </w:r>
        <w:r w:rsidRPr="006D111B">
          <w:rPr>
            <w:b/>
            <w:noProof/>
            <w:webHidden/>
          </w:rPr>
          <w:fldChar w:fldCharType="begin"/>
        </w:r>
        <w:r w:rsidRPr="006D111B">
          <w:rPr>
            <w:b/>
            <w:noProof/>
            <w:webHidden/>
          </w:rPr>
          <w:instrText xml:space="preserve"> PAGEREF _Toc227892592 \h </w:instrText>
        </w:r>
        <w:r w:rsidRPr="006D111B">
          <w:rPr>
            <w:b/>
            <w:noProof/>
          </w:rPr>
        </w:r>
        <w:r w:rsidRPr="006D111B">
          <w:rPr>
            <w:b/>
            <w:noProof/>
            <w:webHidden/>
          </w:rPr>
          <w:fldChar w:fldCharType="separate"/>
        </w:r>
        <w:r>
          <w:rPr>
            <w:b/>
            <w:noProof/>
            <w:webHidden/>
          </w:rPr>
          <w:t>44</w:t>
        </w:r>
        <w:r w:rsidRPr="006D111B">
          <w:rPr>
            <w:b/>
            <w:noProof/>
            <w:webHidden/>
          </w:rPr>
          <w:fldChar w:fldCharType="end"/>
        </w:r>
      </w:hyperlink>
    </w:p>
    <w:p w:rsidR="00754CCE" w:rsidRPr="006D111B" w:rsidRDefault="00754CCE" w:rsidP="00754CCE">
      <w:pPr>
        <w:pStyle w:val="15"/>
        <w:rPr>
          <w:b/>
          <w:noProof/>
        </w:rPr>
      </w:pPr>
      <w:hyperlink w:anchor="_Toc227892593" w:history="1">
        <w:r w:rsidRPr="006D111B">
          <w:rPr>
            <w:rStyle w:val="af0"/>
            <w:rFonts w:cs="宋体"/>
            <w:b/>
            <w:noProof/>
          </w:rPr>
          <w:t>7.1.1</w:t>
        </w:r>
        <w:r w:rsidRPr="006D111B">
          <w:rPr>
            <w:rStyle w:val="af0"/>
            <w:rFonts w:cs="宋体" w:hint="eastAsia"/>
            <w:b/>
            <w:noProof/>
          </w:rPr>
          <w:t>机械设备进场计划</w:t>
        </w:r>
        <w:r w:rsidRPr="006D111B">
          <w:rPr>
            <w:b/>
            <w:noProof/>
            <w:webHidden/>
          </w:rPr>
          <w:tab/>
        </w:r>
        <w:r w:rsidRPr="006D111B">
          <w:rPr>
            <w:b/>
            <w:noProof/>
            <w:webHidden/>
          </w:rPr>
          <w:fldChar w:fldCharType="begin"/>
        </w:r>
        <w:r w:rsidRPr="006D111B">
          <w:rPr>
            <w:b/>
            <w:noProof/>
            <w:webHidden/>
          </w:rPr>
          <w:instrText xml:space="preserve"> PAGEREF _Toc227892593 \h </w:instrText>
        </w:r>
        <w:r w:rsidRPr="006D111B">
          <w:rPr>
            <w:b/>
            <w:noProof/>
          </w:rPr>
        </w:r>
        <w:r w:rsidRPr="006D111B">
          <w:rPr>
            <w:b/>
            <w:noProof/>
            <w:webHidden/>
          </w:rPr>
          <w:fldChar w:fldCharType="separate"/>
        </w:r>
        <w:r>
          <w:rPr>
            <w:b/>
            <w:noProof/>
            <w:webHidden/>
          </w:rPr>
          <w:t>45</w:t>
        </w:r>
        <w:r w:rsidRPr="006D111B">
          <w:rPr>
            <w:b/>
            <w:noProof/>
            <w:webHidden/>
          </w:rPr>
          <w:fldChar w:fldCharType="end"/>
        </w:r>
      </w:hyperlink>
    </w:p>
    <w:p w:rsidR="00754CCE" w:rsidRPr="006D111B" w:rsidRDefault="00754CCE" w:rsidP="00754CCE">
      <w:pPr>
        <w:pStyle w:val="15"/>
        <w:rPr>
          <w:b/>
          <w:noProof/>
        </w:rPr>
      </w:pPr>
      <w:hyperlink w:anchor="_Toc227892594" w:history="1">
        <w:r w:rsidRPr="006D111B">
          <w:rPr>
            <w:rStyle w:val="af0"/>
            <w:rFonts w:cs="宋体"/>
            <w:b/>
            <w:noProof/>
          </w:rPr>
          <w:t>7.1.2</w:t>
        </w:r>
        <w:r w:rsidRPr="006D111B">
          <w:rPr>
            <w:rStyle w:val="af0"/>
            <w:rFonts w:cs="宋体" w:hint="eastAsia"/>
            <w:b/>
            <w:noProof/>
          </w:rPr>
          <w:t>测量仪器配备</w:t>
        </w:r>
        <w:r w:rsidRPr="006D111B">
          <w:rPr>
            <w:b/>
            <w:noProof/>
            <w:webHidden/>
          </w:rPr>
          <w:tab/>
        </w:r>
        <w:r w:rsidRPr="006D111B">
          <w:rPr>
            <w:b/>
            <w:noProof/>
            <w:webHidden/>
          </w:rPr>
          <w:fldChar w:fldCharType="begin"/>
        </w:r>
        <w:r w:rsidRPr="006D111B">
          <w:rPr>
            <w:b/>
            <w:noProof/>
            <w:webHidden/>
          </w:rPr>
          <w:instrText xml:space="preserve"> PAGEREF _Toc227892594 \h </w:instrText>
        </w:r>
        <w:r w:rsidRPr="006D111B">
          <w:rPr>
            <w:b/>
            <w:noProof/>
          </w:rPr>
        </w:r>
        <w:r w:rsidRPr="006D111B">
          <w:rPr>
            <w:b/>
            <w:noProof/>
            <w:webHidden/>
          </w:rPr>
          <w:fldChar w:fldCharType="separate"/>
        </w:r>
        <w:r>
          <w:rPr>
            <w:b/>
            <w:noProof/>
            <w:webHidden/>
          </w:rPr>
          <w:t>46</w:t>
        </w:r>
        <w:r w:rsidRPr="006D111B">
          <w:rPr>
            <w:b/>
            <w:noProof/>
            <w:webHidden/>
          </w:rPr>
          <w:fldChar w:fldCharType="end"/>
        </w:r>
      </w:hyperlink>
    </w:p>
    <w:p w:rsidR="00754CCE" w:rsidRPr="006D111B" w:rsidRDefault="00754CCE" w:rsidP="00754CCE">
      <w:pPr>
        <w:pStyle w:val="15"/>
        <w:rPr>
          <w:b/>
          <w:noProof/>
        </w:rPr>
      </w:pPr>
      <w:hyperlink w:anchor="_Toc227892595" w:history="1">
        <w:r w:rsidRPr="006D111B">
          <w:rPr>
            <w:rStyle w:val="af0"/>
            <w:rFonts w:cs="宋体"/>
            <w:b/>
            <w:noProof/>
          </w:rPr>
          <w:t>7.1.3</w:t>
        </w:r>
        <w:r w:rsidRPr="006D111B">
          <w:rPr>
            <w:rStyle w:val="af0"/>
            <w:rFonts w:cs="宋体" w:hint="eastAsia"/>
            <w:b/>
            <w:noProof/>
          </w:rPr>
          <w:t>物资进场计划</w:t>
        </w:r>
        <w:r w:rsidRPr="006D111B">
          <w:rPr>
            <w:b/>
            <w:noProof/>
            <w:webHidden/>
          </w:rPr>
          <w:tab/>
        </w:r>
        <w:r w:rsidRPr="006D111B">
          <w:rPr>
            <w:b/>
            <w:noProof/>
            <w:webHidden/>
          </w:rPr>
          <w:fldChar w:fldCharType="begin"/>
        </w:r>
        <w:r w:rsidRPr="006D111B">
          <w:rPr>
            <w:b/>
            <w:noProof/>
            <w:webHidden/>
          </w:rPr>
          <w:instrText xml:space="preserve"> PAGEREF _Toc227892595 \h </w:instrText>
        </w:r>
        <w:r w:rsidRPr="006D111B">
          <w:rPr>
            <w:b/>
            <w:noProof/>
          </w:rPr>
        </w:r>
        <w:r w:rsidRPr="006D111B">
          <w:rPr>
            <w:b/>
            <w:noProof/>
            <w:webHidden/>
          </w:rPr>
          <w:fldChar w:fldCharType="separate"/>
        </w:r>
        <w:r>
          <w:rPr>
            <w:b/>
            <w:noProof/>
            <w:webHidden/>
          </w:rPr>
          <w:t>46</w:t>
        </w:r>
        <w:r w:rsidRPr="006D111B">
          <w:rPr>
            <w:b/>
            <w:noProof/>
            <w:webHidden/>
          </w:rPr>
          <w:fldChar w:fldCharType="end"/>
        </w:r>
      </w:hyperlink>
    </w:p>
    <w:p w:rsidR="00754CCE" w:rsidRPr="006D111B" w:rsidRDefault="00754CCE" w:rsidP="00754CCE">
      <w:pPr>
        <w:pStyle w:val="15"/>
        <w:rPr>
          <w:b/>
          <w:noProof/>
        </w:rPr>
      </w:pPr>
      <w:hyperlink w:anchor="_Toc227892596" w:history="1">
        <w:r w:rsidRPr="006D111B">
          <w:rPr>
            <w:rStyle w:val="af0"/>
            <w:rFonts w:cs="宋体"/>
            <w:b/>
            <w:noProof/>
          </w:rPr>
          <w:t>7.1.4</w:t>
        </w:r>
        <w:r w:rsidRPr="006D111B">
          <w:rPr>
            <w:rStyle w:val="af0"/>
            <w:rFonts w:cs="宋体" w:hint="eastAsia"/>
            <w:b/>
            <w:noProof/>
          </w:rPr>
          <w:t>劳动力计划</w:t>
        </w:r>
        <w:r w:rsidRPr="006D111B">
          <w:rPr>
            <w:b/>
            <w:noProof/>
            <w:webHidden/>
          </w:rPr>
          <w:tab/>
        </w:r>
        <w:r w:rsidRPr="006D111B">
          <w:rPr>
            <w:b/>
            <w:noProof/>
            <w:webHidden/>
          </w:rPr>
          <w:fldChar w:fldCharType="begin"/>
        </w:r>
        <w:r w:rsidRPr="006D111B">
          <w:rPr>
            <w:b/>
            <w:noProof/>
            <w:webHidden/>
          </w:rPr>
          <w:instrText xml:space="preserve"> PAGEREF _Toc227892596 \h </w:instrText>
        </w:r>
        <w:r w:rsidRPr="006D111B">
          <w:rPr>
            <w:b/>
            <w:noProof/>
          </w:rPr>
        </w:r>
        <w:r w:rsidRPr="006D111B">
          <w:rPr>
            <w:b/>
            <w:noProof/>
            <w:webHidden/>
          </w:rPr>
          <w:fldChar w:fldCharType="separate"/>
        </w:r>
        <w:r>
          <w:rPr>
            <w:b/>
            <w:noProof/>
            <w:webHidden/>
          </w:rPr>
          <w:t>46</w:t>
        </w:r>
        <w:r w:rsidRPr="006D111B">
          <w:rPr>
            <w:b/>
            <w:noProof/>
            <w:webHidden/>
          </w:rPr>
          <w:fldChar w:fldCharType="end"/>
        </w:r>
      </w:hyperlink>
    </w:p>
    <w:p w:rsidR="00754CCE" w:rsidRPr="006D111B" w:rsidRDefault="00754CCE" w:rsidP="00754CCE">
      <w:pPr>
        <w:pStyle w:val="15"/>
        <w:rPr>
          <w:b/>
          <w:noProof/>
        </w:rPr>
      </w:pPr>
      <w:hyperlink w:anchor="_Toc227892597" w:history="1">
        <w:r w:rsidRPr="006D111B">
          <w:rPr>
            <w:rStyle w:val="af0"/>
            <w:rFonts w:hint="eastAsia"/>
            <w:noProof/>
          </w:rPr>
          <w:t>八、安全保证的措施</w:t>
        </w:r>
        <w:r w:rsidRPr="006D111B">
          <w:rPr>
            <w:b/>
            <w:noProof/>
            <w:webHidden/>
          </w:rPr>
          <w:tab/>
        </w:r>
        <w:r w:rsidRPr="006D111B">
          <w:rPr>
            <w:b/>
            <w:noProof/>
            <w:webHidden/>
          </w:rPr>
          <w:fldChar w:fldCharType="begin"/>
        </w:r>
        <w:r w:rsidRPr="006D111B">
          <w:rPr>
            <w:b/>
            <w:noProof/>
            <w:webHidden/>
          </w:rPr>
          <w:instrText xml:space="preserve"> PAGEREF _Toc227892597 \h </w:instrText>
        </w:r>
        <w:r w:rsidRPr="006D111B">
          <w:rPr>
            <w:b/>
            <w:noProof/>
          </w:rPr>
        </w:r>
        <w:r w:rsidRPr="006D111B">
          <w:rPr>
            <w:b/>
            <w:noProof/>
            <w:webHidden/>
          </w:rPr>
          <w:fldChar w:fldCharType="separate"/>
        </w:r>
        <w:r>
          <w:rPr>
            <w:b/>
            <w:noProof/>
            <w:webHidden/>
          </w:rPr>
          <w:t>47</w:t>
        </w:r>
        <w:r w:rsidRPr="006D111B">
          <w:rPr>
            <w:b/>
            <w:noProof/>
            <w:webHidden/>
          </w:rPr>
          <w:fldChar w:fldCharType="end"/>
        </w:r>
      </w:hyperlink>
    </w:p>
    <w:p w:rsidR="00754CCE" w:rsidRPr="006D111B" w:rsidRDefault="00754CCE" w:rsidP="00754CCE">
      <w:pPr>
        <w:pStyle w:val="15"/>
        <w:rPr>
          <w:b/>
          <w:noProof/>
        </w:rPr>
      </w:pPr>
      <w:hyperlink w:anchor="_Toc227892598" w:history="1">
        <w:r w:rsidRPr="006D111B">
          <w:rPr>
            <w:rStyle w:val="af0"/>
            <w:b/>
            <w:noProof/>
          </w:rPr>
          <w:t xml:space="preserve">8.1 </w:t>
        </w:r>
        <w:r w:rsidRPr="006D111B">
          <w:rPr>
            <w:rStyle w:val="af0"/>
            <w:rFonts w:hint="eastAsia"/>
            <w:b/>
            <w:noProof/>
          </w:rPr>
          <w:t>安全目标</w:t>
        </w:r>
        <w:r w:rsidRPr="006D111B">
          <w:rPr>
            <w:b/>
            <w:noProof/>
            <w:webHidden/>
          </w:rPr>
          <w:tab/>
        </w:r>
        <w:r w:rsidRPr="006D111B">
          <w:rPr>
            <w:b/>
            <w:noProof/>
            <w:webHidden/>
          </w:rPr>
          <w:fldChar w:fldCharType="begin"/>
        </w:r>
        <w:r w:rsidRPr="006D111B">
          <w:rPr>
            <w:b/>
            <w:noProof/>
            <w:webHidden/>
          </w:rPr>
          <w:instrText xml:space="preserve"> PAGEREF _Toc227892598 \h </w:instrText>
        </w:r>
        <w:r w:rsidRPr="006D111B">
          <w:rPr>
            <w:b/>
            <w:noProof/>
          </w:rPr>
        </w:r>
        <w:r w:rsidRPr="006D111B">
          <w:rPr>
            <w:b/>
            <w:noProof/>
            <w:webHidden/>
          </w:rPr>
          <w:fldChar w:fldCharType="separate"/>
        </w:r>
        <w:r>
          <w:rPr>
            <w:b/>
            <w:noProof/>
            <w:webHidden/>
          </w:rPr>
          <w:t>47</w:t>
        </w:r>
        <w:r w:rsidRPr="006D111B">
          <w:rPr>
            <w:b/>
            <w:noProof/>
            <w:webHidden/>
          </w:rPr>
          <w:fldChar w:fldCharType="end"/>
        </w:r>
      </w:hyperlink>
    </w:p>
    <w:p w:rsidR="00754CCE" w:rsidRPr="006D111B" w:rsidRDefault="00754CCE" w:rsidP="00754CCE">
      <w:pPr>
        <w:pStyle w:val="15"/>
        <w:rPr>
          <w:b/>
          <w:noProof/>
        </w:rPr>
      </w:pPr>
      <w:hyperlink w:anchor="_Toc227892599" w:history="1">
        <w:r w:rsidRPr="006D111B">
          <w:rPr>
            <w:rStyle w:val="af0"/>
            <w:rFonts w:cs="宋体"/>
            <w:b/>
            <w:noProof/>
          </w:rPr>
          <w:t>8.2</w:t>
        </w:r>
        <w:r w:rsidRPr="006D111B">
          <w:rPr>
            <w:rStyle w:val="af0"/>
            <w:rFonts w:cs="宋体" w:hint="eastAsia"/>
            <w:b/>
            <w:noProof/>
          </w:rPr>
          <w:t>安全生产方针</w:t>
        </w:r>
        <w:r w:rsidRPr="006D111B">
          <w:rPr>
            <w:b/>
            <w:noProof/>
            <w:webHidden/>
          </w:rPr>
          <w:tab/>
        </w:r>
        <w:r w:rsidRPr="006D111B">
          <w:rPr>
            <w:b/>
            <w:noProof/>
            <w:webHidden/>
          </w:rPr>
          <w:fldChar w:fldCharType="begin"/>
        </w:r>
        <w:r w:rsidRPr="006D111B">
          <w:rPr>
            <w:b/>
            <w:noProof/>
            <w:webHidden/>
          </w:rPr>
          <w:instrText xml:space="preserve"> PAGEREF _Toc227892599 \h </w:instrText>
        </w:r>
        <w:r w:rsidRPr="006D111B">
          <w:rPr>
            <w:b/>
            <w:noProof/>
          </w:rPr>
        </w:r>
        <w:r w:rsidRPr="006D111B">
          <w:rPr>
            <w:b/>
            <w:noProof/>
            <w:webHidden/>
          </w:rPr>
          <w:fldChar w:fldCharType="separate"/>
        </w:r>
        <w:r>
          <w:rPr>
            <w:b/>
            <w:noProof/>
            <w:webHidden/>
          </w:rPr>
          <w:t>48</w:t>
        </w:r>
        <w:r w:rsidRPr="006D111B">
          <w:rPr>
            <w:b/>
            <w:noProof/>
            <w:webHidden/>
          </w:rPr>
          <w:fldChar w:fldCharType="end"/>
        </w:r>
      </w:hyperlink>
    </w:p>
    <w:p w:rsidR="00754CCE" w:rsidRPr="006D111B" w:rsidRDefault="00754CCE" w:rsidP="00754CCE">
      <w:pPr>
        <w:pStyle w:val="15"/>
        <w:rPr>
          <w:b/>
          <w:noProof/>
        </w:rPr>
      </w:pPr>
      <w:hyperlink w:anchor="_Toc227892600" w:history="1">
        <w:r w:rsidRPr="006D111B">
          <w:rPr>
            <w:rStyle w:val="af0"/>
            <w:rFonts w:cs="宋体"/>
            <w:b/>
            <w:noProof/>
          </w:rPr>
          <w:t>8.3</w:t>
        </w:r>
        <w:r w:rsidRPr="006D111B">
          <w:rPr>
            <w:rStyle w:val="af0"/>
            <w:rFonts w:cs="宋体" w:hint="eastAsia"/>
            <w:b/>
            <w:noProof/>
          </w:rPr>
          <w:t>施工安全保障体系</w:t>
        </w:r>
        <w:r w:rsidRPr="006D111B">
          <w:rPr>
            <w:b/>
            <w:noProof/>
            <w:webHidden/>
          </w:rPr>
          <w:tab/>
        </w:r>
        <w:r w:rsidRPr="006D111B">
          <w:rPr>
            <w:b/>
            <w:noProof/>
            <w:webHidden/>
          </w:rPr>
          <w:fldChar w:fldCharType="begin"/>
        </w:r>
        <w:r w:rsidRPr="006D111B">
          <w:rPr>
            <w:b/>
            <w:noProof/>
            <w:webHidden/>
          </w:rPr>
          <w:instrText xml:space="preserve"> PAGEREF _Toc227892600 \h </w:instrText>
        </w:r>
        <w:r w:rsidRPr="006D111B">
          <w:rPr>
            <w:b/>
            <w:noProof/>
          </w:rPr>
        </w:r>
        <w:r w:rsidRPr="006D111B">
          <w:rPr>
            <w:b/>
            <w:noProof/>
            <w:webHidden/>
          </w:rPr>
          <w:fldChar w:fldCharType="separate"/>
        </w:r>
        <w:r>
          <w:rPr>
            <w:b/>
            <w:noProof/>
            <w:webHidden/>
          </w:rPr>
          <w:t>48</w:t>
        </w:r>
        <w:r w:rsidRPr="006D111B">
          <w:rPr>
            <w:b/>
            <w:noProof/>
            <w:webHidden/>
          </w:rPr>
          <w:fldChar w:fldCharType="end"/>
        </w:r>
      </w:hyperlink>
    </w:p>
    <w:p w:rsidR="00754CCE" w:rsidRPr="006D111B" w:rsidRDefault="00754CCE" w:rsidP="00754CCE">
      <w:pPr>
        <w:pStyle w:val="15"/>
        <w:rPr>
          <w:b/>
          <w:noProof/>
        </w:rPr>
      </w:pPr>
      <w:hyperlink w:anchor="_Toc227892601" w:history="1">
        <w:r w:rsidRPr="006D111B">
          <w:rPr>
            <w:rStyle w:val="af0"/>
            <w:rFonts w:cs="宋体"/>
            <w:b/>
            <w:noProof/>
          </w:rPr>
          <w:t>8.4</w:t>
        </w:r>
        <w:r w:rsidRPr="006D111B">
          <w:rPr>
            <w:rStyle w:val="af0"/>
            <w:rFonts w:cs="宋体" w:hint="eastAsia"/>
            <w:b/>
            <w:noProof/>
          </w:rPr>
          <w:t>综合保证措施</w:t>
        </w:r>
        <w:r w:rsidRPr="006D111B">
          <w:rPr>
            <w:b/>
            <w:noProof/>
            <w:webHidden/>
          </w:rPr>
          <w:tab/>
        </w:r>
        <w:r w:rsidRPr="006D111B">
          <w:rPr>
            <w:b/>
            <w:noProof/>
            <w:webHidden/>
          </w:rPr>
          <w:fldChar w:fldCharType="begin"/>
        </w:r>
        <w:r w:rsidRPr="006D111B">
          <w:rPr>
            <w:b/>
            <w:noProof/>
            <w:webHidden/>
          </w:rPr>
          <w:instrText xml:space="preserve"> PAGEREF _Toc227892601 \h </w:instrText>
        </w:r>
        <w:r w:rsidRPr="006D111B">
          <w:rPr>
            <w:b/>
            <w:noProof/>
          </w:rPr>
        </w:r>
        <w:r w:rsidRPr="006D111B">
          <w:rPr>
            <w:b/>
            <w:noProof/>
            <w:webHidden/>
          </w:rPr>
          <w:fldChar w:fldCharType="separate"/>
        </w:r>
        <w:r>
          <w:rPr>
            <w:b/>
            <w:noProof/>
            <w:webHidden/>
          </w:rPr>
          <w:t>51</w:t>
        </w:r>
        <w:r w:rsidRPr="006D111B">
          <w:rPr>
            <w:b/>
            <w:noProof/>
            <w:webHidden/>
          </w:rPr>
          <w:fldChar w:fldCharType="end"/>
        </w:r>
      </w:hyperlink>
    </w:p>
    <w:p w:rsidR="00754CCE" w:rsidRPr="006D111B" w:rsidRDefault="00754CCE" w:rsidP="00754CCE">
      <w:pPr>
        <w:pStyle w:val="15"/>
        <w:rPr>
          <w:b/>
          <w:noProof/>
        </w:rPr>
      </w:pPr>
      <w:hyperlink w:anchor="_Toc227892602" w:history="1">
        <w:r w:rsidRPr="006D111B">
          <w:rPr>
            <w:rStyle w:val="af0"/>
            <w:rFonts w:cs="宋体"/>
            <w:b/>
            <w:noProof/>
          </w:rPr>
          <w:t>8.5</w:t>
        </w:r>
        <w:r w:rsidRPr="006D111B">
          <w:rPr>
            <w:rStyle w:val="af0"/>
            <w:rFonts w:cs="宋体" w:hint="eastAsia"/>
            <w:b/>
            <w:noProof/>
          </w:rPr>
          <w:t>施工现场安全技术措施</w:t>
        </w:r>
        <w:r w:rsidRPr="006D111B">
          <w:rPr>
            <w:b/>
            <w:noProof/>
            <w:webHidden/>
          </w:rPr>
          <w:tab/>
        </w:r>
        <w:r w:rsidRPr="006D111B">
          <w:rPr>
            <w:b/>
            <w:noProof/>
            <w:webHidden/>
          </w:rPr>
          <w:fldChar w:fldCharType="begin"/>
        </w:r>
        <w:r w:rsidRPr="006D111B">
          <w:rPr>
            <w:b/>
            <w:noProof/>
            <w:webHidden/>
          </w:rPr>
          <w:instrText xml:space="preserve"> PAGEREF _Toc227892602 \h </w:instrText>
        </w:r>
        <w:r w:rsidRPr="006D111B">
          <w:rPr>
            <w:b/>
            <w:noProof/>
          </w:rPr>
        </w:r>
        <w:r w:rsidRPr="006D111B">
          <w:rPr>
            <w:b/>
            <w:noProof/>
            <w:webHidden/>
          </w:rPr>
          <w:fldChar w:fldCharType="separate"/>
        </w:r>
        <w:r>
          <w:rPr>
            <w:b/>
            <w:noProof/>
            <w:webHidden/>
          </w:rPr>
          <w:t>52</w:t>
        </w:r>
        <w:r w:rsidRPr="006D111B">
          <w:rPr>
            <w:b/>
            <w:noProof/>
            <w:webHidden/>
          </w:rPr>
          <w:fldChar w:fldCharType="end"/>
        </w:r>
      </w:hyperlink>
    </w:p>
    <w:p w:rsidR="00754CCE" w:rsidRPr="006D111B" w:rsidRDefault="00754CCE" w:rsidP="00754CCE">
      <w:pPr>
        <w:pStyle w:val="15"/>
        <w:rPr>
          <w:b/>
          <w:noProof/>
        </w:rPr>
      </w:pPr>
      <w:hyperlink w:anchor="_Toc227892603" w:history="1">
        <w:r w:rsidRPr="006D111B">
          <w:rPr>
            <w:rStyle w:val="af0"/>
            <w:rFonts w:cs="宋体"/>
            <w:b/>
            <w:noProof/>
          </w:rPr>
          <w:t>8.6</w:t>
        </w:r>
        <w:r w:rsidRPr="006D111B">
          <w:rPr>
            <w:rStyle w:val="af0"/>
            <w:rFonts w:cs="宋体" w:hint="eastAsia"/>
            <w:b/>
            <w:noProof/>
          </w:rPr>
          <w:t>施工机械的安全保证措施</w:t>
        </w:r>
        <w:r w:rsidRPr="006D111B">
          <w:rPr>
            <w:b/>
            <w:noProof/>
            <w:webHidden/>
          </w:rPr>
          <w:tab/>
        </w:r>
        <w:r w:rsidRPr="006D111B">
          <w:rPr>
            <w:b/>
            <w:noProof/>
            <w:webHidden/>
          </w:rPr>
          <w:fldChar w:fldCharType="begin"/>
        </w:r>
        <w:r w:rsidRPr="006D111B">
          <w:rPr>
            <w:b/>
            <w:noProof/>
            <w:webHidden/>
          </w:rPr>
          <w:instrText xml:space="preserve"> PAGEREF _Toc227892603 \h </w:instrText>
        </w:r>
        <w:r w:rsidRPr="006D111B">
          <w:rPr>
            <w:b/>
            <w:noProof/>
          </w:rPr>
        </w:r>
        <w:r w:rsidRPr="006D111B">
          <w:rPr>
            <w:b/>
            <w:noProof/>
            <w:webHidden/>
          </w:rPr>
          <w:fldChar w:fldCharType="separate"/>
        </w:r>
        <w:r>
          <w:rPr>
            <w:b/>
            <w:noProof/>
            <w:webHidden/>
          </w:rPr>
          <w:t>54</w:t>
        </w:r>
        <w:r w:rsidRPr="006D111B">
          <w:rPr>
            <w:b/>
            <w:noProof/>
            <w:webHidden/>
          </w:rPr>
          <w:fldChar w:fldCharType="end"/>
        </w:r>
      </w:hyperlink>
    </w:p>
    <w:p w:rsidR="00754CCE" w:rsidRPr="006D111B" w:rsidRDefault="00754CCE" w:rsidP="00754CCE">
      <w:pPr>
        <w:pStyle w:val="15"/>
        <w:rPr>
          <w:b/>
          <w:noProof/>
        </w:rPr>
      </w:pPr>
      <w:hyperlink w:anchor="_Toc227892604" w:history="1">
        <w:r w:rsidRPr="006D111B">
          <w:rPr>
            <w:rStyle w:val="af0"/>
            <w:rFonts w:hint="eastAsia"/>
            <w:noProof/>
          </w:rPr>
          <w:t>九、文明施工措施</w:t>
        </w:r>
        <w:r w:rsidRPr="006D111B">
          <w:rPr>
            <w:b/>
            <w:noProof/>
            <w:webHidden/>
          </w:rPr>
          <w:tab/>
        </w:r>
        <w:r w:rsidRPr="006D111B">
          <w:rPr>
            <w:b/>
            <w:noProof/>
            <w:webHidden/>
          </w:rPr>
          <w:fldChar w:fldCharType="begin"/>
        </w:r>
        <w:r w:rsidRPr="006D111B">
          <w:rPr>
            <w:b/>
            <w:noProof/>
            <w:webHidden/>
          </w:rPr>
          <w:instrText xml:space="preserve"> PAGEREF _Toc227892604 \h </w:instrText>
        </w:r>
        <w:r w:rsidRPr="006D111B">
          <w:rPr>
            <w:b/>
            <w:noProof/>
          </w:rPr>
        </w:r>
        <w:r w:rsidRPr="006D111B">
          <w:rPr>
            <w:b/>
            <w:noProof/>
            <w:webHidden/>
          </w:rPr>
          <w:fldChar w:fldCharType="separate"/>
        </w:r>
        <w:r>
          <w:rPr>
            <w:b/>
            <w:noProof/>
            <w:webHidden/>
          </w:rPr>
          <w:t>54</w:t>
        </w:r>
        <w:r w:rsidRPr="006D111B">
          <w:rPr>
            <w:b/>
            <w:noProof/>
            <w:webHidden/>
          </w:rPr>
          <w:fldChar w:fldCharType="end"/>
        </w:r>
      </w:hyperlink>
    </w:p>
    <w:p w:rsidR="00754CCE" w:rsidRPr="006D111B" w:rsidRDefault="00754CCE" w:rsidP="00754CCE">
      <w:pPr>
        <w:pStyle w:val="15"/>
        <w:rPr>
          <w:b/>
          <w:noProof/>
        </w:rPr>
      </w:pPr>
      <w:hyperlink w:anchor="_Toc227892605" w:history="1">
        <w:r w:rsidRPr="006D111B">
          <w:rPr>
            <w:rStyle w:val="af0"/>
            <w:rFonts w:hint="eastAsia"/>
            <w:noProof/>
          </w:rPr>
          <w:t>十、</w:t>
        </w:r>
        <w:r w:rsidRPr="006D111B">
          <w:rPr>
            <w:rStyle w:val="af0"/>
            <w:noProof/>
          </w:rPr>
          <w:t xml:space="preserve"> </w:t>
        </w:r>
        <w:r w:rsidRPr="006D111B">
          <w:rPr>
            <w:rStyle w:val="af0"/>
            <w:rFonts w:hint="eastAsia"/>
            <w:noProof/>
          </w:rPr>
          <w:t>减少扰民降低环境污染和噪声措施</w:t>
        </w:r>
        <w:r w:rsidRPr="006D111B">
          <w:rPr>
            <w:b/>
            <w:noProof/>
            <w:webHidden/>
          </w:rPr>
          <w:tab/>
        </w:r>
        <w:r w:rsidRPr="006D111B">
          <w:rPr>
            <w:b/>
            <w:noProof/>
            <w:webHidden/>
          </w:rPr>
          <w:fldChar w:fldCharType="begin"/>
        </w:r>
        <w:r w:rsidRPr="006D111B">
          <w:rPr>
            <w:b/>
            <w:noProof/>
            <w:webHidden/>
          </w:rPr>
          <w:instrText xml:space="preserve"> PAGEREF _Toc227892605 \h </w:instrText>
        </w:r>
        <w:r w:rsidRPr="006D111B">
          <w:rPr>
            <w:b/>
            <w:noProof/>
          </w:rPr>
        </w:r>
        <w:r w:rsidRPr="006D111B">
          <w:rPr>
            <w:b/>
            <w:noProof/>
            <w:webHidden/>
          </w:rPr>
          <w:fldChar w:fldCharType="separate"/>
        </w:r>
        <w:r>
          <w:rPr>
            <w:b/>
            <w:noProof/>
            <w:webHidden/>
          </w:rPr>
          <w:t>56</w:t>
        </w:r>
        <w:r w:rsidRPr="006D111B">
          <w:rPr>
            <w:b/>
            <w:noProof/>
            <w:webHidden/>
          </w:rPr>
          <w:fldChar w:fldCharType="end"/>
        </w:r>
      </w:hyperlink>
    </w:p>
    <w:p w:rsidR="00754CCE" w:rsidRPr="006D111B" w:rsidRDefault="00754CCE" w:rsidP="00754CCE">
      <w:pPr>
        <w:pStyle w:val="15"/>
        <w:rPr>
          <w:b/>
          <w:noProof/>
        </w:rPr>
      </w:pPr>
      <w:hyperlink w:anchor="_Toc227892606" w:history="1">
        <w:r w:rsidRPr="006D111B">
          <w:rPr>
            <w:rStyle w:val="af0"/>
            <w:rFonts w:cs="宋体" w:hint="eastAsia"/>
            <w:noProof/>
          </w:rPr>
          <w:t>十一、雨期、春节及农忙期间施工措施</w:t>
        </w:r>
        <w:r w:rsidRPr="006D111B">
          <w:rPr>
            <w:b/>
            <w:noProof/>
            <w:webHidden/>
          </w:rPr>
          <w:tab/>
        </w:r>
        <w:r w:rsidRPr="006D111B">
          <w:rPr>
            <w:b/>
            <w:noProof/>
            <w:webHidden/>
          </w:rPr>
          <w:fldChar w:fldCharType="begin"/>
        </w:r>
        <w:r w:rsidRPr="006D111B">
          <w:rPr>
            <w:b/>
            <w:noProof/>
            <w:webHidden/>
          </w:rPr>
          <w:instrText xml:space="preserve"> PAGEREF _Toc227892606 \h </w:instrText>
        </w:r>
        <w:r w:rsidRPr="006D111B">
          <w:rPr>
            <w:b/>
            <w:noProof/>
          </w:rPr>
        </w:r>
        <w:r w:rsidRPr="006D111B">
          <w:rPr>
            <w:b/>
            <w:noProof/>
            <w:webHidden/>
          </w:rPr>
          <w:fldChar w:fldCharType="separate"/>
        </w:r>
        <w:r>
          <w:rPr>
            <w:b/>
            <w:noProof/>
            <w:webHidden/>
          </w:rPr>
          <w:t>57</w:t>
        </w:r>
        <w:r w:rsidRPr="006D111B">
          <w:rPr>
            <w:b/>
            <w:noProof/>
            <w:webHidden/>
          </w:rPr>
          <w:fldChar w:fldCharType="end"/>
        </w:r>
      </w:hyperlink>
    </w:p>
    <w:p w:rsidR="00754CCE" w:rsidRPr="006D111B" w:rsidRDefault="00754CCE" w:rsidP="00754CCE">
      <w:pPr>
        <w:pStyle w:val="15"/>
        <w:rPr>
          <w:b/>
          <w:noProof/>
        </w:rPr>
      </w:pPr>
      <w:hyperlink w:anchor="_Toc227892607" w:history="1">
        <w:r w:rsidRPr="006D111B">
          <w:rPr>
            <w:rStyle w:val="af0"/>
            <w:rFonts w:cs="宋体"/>
            <w:b/>
            <w:noProof/>
          </w:rPr>
          <w:t>11.1</w:t>
        </w:r>
        <w:r w:rsidRPr="006D111B">
          <w:rPr>
            <w:rStyle w:val="af0"/>
            <w:rFonts w:cs="宋体" w:hint="eastAsia"/>
            <w:b/>
            <w:noProof/>
          </w:rPr>
          <w:t>雨期施工措施</w:t>
        </w:r>
        <w:r w:rsidRPr="006D111B">
          <w:rPr>
            <w:b/>
            <w:noProof/>
            <w:webHidden/>
          </w:rPr>
          <w:tab/>
        </w:r>
        <w:r w:rsidRPr="006D111B">
          <w:rPr>
            <w:b/>
            <w:noProof/>
            <w:webHidden/>
          </w:rPr>
          <w:fldChar w:fldCharType="begin"/>
        </w:r>
        <w:r w:rsidRPr="006D111B">
          <w:rPr>
            <w:b/>
            <w:noProof/>
            <w:webHidden/>
          </w:rPr>
          <w:instrText xml:space="preserve"> PAGEREF _Toc227892607 \h </w:instrText>
        </w:r>
        <w:r w:rsidRPr="006D111B">
          <w:rPr>
            <w:b/>
            <w:noProof/>
          </w:rPr>
        </w:r>
        <w:r w:rsidRPr="006D111B">
          <w:rPr>
            <w:b/>
            <w:noProof/>
            <w:webHidden/>
          </w:rPr>
          <w:fldChar w:fldCharType="separate"/>
        </w:r>
        <w:r>
          <w:rPr>
            <w:b/>
            <w:noProof/>
            <w:webHidden/>
          </w:rPr>
          <w:t>57</w:t>
        </w:r>
        <w:r w:rsidRPr="006D111B">
          <w:rPr>
            <w:b/>
            <w:noProof/>
            <w:webHidden/>
          </w:rPr>
          <w:fldChar w:fldCharType="end"/>
        </w:r>
      </w:hyperlink>
    </w:p>
    <w:p w:rsidR="00754CCE" w:rsidRPr="006D111B" w:rsidRDefault="00754CCE" w:rsidP="00754CCE">
      <w:pPr>
        <w:pStyle w:val="15"/>
        <w:rPr>
          <w:b/>
          <w:noProof/>
        </w:rPr>
      </w:pPr>
      <w:hyperlink w:anchor="_Toc227892608" w:history="1">
        <w:r w:rsidRPr="006D111B">
          <w:rPr>
            <w:rStyle w:val="af0"/>
            <w:rFonts w:cs="宋体"/>
            <w:b/>
            <w:noProof/>
          </w:rPr>
          <w:t>11.2</w:t>
        </w:r>
        <w:r w:rsidRPr="006D111B">
          <w:rPr>
            <w:rStyle w:val="af0"/>
            <w:rFonts w:cs="宋体" w:hint="eastAsia"/>
            <w:b/>
            <w:noProof/>
          </w:rPr>
          <w:t>农忙季节、春节期间的施工安排</w:t>
        </w:r>
        <w:r w:rsidRPr="006D111B">
          <w:rPr>
            <w:b/>
            <w:noProof/>
            <w:webHidden/>
          </w:rPr>
          <w:tab/>
        </w:r>
        <w:r w:rsidRPr="006D111B">
          <w:rPr>
            <w:b/>
            <w:noProof/>
            <w:webHidden/>
          </w:rPr>
          <w:fldChar w:fldCharType="begin"/>
        </w:r>
        <w:r w:rsidRPr="006D111B">
          <w:rPr>
            <w:b/>
            <w:noProof/>
            <w:webHidden/>
          </w:rPr>
          <w:instrText xml:space="preserve"> PAGEREF _Toc227892608 \h </w:instrText>
        </w:r>
        <w:r w:rsidRPr="006D111B">
          <w:rPr>
            <w:b/>
            <w:noProof/>
          </w:rPr>
        </w:r>
        <w:r w:rsidRPr="006D111B">
          <w:rPr>
            <w:b/>
            <w:noProof/>
            <w:webHidden/>
          </w:rPr>
          <w:fldChar w:fldCharType="separate"/>
        </w:r>
        <w:r>
          <w:rPr>
            <w:b/>
            <w:noProof/>
            <w:webHidden/>
          </w:rPr>
          <w:t>58</w:t>
        </w:r>
        <w:r w:rsidRPr="006D111B">
          <w:rPr>
            <w:b/>
            <w:noProof/>
            <w:webHidden/>
          </w:rPr>
          <w:fldChar w:fldCharType="end"/>
        </w:r>
      </w:hyperlink>
    </w:p>
    <w:p w:rsidR="00754CCE" w:rsidRPr="006D111B" w:rsidRDefault="00754CCE" w:rsidP="00754CCE">
      <w:pPr>
        <w:pStyle w:val="15"/>
        <w:rPr>
          <w:b/>
          <w:noProof/>
        </w:rPr>
      </w:pPr>
      <w:hyperlink w:anchor="_Toc227892609" w:history="1">
        <w:r w:rsidRPr="006D111B">
          <w:rPr>
            <w:rStyle w:val="af0"/>
            <w:rFonts w:cs="宋体" w:hint="eastAsia"/>
            <w:noProof/>
          </w:rPr>
          <w:t>附图一：施工总平面图</w:t>
        </w:r>
        <w:r w:rsidRPr="006D111B">
          <w:rPr>
            <w:b/>
            <w:noProof/>
            <w:webHidden/>
          </w:rPr>
          <w:tab/>
        </w:r>
        <w:r w:rsidRPr="006D111B">
          <w:rPr>
            <w:b/>
            <w:noProof/>
            <w:webHidden/>
          </w:rPr>
          <w:fldChar w:fldCharType="begin"/>
        </w:r>
        <w:r w:rsidRPr="006D111B">
          <w:rPr>
            <w:b/>
            <w:noProof/>
            <w:webHidden/>
          </w:rPr>
          <w:instrText xml:space="preserve"> PAGEREF _Toc227892609 \h </w:instrText>
        </w:r>
        <w:r w:rsidRPr="006D111B">
          <w:rPr>
            <w:b/>
            <w:noProof/>
          </w:rPr>
        </w:r>
        <w:r w:rsidRPr="006D111B">
          <w:rPr>
            <w:b/>
            <w:noProof/>
            <w:webHidden/>
          </w:rPr>
          <w:fldChar w:fldCharType="separate"/>
        </w:r>
        <w:r>
          <w:rPr>
            <w:b/>
            <w:noProof/>
            <w:webHidden/>
          </w:rPr>
          <w:t>59</w:t>
        </w:r>
        <w:r w:rsidRPr="006D111B">
          <w:rPr>
            <w:b/>
            <w:noProof/>
            <w:webHidden/>
          </w:rPr>
          <w:fldChar w:fldCharType="end"/>
        </w:r>
      </w:hyperlink>
    </w:p>
    <w:p w:rsidR="00754CCE" w:rsidRPr="006D111B" w:rsidRDefault="00754CCE" w:rsidP="00754CCE">
      <w:pPr>
        <w:pStyle w:val="15"/>
        <w:rPr>
          <w:noProof/>
        </w:rPr>
      </w:pPr>
      <w:hyperlink w:anchor="_Toc227892611" w:history="1">
        <w:r w:rsidRPr="006D111B">
          <w:rPr>
            <w:rStyle w:val="af0"/>
            <w:rFonts w:cs="宋体" w:hint="eastAsia"/>
            <w:noProof/>
          </w:rPr>
          <w:t>附表：施工进度计划表</w:t>
        </w:r>
        <w:r w:rsidRPr="006D111B">
          <w:rPr>
            <w:b/>
            <w:noProof/>
            <w:webHidden/>
          </w:rPr>
          <w:tab/>
        </w:r>
        <w:r w:rsidRPr="006D111B">
          <w:rPr>
            <w:b/>
            <w:noProof/>
            <w:webHidden/>
          </w:rPr>
          <w:fldChar w:fldCharType="begin"/>
        </w:r>
        <w:r w:rsidRPr="006D111B">
          <w:rPr>
            <w:b/>
            <w:noProof/>
            <w:webHidden/>
          </w:rPr>
          <w:instrText xml:space="preserve"> PAGEREF _Toc227892611 \h </w:instrText>
        </w:r>
        <w:r w:rsidRPr="006D111B">
          <w:rPr>
            <w:b/>
            <w:noProof/>
          </w:rPr>
        </w:r>
        <w:r w:rsidRPr="006D111B">
          <w:rPr>
            <w:b/>
            <w:noProof/>
            <w:webHidden/>
          </w:rPr>
          <w:fldChar w:fldCharType="separate"/>
        </w:r>
        <w:r>
          <w:rPr>
            <w:b/>
            <w:noProof/>
            <w:webHidden/>
          </w:rPr>
          <w:t>60</w:t>
        </w:r>
        <w:r w:rsidRPr="006D111B">
          <w:rPr>
            <w:b/>
            <w:noProof/>
            <w:webHidden/>
          </w:rPr>
          <w:fldChar w:fldCharType="end"/>
        </w:r>
      </w:hyperlink>
    </w:p>
    <w:p w:rsidR="00754CCE" w:rsidRDefault="00754CCE" w:rsidP="00754CCE">
      <w:pPr>
        <w:spacing w:line="466" w:lineRule="exact"/>
        <w:outlineLvl w:val="0"/>
        <w:rPr>
          <w:rFonts w:hint="eastAsia"/>
          <w:kern w:val="0"/>
          <w:szCs w:val="28"/>
        </w:rPr>
      </w:pPr>
      <w:r w:rsidRPr="006D111B">
        <w:rPr>
          <w:kern w:val="0"/>
          <w:szCs w:val="28"/>
        </w:rPr>
        <w:fldChar w:fldCharType="end"/>
      </w:r>
      <w:bookmarkStart w:id="1" w:name="_Toc227892518"/>
    </w:p>
    <w:p w:rsidR="00754CCE" w:rsidRPr="00EC0439" w:rsidRDefault="00754CCE" w:rsidP="00754CCE">
      <w:pPr>
        <w:spacing w:line="560" w:lineRule="exact"/>
        <w:outlineLvl w:val="0"/>
        <w:rPr>
          <w:b/>
          <w:kern w:val="0"/>
          <w:szCs w:val="28"/>
        </w:rPr>
      </w:pPr>
      <w:r w:rsidRPr="00EC0439">
        <w:rPr>
          <w:rFonts w:hint="eastAsia"/>
          <w:b/>
          <w:kern w:val="0"/>
          <w:szCs w:val="28"/>
        </w:rPr>
        <w:t>一、编制说明</w:t>
      </w:r>
      <w:bookmarkEnd w:id="0"/>
      <w:bookmarkEnd w:id="1"/>
    </w:p>
    <w:p w:rsidR="00754CCE" w:rsidRDefault="00754CCE" w:rsidP="00754CCE">
      <w:pPr>
        <w:autoSpaceDE w:val="0"/>
        <w:autoSpaceDN w:val="0"/>
        <w:adjustRightInd w:val="0"/>
        <w:spacing w:line="560" w:lineRule="exact"/>
        <w:ind w:firstLineChars="250" w:firstLine="700"/>
        <w:jc w:val="left"/>
        <w:rPr>
          <w:rFonts w:ascii="宋体" w:cs="宋体"/>
          <w:color w:val="000000"/>
          <w:kern w:val="0"/>
          <w:szCs w:val="28"/>
        </w:rPr>
      </w:pPr>
      <w:r>
        <w:rPr>
          <w:rFonts w:ascii="宋体" w:cs="宋体" w:hint="eastAsia"/>
          <w:color w:val="000000"/>
          <w:kern w:val="0"/>
          <w:szCs w:val="28"/>
        </w:rPr>
        <w:t>根据建设单位标前会和答疑会精神以及现场的实地踏勘，结合我公司多年来在公路、市政道路等类似市政工程施工中所积累的经验，依据我公司的施工、技术、机械装备和管理等综合水平编制标书，若中标我们将在此基础上遵循合同要求，进一步按照设计文件、技术规范和标准编制出详细的实施性施工组织设计，并严格按照经过批准的施工组织设计进行施工，确保工程实施。</w:t>
      </w:r>
    </w:p>
    <w:p w:rsidR="00754CCE" w:rsidRPr="00A625AD" w:rsidRDefault="00754CCE" w:rsidP="00754CCE">
      <w:pPr>
        <w:autoSpaceDE w:val="0"/>
        <w:autoSpaceDN w:val="0"/>
        <w:adjustRightInd w:val="0"/>
        <w:spacing w:line="560" w:lineRule="exact"/>
        <w:jc w:val="left"/>
        <w:outlineLvl w:val="0"/>
        <w:rPr>
          <w:rFonts w:ascii="宋体" w:cs="宋体"/>
          <w:b/>
          <w:color w:val="000000"/>
          <w:kern w:val="0"/>
          <w:szCs w:val="28"/>
        </w:rPr>
      </w:pPr>
      <w:bookmarkStart w:id="2" w:name="_Toc227851902"/>
      <w:bookmarkStart w:id="3" w:name="_Toc227892519"/>
      <w:r w:rsidRPr="00A625AD">
        <w:rPr>
          <w:rFonts w:ascii="宋体" w:cs="宋体"/>
          <w:b/>
          <w:color w:val="000000"/>
          <w:kern w:val="0"/>
          <w:szCs w:val="28"/>
        </w:rPr>
        <w:t xml:space="preserve">1.1 </w:t>
      </w:r>
      <w:r w:rsidRPr="00A625AD">
        <w:rPr>
          <w:rFonts w:ascii="宋体" w:cs="宋体" w:hint="eastAsia"/>
          <w:b/>
          <w:color w:val="000000"/>
          <w:kern w:val="0"/>
          <w:szCs w:val="28"/>
        </w:rPr>
        <w:t>编制依据</w:t>
      </w:r>
      <w:bookmarkEnd w:id="2"/>
      <w:bookmarkEnd w:id="3"/>
    </w:p>
    <w:p w:rsidR="00754CCE" w:rsidRPr="00EC0439" w:rsidRDefault="00754CCE" w:rsidP="00C407D2">
      <w:pPr>
        <w:numPr>
          <w:ilvl w:val="0"/>
          <w:numId w:val="12"/>
        </w:numPr>
        <w:autoSpaceDE w:val="0"/>
        <w:autoSpaceDN w:val="0"/>
        <w:adjustRightInd w:val="0"/>
        <w:spacing w:line="560" w:lineRule="exact"/>
        <w:jc w:val="left"/>
        <w:rPr>
          <w:rFonts w:ascii="宋体" w:cs="宋体"/>
          <w:color w:val="000000"/>
          <w:kern w:val="0"/>
          <w:szCs w:val="28"/>
        </w:rPr>
      </w:pPr>
      <w:r w:rsidRPr="00EC0439">
        <w:rPr>
          <w:rFonts w:ascii="宋体" w:cs="宋体" w:hint="eastAsia"/>
          <w:color w:val="000000"/>
          <w:kern w:val="0"/>
          <w:szCs w:val="28"/>
        </w:rPr>
        <w:t>《</w:t>
      </w:r>
      <w:r>
        <w:rPr>
          <w:rFonts w:ascii="宋体" w:cs="宋体" w:hint="eastAsia"/>
          <w:color w:val="000000"/>
          <w:kern w:val="0"/>
          <w:szCs w:val="28"/>
        </w:rPr>
        <w:t>**</w:t>
      </w:r>
      <w:r w:rsidRPr="00EC0439">
        <w:rPr>
          <w:rFonts w:ascii="宋体" w:cs="宋体" w:hint="eastAsia"/>
          <w:color w:val="000000"/>
          <w:kern w:val="0"/>
          <w:szCs w:val="28"/>
        </w:rPr>
        <w:t>市明珠街</w:t>
      </w:r>
      <w:r>
        <w:rPr>
          <w:rFonts w:ascii="宋体" w:cs="宋体" w:hint="eastAsia"/>
          <w:color w:val="000000"/>
          <w:kern w:val="0"/>
          <w:szCs w:val="28"/>
        </w:rPr>
        <w:t>东</w:t>
      </w:r>
      <w:r w:rsidRPr="00EC0439">
        <w:rPr>
          <w:rFonts w:ascii="宋体" w:cs="宋体" w:hint="eastAsia"/>
          <w:color w:val="000000"/>
          <w:kern w:val="0"/>
          <w:szCs w:val="28"/>
        </w:rPr>
        <w:t>段道路改造工程</w:t>
      </w:r>
      <w:r>
        <w:rPr>
          <w:rFonts w:ascii="宋体" w:cs="宋体" w:hint="eastAsia"/>
          <w:color w:val="000000"/>
          <w:kern w:val="0"/>
          <w:szCs w:val="28"/>
        </w:rPr>
        <w:t>施工招标文件》</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 xml:space="preserve"> </w:t>
      </w:r>
      <w:r w:rsidRPr="00EC0439">
        <w:rPr>
          <w:rFonts w:ascii="宋体" w:cs="宋体" w:hint="eastAsia"/>
          <w:color w:val="000000"/>
          <w:kern w:val="0"/>
          <w:szCs w:val="28"/>
        </w:rPr>
        <w:t>建设单位提供的《</w:t>
      </w:r>
      <w:r>
        <w:rPr>
          <w:rFonts w:ascii="宋体" w:cs="宋体" w:hint="eastAsia"/>
          <w:color w:val="000000"/>
          <w:kern w:val="0"/>
          <w:szCs w:val="28"/>
        </w:rPr>
        <w:t>**</w:t>
      </w:r>
      <w:r w:rsidRPr="00EC0439">
        <w:rPr>
          <w:rFonts w:ascii="宋体" w:cs="宋体" w:hint="eastAsia"/>
          <w:color w:val="000000"/>
          <w:kern w:val="0"/>
          <w:szCs w:val="28"/>
        </w:rPr>
        <w:t>市明珠街定位图》</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sidRPr="00EC0439">
        <w:rPr>
          <w:rFonts w:ascii="宋体" w:cs="宋体" w:hint="eastAsia"/>
          <w:color w:val="000000"/>
          <w:kern w:val="0"/>
          <w:szCs w:val="28"/>
        </w:rPr>
        <w:t>《城市道路</w:t>
      </w:r>
      <w:r>
        <w:rPr>
          <w:rFonts w:ascii="宋体" w:cs="宋体" w:hint="eastAsia"/>
          <w:color w:val="000000"/>
          <w:kern w:val="0"/>
          <w:szCs w:val="28"/>
        </w:rPr>
        <w:t>施工验收</w:t>
      </w:r>
      <w:r w:rsidRPr="00EC0439">
        <w:rPr>
          <w:rFonts w:ascii="宋体" w:cs="宋体" w:hint="eastAsia"/>
          <w:color w:val="000000"/>
          <w:kern w:val="0"/>
          <w:szCs w:val="28"/>
        </w:rPr>
        <w:t>规范》CJJ37-90</w:t>
      </w:r>
    </w:p>
    <w:p w:rsidR="00754CCE"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sidRPr="00EC0439">
        <w:rPr>
          <w:rFonts w:ascii="宋体" w:cs="宋体" w:hint="eastAsia"/>
          <w:color w:val="000000"/>
          <w:kern w:val="0"/>
          <w:szCs w:val="28"/>
        </w:rPr>
        <w:t>《公路沥青路面</w:t>
      </w:r>
      <w:r>
        <w:rPr>
          <w:rFonts w:ascii="宋体" w:cs="宋体" w:hint="eastAsia"/>
          <w:color w:val="000000"/>
          <w:kern w:val="0"/>
          <w:szCs w:val="28"/>
        </w:rPr>
        <w:t>施工验收</w:t>
      </w:r>
      <w:r w:rsidRPr="00EC0439">
        <w:rPr>
          <w:rFonts w:ascii="宋体" w:cs="宋体" w:hint="eastAsia"/>
          <w:color w:val="000000"/>
          <w:kern w:val="0"/>
          <w:szCs w:val="28"/>
        </w:rPr>
        <w:t>规范》JTG D50-2006</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sidRPr="00EC0439">
        <w:rPr>
          <w:rFonts w:ascii="宋体" w:cs="宋体" w:hint="eastAsia"/>
          <w:color w:val="000000"/>
          <w:kern w:val="0"/>
          <w:szCs w:val="28"/>
        </w:rPr>
        <w:t>《公路路基</w:t>
      </w:r>
      <w:r>
        <w:rPr>
          <w:rFonts w:ascii="宋体" w:cs="宋体" w:hint="eastAsia"/>
          <w:color w:val="000000"/>
          <w:kern w:val="0"/>
          <w:szCs w:val="28"/>
        </w:rPr>
        <w:t>施工验收</w:t>
      </w:r>
      <w:r w:rsidRPr="00EC0439">
        <w:rPr>
          <w:rFonts w:ascii="宋体" w:cs="宋体" w:hint="eastAsia"/>
          <w:color w:val="000000"/>
          <w:kern w:val="0"/>
          <w:szCs w:val="28"/>
        </w:rPr>
        <w:t>规范》JTG D30-2004</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sidRPr="00EC0439">
        <w:rPr>
          <w:rFonts w:ascii="宋体" w:cs="宋体" w:hint="eastAsia"/>
          <w:color w:val="000000"/>
          <w:kern w:val="0"/>
          <w:szCs w:val="28"/>
        </w:rPr>
        <w:t>《城市道路绿化规划与</w:t>
      </w:r>
      <w:r>
        <w:rPr>
          <w:rFonts w:ascii="宋体" w:cs="宋体" w:hint="eastAsia"/>
          <w:color w:val="000000"/>
          <w:kern w:val="0"/>
          <w:szCs w:val="28"/>
        </w:rPr>
        <w:t>施工验收</w:t>
      </w:r>
      <w:r w:rsidRPr="00EC0439">
        <w:rPr>
          <w:rFonts w:ascii="宋体" w:cs="宋体" w:hint="eastAsia"/>
          <w:color w:val="000000"/>
          <w:kern w:val="0"/>
          <w:szCs w:val="28"/>
        </w:rPr>
        <w:t>规范》CJJ75-97</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sidRPr="00EC0439">
        <w:rPr>
          <w:rFonts w:ascii="宋体" w:cs="宋体" w:hint="eastAsia"/>
          <w:color w:val="000000"/>
          <w:kern w:val="0"/>
          <w:szCs w:val="28"/>
        </w:rPr>
        <w:t>《公路工程抗震</w:t>
      </w:r>
      <w:r>
        <w:rPr>
          <w:rFonts w:ascii="宋体" w:cs="宋体" w:hint="eastAsia"/>
          <w:color w:val="000000"/>
          <w:kern w:val="0"/>
          <w:szCs w:val="28"/>
        </w:rPr>
        <w:t>施工验收</w:t>
      </w:r>
      <w:r w:rsidRPr="00EC0439">
        <w:rPr>
          <w:rFonts w:ascii="宋体" w:cs="宋体" w:hint="eastAsia"/>
          <w:color w:val="000000"/>
          <w:kern w:val="0"/>
          <w:szCs w:val="28"/>
        </w:rPr>
        <w:t>规范》JTJ004-89</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sidRPr="00EC0439">
        <w:rPr>
          <w:rFonts w:ascii="宋体" w:cs="宋体" w:hint="eastAsia"/>
          <w:color w:val="000000"/>
          <w:kern w:val="0"/>
          <w:szCs w:val="28"/>
        </w:rPr>
        <w:t>《城市道路和建筑物无障碍</w:t>
      </w:r>
      <w:r>
        <w:rPr>
          <w:rFonts w:ascii="宋体" w:cs="宋体" w:hint="eastAsia"/>
          <w:color w:val="000000"/>
          <w:kern w:val="0"/>
          <w:szCs w:val="28"/>
        </w:rPr>
        <w:t>施工验收</w:t>
      </w:r>
      <w:r w:rsidRPr="00EC0439">
        <w:rPr>
          <w:rFonts w:ascii="宋体" w:cs="宋体" w:hint="eastAsia"/>
          <w:color w:val="000000"/>
          <w:kern w:val="0"/>
          <w:szCs w:val="28"/>
        </w:rPr>
        <w:t>规范》JGJ50-2001</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sidRPr="00EC0439">
        <w:rPr>
          <w:rFonts w:ascii="宋体" w:cs="宋体" w:hint="eastAsia"/>
          <w:color w:val="000000"/>
          <w:kern w:val="0"/>
          <w:szCs w:val="28"/>
        </w:rPr>
        <w:t>《城市道路交通规划</w:t>
      </w:r>
      <w:r>
        <w:rPr>
          <w:rFonts w:ascii="宋体" w:cs="宋体" w:hint="eastAsia"/>
          <w:color w:val="000000"/>
          <w:kern w:val="0"/>
          <w:szCs w:val="28"/>
        </w:rPr>
        <w:t>施工验收</w:t>
      </w:r>
      <w:r w:rsidRPr="00EC0439">
        <w:rPr>
          <w:rFonts w:ascii="宋体" w:cs="宋体" w:hint="eastAsia"/>
          <w:color w:val="000000"/>
          <w:kern w:val="0"/>
          <w:szCs w:val="28"/>
        </w:rPr>
        <w:t>规范》GB50220-95</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sidRPr="00EC0439">
        <w:rPr>
          <w:rFonts w:ascii="宋体" w:cs="宋体" w:hint="eastAsia"/>
          <w:color w:val="000000"/>
          <w:kern w:val="0"/>
          <w:szCs w:val="28"/>
        </w:rPr>
        <w:lastRenderedPageBreak/>
        <w:t>《公路桥涵</w:t>
      </w:r>
      <w:r>
        <w:rPr>
          <w:rFonts w:ascii="宋体" w:cs="宋体" w:hint="eastAsia"/>
          <w:color w:val="000000"/>
          <w:kern w:val="0"/>
          <w:szCs w:val="28"/>
        </w:rPr>
        <w:t>施工验收</w:t>
      </w:r>
      <w:r w:rsidRPr="00EC0439">
        <w:rPr>
          <w:rFonts w:ascii="宋体" w:cs="宋体" w:hint="eastAsia"/>
          <w:color w:val="000000"/>
          <w:kern w:val="0"/>
          <w:szCs w:val="28"/>
        </w:rPr>
        <w:t>规范》JTJ D06-2004</w:t>
      </w:r>
    </w:p>
    <w:p w:rsidR="00754CCE" w:rsidRPr="00EC0439"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proofErr w:type="gramStart"/>
      <w:r w:rsidRPr="00EC0439">
        <w:rPr>
          <w:rFonts w:ascii="宋体" w:cs="宋体" w:hint="eastAsia"/>
          <w:color w:val="000000"/>
          <w:kern w:val="0"/>
          <w:szCs w:val="28"/>
        </w:rPr>
        <w:t>《</w:t>
      </w:r>
      <w:proofErr w:type="gramEnd"/>
      <w:r w:rsidRPr="00EC0439">
        <w:rPr>
          <w:rFonts w:ascii="宋体" w:cs="宋体" w:hint="eastAsia"/>
          <w:color w:val="000000"/>
          <w:kern w:val="0"/>
          <w:szCs w:val="28"/>
        </w:rPr>
        <w:t>公路钢筋混凝土及预应力混凝土桥</w:t>
      </w:r>
      <w:proofErr w:type="gramStart"/>
      <w:r w:rsidRPr="00EC0439">
        <w:rPr>
          <w:rFonts w:ascii="宋体" w:cs="宋体" w:hint="eastAsia"/>
          <w:color w:val="000000"/>
          <w:kern w:val="0"/>
          <w:szCs w:val="28"/>
        </w:rPr>
        <w:t>涵</w:t>
      </w:r>
      <w:proofErr w:type="gramEnd"/>
      <w:r>
        <w:rPr>
          <w:rFonts w:ascii="宋体" w:cs="宋体" w:hint="eastAsia"/>
          <w:color w:val="000000"/>
          <w:kern w:val="0"/>
          <w:szCs w:val="28"/>
        </w:rPr>
        <w:t>施工验收规范JTG</w:t>
      </w:r>
      <w:r w:rsidRPr="00EC0439">
        <w:rPr>
          <w:rFonts w:ascii="宋体" w:cs="宋体" w:hint="eastAsia"/>
          <w:color w:val="000000"/>
          <w:kern w:val="0"/>
          <w:szCs w:val="28"/>
        </w:rPr>
        <w:t>D62-2004</w:t>
      </w:r>
    </w:p>
    <w:p w:rsidR="00754CCE" w:rsidRDefault="00754CCE" w:rsidP="00C407D2">
      <w:pPr>
        <w:numPr>
          <w:ilvl w:val="0"/>
          <w:numId w:val="12"/>
        </w:num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 xml:space="preserve"> </w:t>
      </w:r>
      <w:r w:rsidRPr="00EC0439">
        <w:rPr>
          <w:rFonts w:ascii="宋体" w:cs="宋体" w:hint="eastAsia"/>
          <w:color w:val="000000"/>
          <w:kern w:val="0"/>
          <w:szCs w:val="28"/>
        </w:rPr>
        <w:t>建设单位提供的现状地形图与测量数据</w:t>
      </w:r>
    </w:p>
    <w:p w:rsidR="00754CCE" w:rsidRDefault="00754CCE" w:rsidP="00C407D2">
      <w:pPr>
        <w:numPr>
          <w:ilvl w:val="0"/>
          <w:numId w:val="12"/>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 xml:space="preserve"> </w:t>
      </w:r>
      <w:r>
        <w:rPr>
          <w:rFonts w:hint="eastAsia"/>
          <w:sz w:val="24"/>
        </w:rPr>
        <w:t>**</w:t>
      </w:r>
      <w:r>
        <w:rPr>
          <w:rFonts w:hint="eastAsia"/>
          <w:sz w:val="24"/>
        </w:rPr>
        <w:t>市明珠街东段道路改造工程</w:t>
      </w:r>
      <w:r>
        <w:rPr>
          <w:rFonts w:ascii="宋体" w:cs="宋体" w:hint="eastAsia"/>
          <w:color w:val="000000"/>
          <w:kern w:val="0"/>
          <w:szCs w:val="28"/>
        </w:rPr>
        <w:t>扩大设计图纸</w:t>
      </w:r>
    </w:p>
    <w:p w:rsidR="00754CCE" w:rsidRPr="00A625AD" w:rsidRDefault="00754CCE" w:rsidP="00754CCE">
      <w:pPr>
        <w:autoSpaceDE w:val="0"/>
        <w:autoSpaceDN w:val="0"/>
        <w:adjustRightInd w:val="0"/>
        <w:spacing w:line="560" w:lineRule="exact"/>
        <w:jc w:val="left"/>
        <w:outlineLvl w:val="0"/>
        <w:rPr>
          <w:rFonts w:ascii="宋体" w:cs="宋体"/>
          <w:b/>
          <w:color w:val="000000"/>
          <w:kern w:val="0"/>
          <w:szCs w:val="28"/>
        </w:rPr>
      </w:pPr>
      <w:bookmarkStart w:id="4" w:name="_Toc227851903"/>
      <w:bookmarkStart w:id="5" w:name="_Toc227892520"/>
      <w:r w:rsidRPr="00A625AD">
        <w:rPr>
          <w:rFonts w:ascii="宋体" w:cs="宋体"/>
          <w:b/>
          <w:color w:val="000000"/>
          <w:kern w:val="0"/>
          <w:szCs w:val="28"/>
        </w:rPr>
        <w:t xml:space="preserve">1.2 </w:t>
      </w:r>
      <w:r w:rsidRPr="00A625AD">
        <w:rPr>
          <w:rFonts w:ascii="宋体" w:cs="宋体" w:hint="eastAsia"/>
          <w:b/>
          <w:color w:val="000000"/>
          <w:kern w:val="0"/>
          <w:szCs w:val="28"/>
        </w:rPr>
        <w:t>编制原则</w:t>
      </w:r>
      <w:bookmarkEnd w:id="4"/>
      <w:bookmarkEnd w:id="5"/>
    </w:p>
    <w:p w:rsidR="00754CCE" w:rsidRDefault="00754CCE" w:rsidP="00C407D2">
      <w:pPr>
        <w:numPr>
          <w:ilvl w:val="0"/>
          <w:numId w:val="13"/>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充分遵循招标文件条款的原则。</w:t>
      </w:r>
    </w:p>
    <w:p w:rsidR="00754CCE" w:rsidRDefault="00754CCE" w:rsidP="00C407D2">
      <w:pPr>
        <w:numPr>
          <w:ilvl w:val="0"/>
          <w:numId w:val="13"/>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坚持实事求是的原则，根据我公司的施工能力和管理水平，坚持科学组织、合理安排、均衡生产，确保优质高效的履行合同。</w:t>
      </w:r>
    </w:p>
    <w:p w:rsidR="00754CCE" w:rsidRDefault="00754CCE" w:rsidP="00C407D2">
      <w:pPr>
        <w:numPr>
          <w:ilvl w:val="0"/>
          <w:numId w:val="13"/>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按照招标文件、技术规范和标准的要求，正确选择施工方案，实行全面质量管理。</w:t>
      </w:r>
    </w:p>
    <w:p w:rsidR="00754CCE" w:rsidRDefault="00754CCE" w:rsidP="00C407D2">
      <w:pPr>
        <w:numPr>
          <w:ilvl w:val="0"/>
          <w:numId w:val="13"/>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“严格贯彻安全第一”原则。</w:t>
      </w:r>
    </w:p>
    <w:p w:rsidR="00754CCE" w:rsidRDefault="00754CCE" w:rsidP="00C407D2">
      <w:pPr>
        <w:numPr>
          <w:ilvl w:val="0"/>
          <w:numId w:val="13"/>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坚持优化技术方案和推广应用“四新”成果的原则，在施工中发扬创新精神，以科技为先导，应用新技术、新材料、新工艺、新设备</w:t>
      </w:r>
      <w:r>
        <w:rPr>
          <w:rFonts w:ascii="宋体" w:cs="宋体"/>
          <w:color w:val="000000"/>
          <w:kern w:val="0"/>
          <w:szCs w:val="28"/>
        </w:rPr>
        <w:t>,</w:t>
      </w:r>
      <w:r>
        <w:rPr>
          <w:rFonts w:ascii="宋体" w:cs="宋体" w:hint="eastAsia"/>
          <w:color w:val="000000"/>
          <w:kern w:val="0"/>
          <w:szCs w:val="28"/>
        </w:rPr>
        <w:t>积极寻求为建设单位节约投资的合理化建议</w:t>
      </w:r>
      <w:r>
        <w:rPr>
          <w:rFonts w:ascii="宋体" w:cs="宋体"/>
          <w:color w:val="000000"/>
          <w:kern w:val="0"/>
          <w:szCs w:val="28"/>
        </w:rPr>
        <w:t>,</w:t>
      </w:r>
      <w:r>
        <w:rPr>
          <w:rFonts w:ascii="宋体" w:cs="宋体" w:hint="eastAsia"/>
          <w:color w:val="000000"/>
          <w:kern w:val="0"/>
          <w:szCs w:val="28"/>
        </w:rPr>
        <w:t>对技术方案进行不断的优化。</w:t>
      </w:r>
    </w:p>
    <w:p w:rsidR="00754CCE" w:rsidRPr="00A625AD" w:rsidRDefault="00754CCE" w:rsidP="00754CCE">
      <w:pPr>
        <w:autoSpaceDE w:val="0"/>
        <w:autoSpaceDN w:val="0"/>
        <w:adjustRightInd w:val="0"/>
        <w:spacing w:line="560" w:lineRule="exact"/>
        <w:jc w:val="left"/>
        <w:outlineLvl w:val="0"/>
        <w:rPr>
          <w:rFonts w:ascii="宋体" w:cs="宋体"/>
          <w:b/>
          <w:color w:val="000000"/>
          <w:kern w:val="0"/>
          <w:szCs w:val="28"/>
        </w:rPr>
      </w:pPr>
      <w:bookmarkStart w:id="6" w:name="_Toc227851904"/>
      <w:bookmarkStart w:id="7" w:name="_Toc227892521"/>
      <w:r w:rsidRPr="00A625AD">
        <w:rPr>
          <w:rFonts w:ascii="宋体" w:cs="宋体"/>
          <w:b/>
          <w:color w:val="000000"/>
          <w:kern w:val="0"/>
          <w:szCs w:val="28"/>
        </w:rPr>
        <w:t xml:space="preserve">1.3 </w:t>
      </w:r>
      <w:r w:rsidRPr="00A625AD">
        <w:rPr>
          <w:rFonts w:ascii="宋体" w:cs="宋体" w:hint="eastAsia"/>
          <w:b/>
          <w:color w:val="000000"/>
          <w:kern w:val="0"/>
          <w:szCs w:val="28"/>
        </w:rPr>
        <w:t>编制目的</w:t>
      </w:r>
      <w:bookmarkEnd w:id="6"/>
      <w:bookmarkEnd w:id="7"/>
    </w:p>
    <w:p w:rsidR="00754CCE"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Pr>
          <w:rFonts w:ascii="宋体" w:cs="宋体" w:hint="eastAsia"/>
          <w:color w:val="000000"/>
          <w:kern w:val="0"/>
          <w:szCs w:val="28"/>
        </w:rPr>
        <w:t>在满足建设单位各项要求条件的前提下，确保工程施工质量到全优，力争施工工期提前，把施工对周边环境破坏和扰动控制在规定要求范围内。</w:t>
      </w:r>
    </w:p>
    <w:p w:rsidR="00754CCE" w:rsidRPr="00A625AD" w:rsidRDefault="00754CCE" w:rsidP="00754CCE">
      <w:pPr>
        <w:autoSpaceDE w:val="0"/>
        <w:autoSpaceDN w:val="0"/>
        <w:adjustRightInd w:val="0"/>
        <w:spacing w:line="560" w:lineRule="exact"/>
        <w:jc w:val="left"/>
        <w:outlineLvl w:val="0"/>
        <w:rPr>
          <w:rFonts w:ascii="宋体" w:cs="宋体"/>
          <w:b/>
          <w:color w:val="000000"/>
          <w:kern w:val="0"/>
          <w:sz w:val="30"/>
          <w:szCs w:val="30"/>
        </w:rPr>
      </w:pPr>
      <w:bookmarkStart w:id="8" w:name="_Toc227851905"/>
      <w:bookmarkStart w:id="9" w:name="_Toc227892522"/>
      <w:r w:rsidRPr="00A625AD">
        <w:rPr>
          <w:rFonts w:ascii="宋体" w:cs="宋体" w:hint="eastAsia"/>
          <w:b/>
          <w:color w:val="000000"/>
          <w:kern w:val="0"/>
          <w:sz w:val="30"/>
          <w:szCs w:val="30"/>
        </w:rPr>
        <w:t>二、工程概况</w:t>
      </w:r>
      <w:bookmarkEnd w:id="8"/>
      <w:bookmarkEnd w:id="9"/>
    </w:p>
    <w:p w:rsidR="00754CCE" w:rsidRPr="000E4203" w:rsidRDefault="00754CCE" w:rsidP="00754CCE">
      <w:pPr>
        <w:autoSpaceDE w:val="0"/>
        <w:autoSpaceDN w:val="0"/>
        <w:adjustRightInd w:val="0"/>
        <w:spacing w:line="560" w:lineRule="exact"/>
        <w:jc w:val="left"/>
        <w:outlineLvl w:val="0"/>
        <w:rPr>
          <w:rFonts w:ascii="宋体" w:cs="宋体"/>
          <w:b/>
          <w:color w:val="000000"/>
          <w:kern w:val="0"/>
          <w:szCs w:val="28"/>
        </w:rPr>
      </w:pPr>
      <w:bookmarkStart w:id="10" w:name="_Toc227851906"/>
      <w:bookmarkStart w:id="11" w:name="_Toc227892523"/>
      <w:r w:rsidRPr="000E4203">
        <w:rPr>
          <w:rFonts w:ascii="宋体" w:cs="宋体"/>
          <w:b/>
          <w:color w:val="000000"/>
          <w:kern w:val="0"/>
          <w:szCs w:val="28"/>
        </w:rPr>
        <w:t xml:space="preserve">2.1 </w:t>
      </w:r>
      <w:r w:rsidRPr="000E4203">
        <w:rPr>
          <w:rFonts w:ascii="宋体" w:cs="宋体" w:hint="eastAsia"/>
          <w:b/>
          <w:color w:val="000000"/>
          <w:kern w:val="0"/>
          <w:szCs w:val="28"/>
        </w:rPr>
        <w:t>工程地理位置及范围</w:t>
      </w:r>
      <w:bookmarkEnd w:id="10"/>
      <w:bookmarkEnd w:id="11"/>
    </w:p>
    <w:p w:rsidR="00754CCE" w:rsidRDefault="00754CCE" w:rsidP="00754CCE">
      <w:pPr>
        <w:spacing w:line="560" w:lineRule="exact"/>
        <w:rPr>
          <w:rFonts w:ascii="宋体" w:cs="宋体" w:hint="eastAsia"/>
          <w:color w:val="000000"/>
          <w:kern w:val="0"/>
          <w:szCs w:val="28"/>
        </w:rPr>
      </w:pPr>
      <w:smartTag w:uri="urn:schemas-microsoft-com:office:smarttags" w:element="chsdate">
        <w:smartTagPr>
          <w:attr w:name="Year" w:val="1899"/>
          <w:attr w:name="Month" w:val="12"/>
          <w:attr w:name="Day" w:val="30"/>
          <w:attr w:name="IsLunarDate" w:val="False"/>
          <w:attr w:name="IsROCDate" w:val="False"/>
        </w:smartTagPr>
        <w:r>
          <w:rPr>
            <w:rFonts w:ascii="宋体" w:cs="宋体"/>
            <w:color w:val="000000"/>
            <w:kern w:val="0"/>
            <w:szCs w:val="28"/>
          </w:rPr>
          <w:t>2.1.1</w:t>
        </w:r>
      </w:smartTag>
      <w:r>
        <w:rPr>
          <w:rFonts w:ascii="宋体" w:cs="宋体"/>
          <w:color w:val="000000"/>
          <w:kern w:val="0"/>
          <w:szCs w:val="28"/>
        </w:rPr>
        <w:t xml:space="preserve"> </w:t>
      </w:r>
      <w:r>
        <w:rPr>
          <w:rFonts w:ascii="宋体" w:cs="宋体" w:hint="eastAsia"/>
          <w:color w:val="000000"/>
          <w:kern w:val="0"/>
          <w:szCs w:val="28"/>
        </w:rPr>
        <w:t>工程位置</w:t>
      </w:r>
    </w:p>
    <w:p w:rsidR="00754CCE" w:rsidRDefault="00754CCE" w:rsidP="00754CCE">
      <w:pPr>
        <w:spacing w:line="560" w:lineRule="exact"/>
        <w:ind w:firstLineChars="250" w:firstLine="700"/>
        <w:rPr>
          <w:rFonts w:ascii="宋体" w:cs="宋体" w:hint="eastAsia"/>
          <w:color w:val="000000"/>
          <w:kern w:val="0"/>
          <w:szCs w:val="28"/>
        </w:rPr>
      </w:pPr>
      <w:r>
        <w:rPr>
          <w:rFonts w:ascii="宋体" w:cs="宋体" w:hint="eastAsia"/>
          <w:color w:val="000000"/>
          <w:kern w:val="0"/>
          <w:szCs w:val="28"/>
        </w:rPr>
        <w:t>**</w:t>
      </w:r>
      <w:r w:rsidRPr="00A625AD">
        <w:rPr>
          <w:rFonts w:ascii="宋体" w:cs="宋体" w:hint="eastAsia"/>
          <w:color w:val="000000"/>
          <w:kern w:val="0"/>
          <w:szCs w:val="28"/>
        </w:rPr>
        <w:t>市河东区</w:t>
      </w:r>
      <w:proofErr w:type="gramStart"/>
      <w:r w:rsidRPr="00A625AD">
        <w:rPr>
          <w:rFonts w:ascii="宋体" w:cs="宋体" w:hint="eastAsia"/>
          <w:color w:val="000000"/>
          <w:kern w:val="0"/>
          <w:szCs w:val="28"/>
        </w:rPr>
        <w:t>明珠街自西向东</w:t>
      </w:r>
      <w:proofErr w:type="gramEnd"/>
      <w:r w:rsidRPr="00A625AD">
        <w:rPr>
          <w:rFonts w:ascii="宋体" w:cs="宋体" w:hint="eastAsia"/>
          <w:color w:val="000000"/>
          <w:kern w:val="0"/>
          <w:szCs w:val="28"/>
        </w:rPr>
        <w:t>，西起丰乐大路，坐标为（X=4430737.000;Y=517534.287</w:t>
      </w:r>
      <w:r w:rsidRPr="00A625AD">
        <w:rPr>
          <w:rFonts w:ascii="宋体" w:cs="宋体"/>
          <w:color w:val="000000"/>
          <w:kern w:val="0"/>
          <w:szCs w:val="28"/>
        </w:rPr>
        <w:t>）</w:t>
      </w:r>
      <w:r w:rsidRPr="00A625AD">
        <w:rPr>
          <w:rFonts w:ascii="宋体" w:cs="宋体" w:hint="eastAsia"/>
          <w:color w:val="000000"/>
          <w:kern w:val="0"/>
          <w:szCs w:val="28"/>
        </w:rPr>
        <w:t>;</w:t>
      </w:r>
      <w:proofErr w:type="gramStart"/>
      <w:r w:rsidRPr="00A625AD">
        <w:rPr>
          <w:rFonts w:ascii="宋体" w:cs="宋体" w:hint="eastAsia"/>
          <w:color w:val="000000"/>
          <w:kern w:val="0"/>
          <w:szCs w:val="28"/>
        </w:rPr>
        <w:t>东至平青大路</w:t>
      </w:r>
      <w:proofErr w:type="gramEnd"/>
      <w:r w:rsidRPr="00A625AD">
        <w:rPr>
          <w:rFonts w:ascii="宋体" w:cs="宋体" w:hint="eastAsia"/>
          <w:color w:val="000000"/>
          <w:kern w:val="0"/>
          <w:szCs w:val="28"/>
        </w:rPr>
        <w:t>,坐标为</w:t>
      </w:r>
      <w:r w:rsidRPr="00A625AD">
        <w:rPr>
          <w:rFonts w:ascii="宋体" w:cs="宋体" w:hint="eastAsia"/>
          <w:color w:val="000000"/>
          <w:kern w:val="0"/>
          <w:szCs w:val="28"/>
        </w:rPr>
        <w:lastRenderedPageBreak/>
        <w:t>(X=4430637.521;Y=518647.203),全长</w:t>
      </w:r>
      <w:smartTag w:uri="urn:schemas-microsoft-com:office:smarttags" w:element="chmetcnv">
        <w:smartTagPr>
          <w:attr w:name="UnitName" w:val="米"/>
          <w:attr w:name="SourceValue" w:val="1144.248"/>
          <w:attr w:name="HasSpace" w:val="False"/>
          <w:attr w:name="Negative" w:val="False"/>
          <w:attr w:name="NumberType" w:val="1"/>
          <w:attr w:name="TCSC" w:val="0"/>
        </w:smartTagPr>
        <w:r w:rsidRPr="00A625AD">
          <w:rPr>
            <w:rFonts w:ascii="宋体" w:cs="宋体" w:hint="eastAsia"/>
            <w:color w:val="000000"/>
            <w:kern w:val="0"/>
            <w:szCs w:val="28"/>
          </w:rPr>
          <w:t>1144.248米</w:t>
        </w:r>
      </w:smartTag>
      <w:r w:rsidRPr="00A625AD">
        <w:rPr>
          <w:rFonts w:ascii="宋体" w:cs="宋体" w:hint="eastAsia"/>
          <w:color w:val="000000"/>
          <w:kern w:val="0"/>
          <w:szCs w:val="28"/>
        </w:rPr>
        <w:t>。</w:t>
      </w:r>
    </w:p>
    <w:p w:rsidR="00754CCE" w:rsidRPr="00A625AD" w:rsidRDefault="00754CCE" w:rsidP="00754CCE">
      <w:pPr>
        <w:spacing w:line="560" w:lineRule="exact"/>
        <w:ind w:firstLineChars="250" w:firstLine="700"/>
        <w:rPr>
          <w:rFonts w:ascii="宋体" w:cs="宋体" w:hint="eastAsia"/>
          <w:color w:val="000000"/>
          <w:kern w:val="0"/>
          <w:szCs w:val="28"/>
        </w:rPr>
      </w:pPr>
      <w:r>
        <w:rPr>
          <w:rFonts w:ascii="宋体" w:cs="宋体" w:hint="eastAsia"/>
          <w:color w:val="000000"/>
          <w:kern w:val="0"/>
          <w:szCs w:val="28"/>
        </w:rPr>
        <w:t>本标段为</w:t>
      </w:r>
      <w:r w:rsidRPr="00A625AD">
        <w:rPr>
          <w:rFonts w:ascii="宋体" w:cs="宋体" w:hint="eastAsia"/>
          <w:color w:val="000000"/>
          <w:kern w:val="0"/>
          <w:szCs w:val="28"/>
        </w:rPr>
        <w:t>明珠街东段道路图纸中桩号K</w:t>
      </w:r>
      <w:r>
        <w:rPr>
          <w:rFonts w:ascii="宋体" w:cs="宋体" w:hint="eastAsia"/>
          <w:color w:val="000000"/>
          <w:kern w:val="0"/>
          <w:szCs w:val="28"/>
        </w:rPr>
        <w:t>1+129</w:t>
      </w:r>
      <w:r w:rsidRPr="00A625AD">
        <w:rPr>
          <w:rFonts w:ascii="宋体" w:cs="宋体" w:hint="eastAsia"/>
          <w:color w:val="000000"/>
          <w:kern w:val="0"/>
          <w:szCs w:val="28"/>
        </w:rPr>
        <w:t>至K0+530</w:t>
      </w:r>
      <w:r>
        <w:rPr>
          <w:rFonts w:ascii="宋体" w:cs="宋体" w:hint="eastAsia"/>
          <w:color w:val="000000"/>
          <w:kern w:val="0"/>
          <w:szCs w:val="28"/>
        </w:rPr>
        <w:t>。</w:t>
      </w:r>
    </w:p>
    <w:p w:rsidR="00754CCE" w:rsidRDefault="00754CCE" w:rsidP="00754CCE">
      <w:pPr>
        <w:autoSpaceDE w:val="0"/>
        <w:autoSpaceDN w:val="0"/>
        <w:adjustRightInd w:val="0"/>
        <w:spacing w:line="560" w:lineRule="exact"/>
        <w:jc w:val="left"/>
        <w:rPr>
          <w:rFonts w:ascii="宋体" w:cs="宋体" w:hint="eastAsia"/>
          <w:color w:val="000000"/>
          <w:kern w:val="0"/>
          <w:szCs w:val="28"/>
        </w:rPr>
      </w:pPr>
      <w:smartTag w:uri="urn:schemas-microsoft-com:office:smarttags" w:element="chsdate">
        <w:smartTagPr>
          <w:attr w:name="Year" w:val="1899"/>
          <w:attr w:name="Month" w:val="12"/>
          <w:attr w:name="Day" w:val="30"/>
          <w:attr w:name="IsLunarDate" w:val="False"/>
          <w:attr w:name="IsROCDate" w:val="False"/>
        </w:smartTagPr>
        <w:r>
          <w:rPr>
            <w:rFonts w:ascii="宋体" w:cs="宋体"/>
            <w:color w:val="000000"/>
            <w:kern w:val="0"/>
            <w:szCs w:val="28"/>
          </w:rPr>
          <w:t>2.1.2</w:t>
        </w:r>
      </w:smartTag>
      <w:r>
        <w:rPr>
          <w:rFonts w:ascii="宋体" w:cs="宋体"/>
          <w:color w:val="000000"/>
          <w:kern w:val="0"/>
          <w:szCs w:val="28"/>
        </w:rPr>
        <w:t xml:space="preserve"> </w:t>
      </w:r>
      <w:r>
        <w:rPr>
          <w:rFonts w:ascii="宋体" w:cs="宋体" w:hint="eastAsia"/>
          <w:color w:val="000000"/>
          <w:kern w:val="0"/>
          <w:szCs w:val="28"/>
        </w:rPr>
        <w:t>工程范围</w:t>
      </w:r>
    </w:p>
    <w:p w:rsidR="00754CCE" w:rsidRDefault="00754CCE" w:rsidP="00754CCE">
      <w:pPr>
        <w:spacing w:line="560" w:lineRule="exact"/>
        <w:ind w:firstLineChars="250" w:firstLine="700"/>
        <w:rPr>
          <w:rFonts w:ascii="宋体" w:cs="宋体"/>
          <w:color w:val="000000"/>
          <w:kern w:val="0"/>
          <w:szCs w:val="28"/>
        </w:rPr>
      </w:pPr>
      <w:r w:rsidRPr="00A625AD">
        <w:rPr>
          <w:rFonts w:ascii="宋体" w:cs="宋体" w:hint="eastAsia"/>
          <w:color w:val="000000"/>
          <w:kern w:val="0"/>
          <w:szCs w:val="28"/>
        </w:rPr>
        <w:t>明珠街东段道路图纸中桩号K</w:t>
      </w:r>
      <w:r>
        <w:rPr>
          <w:rFonts w:ascii="宋体" w:cs="宋体" w:hint="eastAsia"/>
          <w:color w:val="000000"/>
          <w:kern w:val="0"/>
          <w:szCs w:val="28"/>
        </w:rPr>
        <w:t>1+129</w:t>
      </w:r>
      <w:r w:rsidRPr="00A625AD">
        <w:rPr>
          <w:rFonts w:ascii="宋体" w:cs="宋体" w:hint="eastAsia"/>
          <w:color w:val="000000"/>
          <w:kern w:val="0"/>
          <w:szCs w:val="28"/>
        </w:rPr>
        <w:t>至K0+530车行道及路缘石，排水图纸中桩号K</w:t>
      </w:r>
      <w:r>
        <w:rPr>
          <w:rFonts w:ascii="宋体" w:cs="宋体" w:hint="eastAsia"/>
          <w:color w:val="000000"/>
          <w:kern w:val="0"/>
          <w:szCs w:val="28"/>
        </w:rPr>
        <w:t>1+129</w:t>
      </w:r>
      <w:r w:rsidRPr="00A625AD">
        <w:rPr>
          <w:rFonts w:ascii="宋体" w:cs="宋体" w:hint="eastAsia"/>
          <w:color w:val="000000"/>
          <w:kern w:val="0"/>
          <w:szCs w:val="28"/>
        </w:rPr>
        <w:t>至K0+530红线范围内的管道工程.公共汽车停车港湾4个；预埋管道9处。现状管道、检查井、收水口、收水支管的拆除及外运，旧管道长约</w:t>
      </w:r>
      <w:smartTag w:uri="urn:schemas-microsoft-com:office:smarttags" w:element="chmetcnv">
        <w:smartTagPr>
          <w:attr w:name="UnitName" w:val="米"/>
          <w:attr w:name="SourceValue" w:val="520"/>
          <w:attr w:name="HasSpace" w:val="False"/>
          <w:attr w:name="Negative" w:val="False"/>
          <w:attr w:name="NumberType" w:val="1"/>
          <w:attr w:name="TCSC" w:val="0"/>
        </w:smartTagPr>
        <w:r w:rsidRPr="00A625AD">
          <w:rPr>
            <w:rFonts w:ascii="宋体" w:cs="宋体" w:hint="eastAsia"/>
            <w:color w:val="000000"/>
            <w:kern w:val="0"/>
            <w:szCs w:val="28"/>
          </w:rPr>
          <w:t>520米</w:t>
        </w:r>
      </w:smartTag>
      <w:r w:rsidRPr="00A625AD">
        <w:rPr>
          <w:rFonts w:ascii="宋体" w:cs="宋体" w:hint="eastAsia"/>
          <w:color w:val="000000"/>
          <w:kern w:val="0"/>
          <w:szCs w:val="28"/>
        </w:rPr>
        <w:t>，检查井8个，收水支管长</w:t>
      </w:r>
      <w:smartTag w:uri="urn:schemas-microsoft-com:office:smarttags" w:element="chmetcnv">
        <w:smartTagPr>
          <w:attr w:name="UnitName" w:val="米"/>
          <w:attr w:name="SourceValue" w:val="240"/>
          <w:attr w:name="HasSpace" w:val="False"/>
          <w:attr w:name="Negative" w:val="False"/>
          <w:attr w:name="NumberType" w:val="1"/>
          <w:attr w:name="TCSC" w:val="0"/>
        </w:smartTagPr>
        <w:r w:rsidRPr="00A625AD">
          <w:rPr>
            <w:rFonts w:ascii="宋体" w:cs="宋体" w:hint="eastAsia"/>
            <w:color w:val="000000"/>
            <w:kern w:val="0"/>
            <w:szCs w:val="28"/>
          </w:rPr>
          <w:t>240米</w:t>
        </w:r>
      </w:smartTag>
      <w:r w:rsidRPr="00A625AD">
        <w:rPr>
          <w:rFonts w:ascii="宋体" w:cs="宋体" w:hint="eastAsia"/>
          <w:color w:val="000000"/>
          <w:kern w:val="0"/>
          <w:szCs w:val="28"/>
        </w:rPr>
        <w:t>，收水口32座。</w:t>
      </w:r>
    </w:p>
    <w:p w:rsidR="00754CCE" w:rsidRPr="000E4203" w:rsidRDefault="00754CCE" w:rsidP="00754CCE">
      <w:pPr>
        <w:autoSpaceDE w:val="0"/>
        <w:autoSpaceDN w:val="0"/>
        <w:adjustRightInd w:val="0"/>
        <w:spacing w:line="560" w:lineRule="exact"/>
        <w:jc w:val="left"/>
        <w:outlineLvl w:val="0"/>
        <w:rPr>
          <w:rFonts w:ascii="宋体" w:cs="宋体"/>
          <w:b/>
          <w:color w:val="000000"/>
          <w:kern w:val="0"/>
          <w:szCs w:val="28"/>
        </w:rPr>
      </w:pPr>
      <w:bookmarkStart w:id="12" w:name="_Toc227851907"/>
      <w:bookmarkStart w:id="13" w:name="_Toc227892524"/>
      <w:r w:rsidRPr="000E4203">
        <w:rPr>
          <w:rFonts w:ascii="宋体" w:cs="宋体"/>
          <w:b/>
          <w:color w:val="000000"/>
          <w:kern w:val="0"/>
          <w:szCs w:val="28"/>
        </w:rPr>
        <w:t xml:space="preserve">2.2 </w:t>
      </w:r>
      <w:r w:rsidRPr="000E4203">
        <w:rPr>
          <w:rFonts w:ascii="宋体" w:cs="宋体" w:hint="eastAsia"/>
          <w:b/>
          <w:color w:val="000000"/>
          <w:kern w:val="0"/>
          <w:szCs w:val="28"/>
        </w:rPr>
        <w:t>设计概况</w:t>
      </w:r>
      <w:bookmarkEnd w:id="12"/>
      <w:bookmarkEnd w:id="13"/>
    </w:p>
    <w:p w:rsidR="00754CCE" w:rsidRPr="007564D9" w:rsidRDefault="00754CCE" w:rsidP="00754CCE">
      <w:pPr>
        <w:spacing w:line="560" w:lineRule="exact"/>
        <w:rPr>
          <w:rFonts w:ascii="宋体" w:cs="宋体" w:hint="eastAsia"/>
          <w:color w:val="000000"/>
          <w:kern w:val="0"/>
          <w:szCs w:val="28"/>
        </w:rPr>
      </w:pPr>
      <w:smartTag w:uri="urn:schemas-microsoft-com:office:smarttags" w:element="chsdate">
        <w:smartTagPr>
          <w:attr w:name="Year" w:val="1899"/>
          <w:attr w:name="Month" w:val="12"/>
          <w:attr w:name="Day" w:val="30"/>
          <w:attr w:name="IsLunarDate" w:val="False"/>
          <w:attr w:name="IsROCDate" w:val="False"/>
        </w:smartTagPr>
        <w:r>
          <w:rPr>
            <w:rFonts w:ascii="宋体" w:cs="宋体" w:hint="eastAsia"/>
            <w:color w:val="000000"/>
            <w:kern w:val="0"/>
            <w:szCs w:val="28"/>
          </w:rPr>
          <w:t>2.2.1</w:t>
        </w:r>
      </w:smartTag>
      <w:r>
        <w:rPr>
          <w:rFonts w:ascii="宋体" w:cs="宋体" w:hint="eastAsia"/>
          <w:color w:val="000000"/>
          <w:kern w:val="0"/>
          <w:szCs w:val="28"/>
        </w:rPr>
        <w:t xml:space="preserve"> 道路等级为</w:t>
      </w:r>
      <w:r w:rsidRPr="007564D9">
        <w:rPr>
          <w:rFonts w:ascii="宋体" w:cs="宋体" w:hint="eastAsia"/>
          <w:color w:val="000000"/>
          <w:kern w:val="0"/>
          <w:szCs w:val="28"/>
        </w:rPr>
        <w:t>中等城市</w:t>
      </w:r>
      <w:r>
        <w:rPr>
          <w:rFonts w:ascii="宋体" w:cs="宋体" w:hint="eastAsia"/>
          <w:color w:val="000000"/>
          <w:kern w:val="0"/>
          <w:szCs w:val="28"/>
        </w:rPr>
        <w:t>沥青混凝土</w:t>
      </w:r>
      <w:r w:rsidRPr="007564D9">
        <w:rPr>
          <w:rFonts w:ascii="宋体" w:cs="宋体" w:hint="eastAsia"/>
          <w:color w:val="000000"/>
          <w:kern w:val="0"/>
          <w:szCs w:val="28"/>
        </w:rPr>
        <w:t>主干道</w:t>
      </w:r>
      <w:r>
        <w:rPr>
          <w:rFonts w:ascii="宋体" w:cs="宋体" w:hint="eastAsia"/>
          <w:color w:val="000000"/>
          <w:kern w:val="0"/>
          <w:szCs w:val="28"/>
        </w:rPr>
        <w:t>。</w:t>
      </w:r>
      <w:r w:rsidRPr="007564D9">
        <w:rPr>
          <w:rFonts w:ascii="宋体" w:cs="宋体" w:hint="eastAsia"/>
          <w:color w:val="000000"/>
          <w:kern w:val="0"/>
          <w:szCs w:val="28"/>
        </w:rPr>
        <w:t>标准轴载100KN</w:t>
      </w:r>
      <w:r>
        <w:rPr>
          <w:rFonts w:ascii="宋体" w:cs="宋体" w:hint="eastAsia"/>
          <w:color w:val="000000"/>
          <w:kern w:val="0"/>
          <w:szCs w:val="28"/>
        </w:rPr>
        <w:t>；</w:t>
      </w:r>
      <w:r w:rsidRPr="007564D9">
        <w:rPr>
          <w:rFonts w:ascii="宋体" w:cs="宋体" w:hint="eastAsia"/>
          <w:color w:val="000000"/>
          <w:kern w:val="0"/>
          <w:szCs w:val="28"/>
        </w:rPr>
        <w:t>设计年限累计</w:t>
      </w:r>
      <w:proofErr w:type="gramStart"/>
      <w:r w:rsidRPr="007564D9">
        <w:rPr>
          <w:rFonts w:ascii="宋体" w:cs="宋体" w:hint="eastAsia"/>
          <w:color w:val="000000"/>
          <w:kern w:val="0"/>
          <w:szCs w:val="28"/>
        </w:rPr>
        <w:t>标准轴次在</w:t>
      </w:r>
      <w:proofErr w:type="gramEnd"/>
      <w:r w:rsidRPr="007564D9">
        <w:rPr>
          <w:rFonts w:ascii="宋体" w:cs="宋体" w:hint="eastAsia"/>
          <w:color w:val="000000"/>
          <w:kern w:val="0"/>
          <w:szCs w:val="28"/>
        </w:rPr>
        <w:t>800万次/车道</w:t>
      </w:r>
      <w:r>
        <w:rPr>
          <w:rFonts w:ascii="宋体" w:cs="宋体" w:hint="eastAsia"/>
          <w:color w:val="000000"/>
          <w:kern w:val="0"/>
          <w:szCs w:val="28"/>
        </w:rPr>
        <w:t>；</w:t>
      </w:r>
      <w:r w:rsidRPr="007564D9">
        <w:rPr>
          <w:rFonts w:ascii="宋体" w:cs="宋体" w:hint="eastAsia"/>
          <w:color w:val="000000"/>
          <w:kern w:val="0"/>
          <w:szCs w:val="28"/>
        </w:rPr>
        <w:t>计算行车速度：50KM/H</w:t>
      </w:r>
      <w:r>
        <w:rPr>
          <w:rFonts w:ascii="宋体" w:cs="宋体" w:hint="eastAsia"/>
          <w:color w:val="000000"/>
          <w:kern w:val="0"/>
          <w:szCs w:val="28"/>
        </w:rPr>
        <w:t>；抗震标准</w:t>
      </w:r>
      <w:r w:rsidRPr="007564D9">
        <w:rPr>
          <w:rFonts w:ascii="宋体" w:cs="宋体" w:hint="eastAsia"/>
          <w:color w:val="000000"/>
          <w:kern w:val="0"/>
          <w:szCs w:val="28"/>
        </w:rPr>
        <w:t>7度</w:t>
      </w:r>
      <w:r>
        <w:rPr>
          <w:rFonts w:ascii="宋体" w:cs="宋体" w:hint="eastAsia"/>
          <w:color w:val="000000"/>
          <w:kern w:val="0"/>
          <w:szCs w:val="28"/>
        </w:rPr>
        <w:t>；</w:t>
      </w:r>
      <w:r w:rsidRPr="007564D9">
        <w:rPr>
          <w:rFonts w:ascii="宋体" w:cs="宋体" w:hint="eastAsia"/>
          <w:color w:val="000000"/>
          <w:kern w:val="0"/>
          <w:szCs w:val="28"/>
        </w:rPr>
        <w:t>路面结构达到临界状态的设计年限为15A。</w:t>
      </w:r>
    </w:p>
    <w:p w:rsidR="00754CCE" w:rsidRPr="007564D9" w:rsidRDefault="00754CCE" w:rsidP="00754CCE">
      <w:pPr>
        <w:autoSpaceDE w:val="0"/>
        <w:autoSpaceDN w:val="0"/>
        <w:adjustRightInd w:val="0"/>
        <w:spacing w:line="560" w:lineRule="exact"/>
        <w:jc w:val="left"/>
        <w:rPr>
          <w:rFonts w:ascii="宋体" w:cs="宋体" w:hint="eastAsia"/>
          <w:color w:val="000000"/>
          <w:kern w:val="0"/>
          <w:szCs w:val="28"/>
        </w:rPr>
      </w:pPr>
      <w:smartTag w:uri="urn:schemas-microsoft-com:office:smarttags" w:element="chsdate">
        <w:smartTagPr>
          <w:attr w:name="Year" w:val="1899"/>
          <w:attr w:name="Month" w:val="12"/>
          <w:attr w:name="Day" w:val="30"/>
          <w:attr w:name="IsLunarDate" w:val="False"/>
          <w:attr w:name="IsROCDate" w:val="False"/>
        </w:smartTagPr>
        <w:r w:rsidRPr="007564D9">
          <w:rPr>
            <w:rFonts w:ascii="宋体" w:cs="宋体" w:hint="eastAsia"/>
            <w:color w:val="000000"/>
            <w:kern w:val="0"/>
            <w:szCs w:val="28"/>
          </w:rPr>
          <w:t>2.2.2</w:t>
        </w:r>
      </w:smartTag>
      <w:r>
        <w:rPr>
          <w:rFonts w:ascii="宋体" w:cs="宋体" w:hint="eastAsia"/>
          <w:color w:val="000000"/>
          <w:kern w:val="0"/>
          <w:szCs w:val="28"/>
        </w:rPr>
        <w:t xml:space="preserve"> </w:t>
      </w:r>
      <w:r w:rsidRPr="007564D9">
        <w:rPr>
          <w:rFonts w:ascii="宋体" w:cs="宋体" w:hint="eastAsia"/>
          <w:color w:val="000000"/>
          <w:kern w:val="0"/>
          <w:szCs w:val="28"/>
        </w:rPr>
        <w:t>本路段最大纵坡为2.016%，最小纵坡为0.17%，</w:t>
      </w:r>
      <w:proofErr w:type="gramStart"/>
      <w:r w:rsidRPr="007564D9">
        <w:rPr>
          <w:rFonts w:ascii="宋体" w:cs="宋体" w:hint="eastAsia"/>
          <w:color w:val="000000"/>
          <w:kern w:val="0"/>
          <w:szCs w:val="28"/>
        </w:rPr>
        <w:t>本道路纵断</w:t>
      </w:r>
      <w:proofErr w:type="gramEnd"/>
      <w:r w:rsidRPr="007564D9">
        <w:rPr>
          <w:rFonts w:ascii="宋体" w:cs="宋体" w:hint="eastAsia"/>
          <w:color w:val="000000"/>
          <w:kern w:val="0"/>
          <w:szCs w:val="28"/>
        </w:rPr>
        <w:t>与高新五</w:t>
      </w:r>
      <w:proofErr w:type="gramStart"/>
      <w:r w:rsidRPr="007564D9">
        <w:rPr>
          <w:rFonts w:ascii="宋体" w:cs="宋体" w:hint="eastAsia"/>
          <w:color w:val="000000"/>
          <w:kern w:val="0"/>
          <w:szCs w:val="28"/>
        </w:rPr>
        <w:t>路边顺</w:t>
      </w:r>
      <w:proofErr w:type="gramEnd"/>
      <w:r w:rsidRPr="007564D9">
        <w:rPr>
          <w:rFonts w:ascii="宋体" w:cs="宋体" w:hint="eastAsia"/>
          <w:color w:val="000000"/>
          <w:kern w:val="0"/>
          <w:szCs w:val="28"/>
        </w:rPr>
        <w:t>接。道路红线为43M（红线）=6.5M(人行林道含1.5M行道树)+5M(非机动车道)+2M(绿化带)+16M(车行道)+2M(绿化带)+ 5M(非机动车道)+ 6.5M(人行林道含1.5M行道树)车行道采用抛物线加直线型路拱,横坡1.5%;非机动车道采用直线型路拱,横坡1.5%;人行道采用直线型路拱,横坡1.5%;</w:t>
      </w:r>
    </w:p>
    <w:p w:rsidR="00754CCE" w:rsidRPr="007564D9" w:rsidRDefault="00754CCE" w:rsidP="00754CCE">
      <w:pPr>
        <w:autoSpaceDE w:val="0"/>
        <w:autoSpaceDN w:val="0"/>
        <w:adjustRightInd w:val="0"/>
        <w:spacing w:line="560" w:lineRule="exact"/>
        <w:jc w:val="left"/>
        <w:rPr>
          <w:rFonts w:ascii="宋体" w:cs="宋体" w:hint="eastAsia"/>
          <w:color w:val="000000"/>
          <w:kern w:val="0"/>
          <w:szCs w:val="28"/>
        </w:rPr>
      </w:pPr>
      <w:smartTag w:uri="urn:schemas-microsoft-com:office:smarttags" w:element="chsdate">
        <w:smartTagPr>
          <w:attr w:name="Year" w:val="1899"/>
          <w:attr w:name="Month" w:val="12"/>
          <w:attr w:name="Day" w:val="30"/>
          <w:attr w:name="IsLunarDate" w:val="False"/>
          <w:attr w:name="IsROCDate" w:val="False"/>
        </w:smartTagPr>
        <w:r>
          <w:rPr>
            <w:rFonts w:ascii="宋体" w:cs="宋体" w:hint="eastAsia"/>
            <w:color w:val="000000"/>
            <w:kern w:val="0"/>
            <w:szCs w:val="28"/>
          </w:rPr>
          <w:t>2.2.3</w:t>
        </w:r>
      </w:smartTag>
      <w:r>
        <w:rPr>
          <w:rFonts w:ascii="宋体" w:cs="宋体" w:hint="eastAsia"/>
          <w:color w:val="000000"/>
          <w:kern w:val="0"/>
          <w:szCs w:val="28"/>
        </w:rPr>
        <w:t xml:space="preserve"> </w:t>
      </w:r>
      <w:r w:rsidRPr="007564D9">
        <w:rPr>
          <w:rFonts w:ascii="宋体" w:cs="宋体" w:hint="eastAsia"/>
          <w:color w:val="000000"/>
          <w:kern w:val="0"/>
          <w:szCs w:val="28"/>
        </w:rPr>
        <w:t>路面结构:</w:t>
      </w:r>
    </w:p>
    <w:p w:rsidR="00754CCE" w:rsidRPr="000E4203" w:rsidRDefault="00754CCE" w:rsidP="00C407D2">
      <w:pPr>
        <w:numPr>
          <w:ilvl w:val="0"/>
          <w:numId w:val="14"/>
        </w:numPr>
        <w:autoSpaceDE w:val="0"/>
        <w:autoSpaceDN w:val="0"/>
        <w:adjustRightInd w:val="0"/>
        <w:spacing w:line="560" w:lineRule="exact"/>
        <w:jc w:val="left"/>
        <w:rPr>
          <w:rFonts w:ascii="宋体" w:cs="宋体" w:hint="eastAsia"/>
          <w:color w:val="000000"/>
          <w:kern w:val="0"/>
          <w:szCs w:val="28"/>
        </w:rPr>
      </w:pPr>
      <w:r w:rsidRPr="007564D9">
        <w:rPr>
          <w:rFonts w:ascii="宋体" w:cs="宋体" w:hint="eastAsia"/>
          <w:color w:val="000000"/>
          <w:kern w:val="0"/>
          <w:szCs w:val="28"/>
        </w:rPr>
        <w:t>机动车道路面结构自上而下依次</w:t>
      </w:r>
      <w:r w:rsidRPr="000E4203">
        <w:rPr>
          <w:rFonts w:ascii="宋体" w:cs="宋体" w:hint="eastAsia"/>
          <w:color w:val="000000"/>
          <w:kern w:val="0"/>
          <w:szCs w:val="28"/>
        </w:rPr>
        <w:t>为:4CM细粒式沥青混凝土,8CM厚中粒式沥青混凝土,36CM水泥稳定碎石(二步),18CM厚水泥稳定砂砾(一步)。</w:t>
      </w:r>
    </w:p>
    <w:p w:rsidR="00754CCE" w:rsidRPr="000E4203" w:rsidRDefault="00754CCE" w:rsidP="00C407D2">
      <w:pPr>
        <w:numPr>
          <w:ilvl w:val="0"/>
          <w:numId w:val="14"/>
        </w:numPr>
        <w:autoSpaceDE w:val="0"/>
        <w:autoSpaceDN w:val="0"/>
        <w:adjustRightInd w:val="0"/>
        <w:spacing w:line="560" w:lineRule="exact"/>
        <w:jc w:val="left"/>
        <w:rPr>
          <w:rFonts w:ascii="宋体" w:cs="宋体" w:hint="eastAsia"/>
          <w:color w:val="000000"/>
          <w:kern w:val="0"/>
          <w:szCs w:val="28"/>
        </w:rPr>
      </w:pPr>
      <w:r w:rsidRPr="000E4203">
        <w:rPr>
          <w:rFonts w:ascii="宋体" w:cs="宋体" w:hint="eastAsia"/>
          <w:color w:val="000000"/>
          <w:kern w:val="0"/>
          <w:szCs w:val="28"/>
        </w:rPr>
        <w:t>非机动车道结构自上而下依次为: 4CM细粒式沥青混凝土,6CM厚中粒式沥青混凝土, 18CM水泥稳定碎石,18CM厚水泥稳定砂砾。</w:t>
      </w:r>
    </w:p>
    <w:p w:rsidR="00754CCE" w:rsidRPr="000E4203" w:rsidRDefault="00754CCE" w:rsidP="00C407D2">
      <w:pPr>
        <w:numPr>
          <w:ilvl w:val="0"/>
          <w:numId w:val="14"/>
        </w:numPr>
        <w:autoSpaceDE w:val="0"/>
        <w:autoSpaceDN w:val="0"/>
        <w:adjustRightInd w:val="0"/>
        <w:spacing w:line="560" w:lineRule="exact"/>
        <w:jc w:val="left"/>
        <w:rPr>
          <w:rFonts w:ascii="宋体" w:cs="宋体" w:hint="eastAsia"/>
          <w:color w:val="000000"/>
          <w:kern w:val="0"/>
          <w:szCs w:val="28"/>
        </w:rPr>
      </w:pPr>
      <w:r w:rsidRPr="000E4203">
        <w:rPr>
          <w:rFonts w:ascii="宋体" w:cs="宋体" w:hint="eastAsia"/>
          <w:color w:val="000000"/>
          <w:kern w:val="0"/>
          <w:szCs w:val="28"/>
        </w:rPr>
        <w:lastRenderedPageBreak/>
        <w:t>人行道结构自上而下依次为:6CM高强彩砖;3CM1:3(体积)水泥砂浆;15CM厚水泥稳定砂砾。</w:t>
      </w:r>
    </w:p>
    <w:p w:rsidR="00754CCE" w:rsidRPr="000E4203" w:rsidRDefault="00754CCE" w:rsidP="00C407D2">
      <w:pPr>
        <w:numPr>
          <w:ilvl w:val="0"/>
          <w:numId w:val="14"/>
        </w:numPr>
        <w:autoSpaceDE w:val="0"/>
        <w:autoSpaceDN w:val="0"/>
        <w:adjustRightInd w:val="0"/>
        <w:spacing w:line="560" w:lineRule="exact"/>
        <w:jc w:val="left"/>
        <w:rPr>
          <w:rFonts w:ascii="宋体" w:cs="宋体" w:hint="eastAsia"/>
          <w:color w:val="000000"/>
          <w:kern w:val="0"/>
          <w:szCs w:val="28"/>
        </w:rPr>
      </w:pPr>
      <w:r w:rsidRPr="000E4203">
        <w:rPr>
          <w:rFonts w:ascii="宋体" w:cs="宋体" w:hint="eastAsia"/>
          <w:color w:val="000000"/>
          <w:kern w:val="0"/>
          <w:szCs w:val="28"/>
        </w:rPr>
        <w:t>路缘石的采用:直线段及半径R大于50M的曲线段,采用长100至75CM路缘石;半径在50M至10M之间的曲线段,采用长50CM的路缘石;半径在2至10米之间的曲线段,采用长15CM的路缘石;半径小于2M的曲线段,采用长20CM的路缘石,立路缘石宽20CM(含1CM折角),高30CM.路缘石采用花岗条石.</w:t>
      </w:r>
    </w:p>
    <w:p w:rsidR="00754CCE" w:rsidRPr="000E4203" w:rsidRDefault="00754CCE" w:rsidP="00754CCE">
      <w:pPr>
        <w:autoSpaceDE w:val="0"/>
        <w:autoSpaceDN w:val="0"/>
        <w:adjustRightInd w:val="0"/>
        <w:spacing w:line="560" w:lineRule="exact"/>
        <w:jc w:val="left"/>
        <w:outlineLvl w:val="0"/>
        <w:rPr>
          <w:rFonts w:ascii="宋体" w:cs="宋体"/>
          <w:b/>
          <w:color w:val="000000"/>
          <w:kern w:val="0"/>
          <w:szCs w:val="28"/>
        </w:rPr>
      </w:pPr>
      <w:bookmarkStart w:id="14" w:name="_Toc227851908"/>
      <w:bookmarkStart w:id="15" w:name="_Toc227892525"/>
      <w:r w:rsidRPr="000E4203">
        <w:rPr>
          <w:rFonts w:ascii="宋体" w:cs="宋体" w:hint="eastAsia"/>
          <w:b/>
          <w:color w:val="000000"/>
          <w:kern w:val="0"/>
          <w:szCs w:val="28"/>
        </w:rPr>
        <w:t>2.3施工条件</w:t>
      </w:r>
      <w:bookmarkEnd w:id="14"/>
      <w:bookmarkEnd w:id="15"/>
    </w:p>
    <w:p w:rsidR="00754CCE"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Pr>
          <w:rFonts w:ascii="宋体" w:cs="宋体" w:hint="eastAsia"/>
          <w:color w:val="000000"/>
          <w:kern w:val="0"/>
          <w:szCs w:val="28"/>
        </w:rPr>
        <w:t>本标段主体工程位于交通繁忙的城市道路上，施工用地紧张，临时设施不易布置，周边为居民区，交通配合及协调难度较大。</w:t>
      </w:r>
    </w:p>
    <w:p w:rsidR="00754CCE" w:rsidRDefault="00754CCE" w:rsidP="00754CCE">
      <w:pPr>
        <w:autoSpaceDE w:val="0"/>
        <w:autoSpaceDN w:val="0"/>
        <w:adjustRightInd w:val="0"/>
        <w:spacing w:line="560" w:lineRule="exact"/>
        <w:jc w:val="left"/>
        <w:outlineLvl w:val="0"/>
        <w:rPr>
          <w:rFonts w:ascii="宋体" w:cs="宋体" w:hint="eastAsia"/>
          <w:b/>
          <w:color w:val="000000"/>
          <w:kern w:val="0"/>
          <w:sz w:val="32"/>
          <w:szCs w:val="32"/>
        </w:rPr>
      </w:pPr>
      <w:bookmarkStart w:id="16" w:name="_Toc227851909"/>
      <w:bookmarkStart w:id="17" w:name="_Toc227892526"/>
      <w:r>
        <w:rPr>
          <w:rFonts w:ascii="宋体" w:cs="宋体" w:hint="eastAsia"/>
          <w:b/>
          <w:color w:val="000000"/>
          <w:kern w:val="0"/>
          <w:sz w:val="32"/>
          <w:szCs w:val="32"/>
        </w:rPr>
        <w:t>三、施工部署及平面布置</w:t>
      </w:r>
      <w:bookmarkEnd w:id="16"/>
      <w:bookmarkEnd w:id="17"/>
    </w:p>
    <w:p w:rsidR="00754CCE" w:rsidRPr="003409F0" w:rsidRDefault="00754CCE" w:rsidP="00754CCE">
      <w:pPr>
        <w:autoSpaceDE w:val="0"/>
        <w:autoSpaceDN w:val="0"/>
        <w:adjustRightInd w:val="0"/>
        <w:spacing w:line="560" w:lineRule="exact"/>
        <w:jc w:val="left"/>
        <w:outlineLvl w:val="0"/>
        <w:rPr>
          <w:rFonts w:ascii="宋体" w:hAnsi="Arial,Bold" w:cs="宋体" w:hint="eastAsia"/>
          <w:b/>
          <w:color w:val="000000"/>
          <w:kern w:val="0"/>
          <w:szCs w:val="28"/>
        </w:rPr>
      </w:pPr>
      <w:bookmarkStart w:id="18" w:name="_Toc227851910"/>
      <w:bookmarkStart w:id="19" w:name="_Toc227892527"/>
      <w:r w:rsidRPr="000A460A">
        <w:rPr>
          <w:rFonts w:ascii="宋体" w:cs="宋体" w:hint="eastAsia"/>
          <w:b/>
          <w:color w:val="000000"/>
          <w:kern w:val="0"/>
          <w:szCs w:val="28"/>
        </w:rPr>
        <w:t>3</w:t>
      </w:r>
      <w:r w:rsidRPr="000A460A">
        <w:rPr>
          <w:rFonts w:ascii="宋体" w:cs="宋体"/>
          <w:b/>
          <w:color w:val="000000"/>
          <w:kern w:val="0"/>
          <w:szCs w:val="28"/>
        </w:rPr>
        <w:t>.1</w:t>
      </w:r>
      <w:r w:rsidRPr="000A460A">
        <w:rPr>
          <w:rFonts w:ascii="宋体" w:cs="宋体" w:hint="eastAsia"/>
          <w:b/>
          <w:color w:val="000000"/>
          <w:kern w:val="0"/>
          <w:szCs w:val="28"/>
        </w:rPr>
        <w:t>部署原则</w:t>
      </w:r>
      <w:bookmarkEnd w:id="18"/>
      <w:bookmarkEnd w:id="19"/>
    </w:p>
    <w:p w:rsidR="00754CCE" w:rsidRDefault="00754CCE" w:rsidP="00C407D2">
      <w:pPr>
        <w:numPr>
          <w:ilvl w:val="0"/>
          <w:numId w:val="16"/>
        </w:numPr>
        <w:autoSpaceDE w:val="0"/>
        <w:autoSpaceDN w:val="0"/>
        <w:adjustRightInd w:val="0"/>
        <w:spacing w:line="560" w:lineRule="exact"/>
        <w:jc w:val="left"/>
        <w:rPr>
          <w:rFonts w:ascii="宋体" w:hAnsi="Arial,Bold" w:cs="宋体"/>
          <w:color w:val="000000"/>
          <w:kern w:val="0"/>
          <w:szCs w:val="28"/>
        </w:rPr>
      </w:pPr>
      <w:r>
        <w:rPr>
          <w:rFonts w:ascii="宋体" w:hAnsi="Arial,Bold" w:cs="宋体" w:hint="eastAsia"/>
          <w:color w:val="000000"/>
          <w:kern w:val="0"/>
          <w:szCs w:val="28"/>
        </w:rPr>
        <w:t>根据工程特点和工程规模，结合现场情况，合理安排，</w:t>
      </w:r>
      <w:proofErr w:type="gramStart"/>
      <w:r>
        <w:rPr>
          <w:rFonts w:ascii="宋体" w:hAnsi="Arial,Bold" w:cs="宋体" w:hint="eastAsia"/>
          <w:color w:val="000000"/>
          <w:kern w:val="0"/>
          <w:szCs w:val="28"/>
        </w:rPr>
        <w:t>衡组织</w:t>
      </w:r>
      <w:proofErr w:type="gramEnd"/>
      <w:r>
        <w:rPr>
          <w:rFonts w:ascii="宋体" w:hAnsi="Arial,Bold" w:cs="宋体" w:hint="eastAsia"/>
          <w:color w:val="000000"/>
          <w:kern w:val="0"/>
          <w:szCs w:val="28"/>
        </w:rPr>
        <w:t>施工。</w:t>
      </w:r>
    </w:p>
    <w:p w:rsidR="00754CCE" w:rsidRDefault="00754CCE" w:rsidP="00C407D2">
      <w:pPr>
        <w:numPr>
          <w:ilvl w:val="0"/>
          <w:numId w:val="16"/>
        </w:numPr>
        <w:autoSpaceDE w:val="0"/>
        <w:autoSpaceDN w:val="0"/>
        <w:adjustRightInd w:val="0"/>
        <w:spacing w:line="560" w:lineRule="exact"/>
        <w:jc w:val="left"/>
        <w:rPr>
          <w:rFonts w:ascii="宋体" w:hAnsi="Arial,Bold" w:cs="宋体"/>
          <w:color w:val="000000"/>
          <w:kern w:val="0"/>
          <w:szCs w:val="28"/>
        </w:rPr>
      </w:pPr>
      <w:r>
        <w:rPr>
          <w:rFonts w:ascii="宋体" w:hAnsi="Arial,Bold" w:cs="宋体" w:hint="eastAsia"/>
          <w:color w:val="000000"/>
          <w:kern w:val="0"/>
          <w:szCs w:val="28"/>
        </w:rPr>
        <w:t>满足建设单位招标文件中关于工程安全、质量、环保及文明施工的要求，选配经验丰富的技术人员、训练有素的相应专业施工队伍，配备先进完好的机械设备，合理进行施工组织。</w:t>
      </w:r>
    </w:p>
    <w:p w:rsidR="00754CCE" w:rsidRDefault="00754CCE" w:rsidP="00C407D2">
      <w:pPr>
        <w:numPr>
          <w:ilvl w:val="0"/>
          <w:numId w:val="16"/>
        </w:numPr>
        <w:autoSpaceDE w:val="0"/>
        <w:autoSpaceDN w:val="0"/>
        <w:adjustRightInd w:val="0"/>
        <w:spacing w:line="560" w:lineRule="exact"/>
        <w:jc w:val="left"/>
        <w:rPr>
          <w:rFonts w:ascii="宋体" w:hAnsi="Arial,Bold" w:cs="宋体"/>
          <w:color w:val="000000"/>
          <w:kern w:val="0"/>
          <w:szCs w:val="28"/>
        </w:rPr>
      </w:pPr>
      <w:r>
        <w:rPr>
          <w:rFonts w:ascii="宋体" w:hAnsi="Arial,Bold" w:cs="宋体" w:hint="eastAsia"/>
          <w:color w:val="000000"/>
          <w:kern w:val="0"/>
          <w:szCs w:val="28"/>
        </w:rPr>
        <w:t>满足工期要求，采用各种有效措施，确保实现工期目标。</w:t>
      </w:r>
    </w:p>
    <w:p w:rsidR="00754CCE" w:rsidRPr="00304CA7" w:rsidRDefault="00754CCE" w:rsidP="00C407D2">
      <w:pPr>
        <w:numPr>
          <w:ilvl w:val="0"/>
          <w:numId w:val="16"/>
        </w:numPr>
        <w:autoSpaceDE w:val="0"/>
        <w:autoSpaceDN w:val="0"/>
        <w:adjustRightInd w:val="0"/>
        <w:spacing w:line="560" w:lineRule="exact"/>
        <w:jc w:val="left"/>
        <w:rPr>
          <w:rFonts w:ascii="宋体" w:hAnsi="Arial,Bold" w:cs="宋体" w:hint="eastAsia"/>
          <w:color w:val="000000"/>
          <w:kern w:val="0"/>
          <w:szCs w:val="28"/>
        </w:rPr>
      </w:pPr>
      <w:r>
        <w:rPr>
          <w:rFonts w:ascii="宋体" w:hAnsi="Arial,Bold" w:cs="宋体" w:hint="eastAsia"/>
          <w:color w:val="000000"/>
          <w:kern w:val="0"/>
          <w:szCs w:val="28"/>
        </w:rPr>
        <w:t>本着“先主体、后附属”的原则，安排工期。</w:t>
      </w: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20" w:name="_Toc227851911"/>
      <w:bookmarkStart w:id="21" w:name="_Toc227892528"/>
      <w:r w:rsidRPr="0021014B">
        <w:rPr>
          <w:rFonts w:ascii="宋体" w:cs="宋体" w:hint="eastAsia"/>
          <w:b/>
          <w:color w:val="000000"/>
          <w:kern w:val="0"/>
          <w:szCs w:val="28"/>
        </w:rPr>
        <w:t>3.</w:t>
      </w:r>
      <w:r>
        <w:rPr>
          <w:rFonts w:ascii="宋体" w:cs="宋体" w:hint="eastAsia"/>
          <w:b/>
          <w:color w:val="000000"/>
          <w:kern w:val="0"/>
          <w:szCs w:val="28"/>
        </w:rPr>
        <w:t>2</w:t>
      </w:r>
      <w:r w:rsidRPr="0021014B">
        <w:rPr>
          <w:rFonts w:ascii="宋体" w:cs="宋体" w:hint="eastAsia"/>
          <w:b/>
          <w:color w:val="000000"/>
          <w:kern w:val="0"/>
          <w:szCs w:val="28"/>
        </w:rPr>
        <w:t>施工部署</w:t>
      </w:r>
      <w:bookmarkEnd w:id="20"/>
      <w:bookmarkEnd w:id="21"/>
    </w:p>
    <w:p w:rsidR="00754CCE" w:rsidRPr="00222D0E" w:rsidRDefault="00754CCE" w:rsidP="00754CCE">
      <w:pPr>
        <w:autoSpaceDE w:val="0"/>
        <w:autoSpaceDN w:val="0"/>
        <w:adjustRightInd w:val="0"/>
        <w:spacing w:line="560" w:lineRule="exact"/>
        <w:jc w:val="left"/>
        <w:outlineLvl w:val="0"/>
        <w:rPr>
          <w:rFonts w:ascii="宋体" w:cs="宋体"/>
          <w:b/>
          <w:color w:val="000000"/>
          <w:kern w:val="0"/>
          <w:szCs w:val="28"/>
        </w:rPr>
      </w:pPr>
      <w:bookmarkStart w:id="22" w:name="_Toc227851912"/>
      <w:bookmarkStart w:id="23" w:name="_Toc227892529"/>
      <w:r w:rsidRPr="00222D0E">
        <w:rPr>
          <w:rFonts w:ascii="宋体" w:cs="宋体" w:hint="eastAsia"/>
          <w:b/>
          <w:color w:val="000000"/>
          <w:kern w:val="0"/>
          <w:szCs w:val="28"/>
        </w:rPr>
        <w:t>3.</w:t>
      </w:r>
      <w:r>
        <w:rPr>
          <w:rFonts w:ascii="宋体" w:cs="宋体" w:hint="eastAsia"/>
          <w:b/>
          <w:color w:val="000000"/>
          <w:kern w:val="0"/>
          <w:szCs w:val="28"/>
        </w:rPr>
        <w:t>2</w:t>
      </w:r>
      <w:r w:rsidRPr="00222D0E">
        <w:rPr>
          <w:rFonts w:ascii="宋体" w:cs="宋体" w:hint="eastAsia"/>
          <w:b/>
          <w:color w:val="000000"/>
          <w:kern w:val="0"/>
          <w:szCs w:val="28"/>
        </w:rPr>
        <w:t>.1 工程特点分析</w:t>
      </w:r>
      <w:bookmarkEnd w:id="22"/>
      <w:bookmarkEnd w:id="23"/>
    </w:p>
    <w:p w:rsidR="00754CCE"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Pr>
          <w:rFonts w:ascii="宋体" w:cs="宋体" w:hint="eastAsia"/>
          <w:color w:val="000000"/>
          <w:kern w:val="0"/>
          <w:szCs w:val="28"/>
        </w:rPr>
        <w:t>本工程是集拆除、改造、新建于一体的城市道路改造工程，施工工艺较相近，能够展开多个工做面并行施工，同时易造成相同机械配置紧张。</w:t>
      </w:r>
    </w:p>
    <w:p w:rsidR="00754CCE"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Pr>
          <w:rFonts w:ascii="宋体" w:cs="宋体" w:hint="eastAsia"/>
          <w:color w:val="000000"/>
          <w:kern w:val="0"/>
          <w:szCs w:val="28"/>
        </w:rPr>
        <w:t>根据北方气候雨季即将来临，对道路施工影响较大。</w:t>
      </w:r>
    </w:p>
    <w:p w:rsidR="00754CCE" w:rsidRPr="00EF3F41"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24" w:name="_Toc227851914"/>
      <w:bookmarkStart w:id="25" w:name="_Toc227892530"/>
      <w:r>
        <w:rPr>
          <w:rFonts w:ascii="宋体" w:cs="宋体" w:hint="eastAsia"/>
          <w:b/>
          <w:color w:val="000000"/>
          <w:kern w:val="0"/>
          <w:szCs w:val="28"/>
        </w:rPr>
        <w:lastRenderedPageBreak/>
        <w:t>3.2.2</w:t>
      </w:r>
      <w:r w:rsidRPr="00EF3F41">
        <w:rPr>
          <w:rFonts w:ascii="宋体" w:cs="宋体" w:hint="eastAsia"/>
          <w:b/>
          <w:color w:val="000000"/>
          <w:kern w:val="0"/>
          <w:szCs w:val="28"/>
        </w:rPr>
        <w:t>质量目标</w:t>
      </w:r>
      <w:bookmarkEnd w:id="25"/>
    </w:p>
    <w:p w:rsidR="00754CCE" w:rsidRPr="00EF3F41"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sidRPr="00EF3F41">
        <w:rPr>
          <w:rFonts w:ascii="宋体" w:cs="宋体" w:hint="eastAsia"/>
          <w:color w:val="000000"/>
          <w:kern w:val="0"/>
          <w:szCs w:val="28"/>
        </w:rPr>
        <w:t xml:space="preserve">    工程验收一次合格率100%，争取达到优良工程质量标准。</w:t>
      </w:r>
    </w:p>
    <w:p w:rsidR="00754CCE" w:rsidRPr="00EF3F41"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26" w:name="_Toc227892531"/>
      <w:r w:rsidRPr="00EF3F41">
        <w:rPr>
          <w:rFonts w:ascii="宋体" w:cs="宋体" w:hint="eastAsia"/>
          <w:b/>
          <w:color w:val="000000"/>
          <w:kern w:val="0"/>
          <w:szCs w:val="28"/>
        </w:rPr>
        <w:t>3.2.3工期目标</w:t>
      </w:r>
      <w:bookmarkEnd w:id="26"/>
    </w:p>
    <w:p w:rsidR="00754CCE" w:rsidRPr="00EF3F41"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sidRPr="00EF3F41">
        <w:rPr>
          <w:rFonts w:ascii="宋体" w:cs="宋体" w:hint="eastAsia"/>
          <w:color w:val="000000"/>
          <w:kern w:val="0"/>
          <w:szCs w:val="28"/>
        </w:rPr>
        <w:t xml:space="preserve">    严格按合同规定工期完成所有施工内容，争取提前10%工期完成。</w:t>
      </w:r>
    </w:p>
    <w:p w:rsidR="00754CCE" w:rsidRPr="00EF3F41"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27" w:name="_Toc227892532"/>
      <w:r w:rsidRPr="00EF3F41">
        <w:rPr>
          <w:rFonts w:ascii="宋体" w:cs="宋体" w:hint="eastAsia"/>
          <w:b/>
          <w:color w:val="000000"/>
          <w:kern w:val="0"/>
          <w:szCs w:val="28"/>
        </w:rPr>
        <w:t>3.2.4安全目标</w:t>
      </w:r>
      <w:bookmarkEnd w:id="27"/>
    </w:p>
    <w:p w:rsidR="00754CCE" w:rsidRPr="00EF3F41"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sidRPr="00EF3F41">
        <w:rPr>
          <w:rFonts w:ascii="宋体" w:cs="宋体" w:hint="eastAsia"/>
          <w:color w:val="000000"/>
          <w:kern w:val="0"/>
          <w:szCs w:val="28"/>
        </w:rPr>
        <w:t xml:space="preserve">    工伤事故率0%。</w:t>
      </w:r>
    </w:p>
    <w:p w:rsidR="00754CCE" w:rsidRPr="00EF3F41"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28" w:name="_Toc227892533"/>
      <w:r w:rsidRPr="00EF3F41">
        <w:rPr>
          <w:rFonts w:ascii="宋体" w:cs="宋体" w:hint="eastAsia"/>
          <w:b/>
          <w:color w:val="000000"/>
          <w:kern w:val="0"/>
          <w:szCs w:val="28"/>
        </w:rPr>
        <w:t>3.2.5文明施工目标</w:t>
      </w:r>
      <w:bookmarkEnd w:id="28"/>
    </w:p>
    <w:p w:rsidR="00754CCE" w:rsidRPr="00EF3F41"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sidRPr="00EF3F41">
        <w:rPr>
          <w:rFonts w:ascii="宋体" w:cs="宋体" w:hint="eastAsia"/>
          <w:color w:val="000000"/>
          <w:kern w:val="0"/>
          <w:szCs w:val="28"/>
        </w:rPr>
        <w:t xml:space="preserve">    市级文明工地要求</w:t>
      </w: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29" w:name="_Toc227892534"/>
      <w:r w:rsidRPr="003E17EA">
        <w:rPr>
          <w:rFonts w:ascii="宋体" w:cs="宋体" w:hint="eastAsia"/>
          <w:b/>
          <w:color w:val="000000"/>
          <w:kern w:val="0"/>
          <w:szCs w:val="28"/>
        </w:rPr>
        <w:t>3.</w:t>
      </w:r>
      <w:r>
        <w:rPr>
          <w:rFonts w:ascii="宋体" w:cs="宋体" w:hint="eastAsia"/>
          <w:b/>
          <w:color w:val="000000"/>
          <w:kern w:val="0"/>
          <w:szCs w:val="28"/>
        </w:rPr>
        <w:t>2</w:t>
      </w:r>
      <w:r w:rsidRPr="003E17EA">
        <w:rPr>
          <w:rFonts w:ascii="宋体" w:cs="宋体" w:hint="eastAsia"/>
          <w:b/>
          <w:color w:val="000000"/>
          <w:kern w:val="0"/>
          <w:szCs w:val="28"/>
        </w:rPr>
        <w:t>.</w:t>
      </w:r>
      <w:r>
        <w:rPr>
          <w:rFonts w:ascii="宋体" w:cs="宋体" w:hint="eastAsia"/>
          <w:b/>
          <w:color w:val="000000"/>
          <w:kern w:val="0"/>
          <w:szCs w:val="28"/>
        </w:rPr>
        <w:t>6</w:t>
      </w:r>
      <w:r w:rsidRPr="003E17EA">
        <w:rPr>
          <w:rFonts w:ascii="宋体" w:cs="宋体"/>
          <w:b/>
          <w:color w:val="000000"/>
          <w:kern w:val="0"/>
          <w:szCs w:val="28"/>
        </w:rPr>
        <w:t>施工平面布置</w:t>
      </w:r>
      <w:bookmarkEnd w:id="24"/>
      <w:bookmarkEnd w:id="29"/>
    </w:p>
    <w:p w:rsidR="00754CCE" w:rsidRPr="003E17EA" w:rsidRDefault="00754CCE" w:rsidP="00754CCE">
      <w:pPr>
        <w:autoSpaceDE w:val="0"/>
        <w:autoSpaceDN w:val="0"/>
        <w:adjustRightInd w:val="0"/>
        <w:spacing w:line="560" w:lineRule="exact"/>
        <w:ind w:firstLineChars="150" w:firstLine="420"/>
        <w:jc w:val="left"/>
        <w:rPr>
          <w:rFonts w:ascii="宋体" w:cs="宋体"/>
          <w:color w:val="000000"/>
          <w:kern w:val="0"/>
          <w:szCs w:val="28"/>
        </w:rPr>
      </w:pPr>
      <w:r w:rsidRPr="003E17EA">
        <w:rPr>
          <w:rFonts w:ascii="宋体" w:cs="宋体"/>
          <w:color w:val="000000"/>
          <w:kern w:val="0"/>
          <w:szCs w:val="28"/>
        </w:rPr>
        <w:t>根据施工现场实际，本着实现标化文明、科学合理、节约的原则，对本工程进行施工平面布置。</w:t>
      </w:r>
    </w:p>
    <w:p w:rsidR="00754CCE" w:rsidRPr="003E17EA"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3.2.6.1</w:t>
      </w:r>
      <w:r w:rsidRPr="003E17EA">
        <w:rPr>
          <w:rFonts w:ascii="宋体" w:cs="宋体"/>
          <w:color w:val="000000"/>
          <w:kern w:val="0"/>
          <w:szCs w:val="28"/>
        </w:rPr>
        <w:t>现场布置</w:t>
      </w:r>
    </w:p>
    <w:p w:rsidR="00754CCE" w:rsidRPr="003E17EA" w:rsidRDefault="00754CCE" w:rsidP="00C407D2">
      <w:pPr>
        <w:numPr>
          <w:ilvl w:val="0"/>
          <w:numId w:val="26"/>
        </w:numPr>
        <w:autoSpaceDE w:val="0"/>
        <w:autoSpaceDN w:val="0"/>
        <w:adjustRightInd w:val="0"/>
        <w:spacing w:line="560" w:lineRule="exact"/>
        <w:jc w:val="left"/>
        <w:rPr>
          <w:rFonts w:ascii="宋体" w:cs="宋体"/>
          <w:color w:val="000000"/>
          <w:kern w:val="0"/>
          <w:szCs w:val="28"/>
        </w:rPr>
      </w:pPr>
      <w:r w:rsidRPr="003E17EA">
        <w:rPr>
          <w:rFonts w:ascii="宋体" w:cs="宋体"/>
          <w:color w:val="000000"/>
          <w:kern w:val="0"/>
          <w:szCs w:val="28"/>
        </w:rPr>
        <w:t>根据本工程的特点，我公司将在标段</w:t>
      </w:r>
      <w:r w:rsidRPr="003E17EA">
        <w:rPr>
          <w:rFonts w:ascii="宋体" w:cs="宋体" w:hint="eastAsia"/>
          <w:color w:val="000000"/>
          <w:kern w:val="0"/>
          <w:szCs w:val="28"/>
        </w:rPr>
        <w:t>附近</w:t>
      </w:r>
      <w:r>
        <w:rPr>
          <w:rFonts w:ascii="宋体" w:cs="宋体" w:hint="eastAsia"/>
          <w:color w:val="000000"/>
          <w:kern w:val="0"/>
          <w:szCs w:val="28"/>
        </w:rPr>
        <w:t>租用民房，作为办公和居住场所。</w:t>
      </w:r>
    </w:p>
    <w:p w:rsidR="00754CCE" w:rsidRPr="003E17EA" w:rsidRDefault="00754CCE" w:rsidP="00C407D2">
      <w:pPr>
        <w:numPr>
          <w:ilvl w:val="0"/>
          <w:numId w:val="26"/>
        </w:numPr>
        <w:autoSpaceDE w:val="0"/>
        <w:autoSpaceDN w:val="0"/>
        <w:adjustRightInd w:val="0"/>
        <w:spacing w:line="560" w:lineRule="exact"/>
        <w:jc w:val="left"/>
        <w:rPr>
          <w:rFonts w:ascii="宋体" w:cs="宋体" w:hint="eastAsia"/>
          <w:color w:val="000000"/>
          <w:kern w:val="0"/>
          <w:szCs w:val="28"/>
        </w:rPr>
      </w:pPr>
      <w:r w:rsidRPr="003E17EA">
        <w:rPr>
          <w:rFonts w:ascii="宋体" w:cs="宋体" w:hint="eastAsia"/>
          <w:color w:val="000000"/>
          <w:kern w:val="0"/>
          <w:szCs w:val="28"/>
        </w:rPr>
        <w:t>在施工现场做“</w:t>
      </w:r>
      <w:r>
        <w:rPr>
          <w:rFonts w:ascii="宋体" w:cs="宋体" w:hint="eastAsia"/>
          <w:color w:val="000000"/>
          <w:kern w:val="0"/>
          <w:szCs w:val="28"/>
        </w:rPr>
        <w:t>七</w:t>
      </w:r>
      <w:r w:rsidRPr="003E17EA">
        <w:rPr>
          <w:rFonts w:ascii="宋体" w:cs="宋体" w:hint="eastAsia"/>
          <w:color w:val="000000"/>
          <w:kern w:val="0"/>
          <w:szCs w:val="28"/>
        </w:rPr>
        <w:t>牌</w:t>
      </w:r>
      <w:r>
        <w:rPr>
          <w:rFonts w:ascii="宋体" w:cs="宋体" w:hint="eastAsia"/>
          <w:color w:val="000000"/>
          <w:kern w:val="0"/>
          <w:szCs w:val="28"/>
        </w:rPr>
        <w:t>二</w:t>
      </w:r>
      <w:r w:rsidRPr="003E17EA">
        <w:rPr>
          <w:rFonts w:ascii="宋体" w:cs="宋体" w:hint="eastAsia"/>
          <w:color w:val="000000"/>
          <w:kern w:val="0"/>
          <w:szCs w:val="28"/>
        </w:rPr>
        <w:t>图”及其他宣传标语。</w:t>
      </w:r>
    </w:p>
    <w:p w:rsidR="00754CCE" w:rsidRPr="003E17EA" w:rsidRDefault="00754CCE" w:rsidP="00C407D2">
      <w:pPr>
        <w:numPr>
          <w:ilvl w:val="0"/>
          <w:numId w:val="26"/>
        </w:numPr>
        <w:autoSpaceDE w:val="0"/>
        <w:autoSpaceDN w:val="0"/>
        <w:adjustRightInd w:val="0"/>
        <w:spacing w:line="560" w:lineRule="exact"/>
        <w:jc w:val="left"/>
        <w:rPr>
          <w:rFonts w:ascii="宋体" w:cs="宋体"/>
          <w:color w:val="000000"/>
          <w:kern w:val="0"/>
          <w:szCs w:val="28"/>
        </w:rPr>
      </w:pPr>
      <w:r w:rsidRPr="003E17EA">
        <w:rPr>
          <w:rFonts w:ascii="宋体" w:cs="宋体"/>
          <w:color w:val="000000"/>
          <w:kern w:val="0"/>
          <w:szCs w:val="28"/>
        </w:rPr>
        <w:t>施工道路</w:t>
      </w:r>
    </w:p>
    <w:p w:rsidR="00754CCE" w:rsidRDefault="00754CCE" w:rsidP="00C407D2">
      <w:pPr>
        <w:numPr>
          <w:ilvl w:val="0"/>
          <w:numId w:val="26"/>
        </w:numPr>
        <w:autoSpaceDE w:val="0"/>
        <w:autoSpaceDN w:val="0"/>
        <w:adjustRightInd w:val="0"/>
        <w:spacing w:line="560" w:lineRule="exact"/>
        <w:jc w:val="left"/>
        <w:rPr>
          <w:rFonts w:ascii="宋体" w:cs="宋体" w:hint="eastAsia"/>
          <w:color w:val="000000"/>
          <w:kern w:val="0"/>
          <w:szCs w:val="28"/>
        </w:rPr>
      </w:pPr>
      <w:r w:rsidRPr="003E17EA">
        <w:rPr>
          <w:rFonts w:ascii="宋体" w:cs="宋体"/>
          <w:color w:val="000000"/>
          <w:kern w:val="0"/>
          <w:szCs w:val="28"/>
        </w:rPr>
        <w:t>由于工程的特殊性，施工道路因地制宜，合理修筑，以降低成本。施工道路是保证施工顺利进行的先决条件。</w:t>
      </w:r>
    </w:p>
    <w:p w:rsidR="00754CCE" w:rsidRDefault="00754CCE" w:rsidP="00754CCE">
      <w:pPr>
        <w:autoSpaceDE w:val="0"/>
        <w:autoSpaceDN w:val="0"/>
        <w:adjustRightInd w:val="0"/>
        <w:spacing w:line="560" w:lineRule="exact"/>
        <w:jc w:val="left"/>
        <w:rPr>
          <w:rFonts w:ascii="宋体" w:cs="宋体" w:hint="eastAsia"/>
          <w:color w:val="000000"/>
          <w:kern w:val="0"/>
          <w:szCs w:val="28"/>
        </w:rPr>
      </w:pPr>
      <w:r w:rsidRPr="00492272">
        <w:rPr>
          <w:rFonts w:ascii="宋体" w:cs="宋体" w:hint="eastAsia"/>
          <w:color w:val="000000"/>
          <w:kern w:val="0"/>
          <w:szCs w:val="28"/>
        </w:rPr>
        <w:t>3.</w:t>
      </w:r>
      <w:r>
        <w:rPr>
          <w:rFonts w:ascii="宋体" w:cs="宋体" w:hint="eastAsia"/>
          <w:color w:val="000000"/>
          <w:kern w:val="0"/>
          <w:szCs w:val="28"/>
        </w:rPr>
        <w:t>2</w:t>
      </w:r>
      <w:r w:rsidRPr="00492272">
        <w:rPr>
          <w:rFonts w:ascii="宋体" w:cs="宋体" w:hint="eastAsia"/>
          <w:color w:val="000000"/>
          <w:kern w:val="0"/>
          <w:szCs w:val="28"/>
        </w:rPr>
        <w:t>.</w:t>
      </w:r>
      <w:r>
        <w:rPr>
          <w:rFonts w:ascii="宋体" w:cs="宋体" w:hint="eastAsia"/>
          <w:color w:val="000000"/>
          <w:kern w:val="0"/>
          <w:szCs w:val="28"/>
        </w:rPr>
        <w:t>6</w:t>
      </w:r>
      <w:r w:rsidRPr="00492272">
        <w:rPr>
          <w:rFonts w:ascii="宋体" w:cs="宋体" w:hint="eastAsia"/>
          <w:color w:val="000000"/>
          <w:kern w:val="0"/>
          <w:szCs w:val="28"/>
        </w:rPr>
        <w:t>.2</w:t>
      </w:r>
      <w:r>
        <w:rPr>
          <w:rFonts w:ascii="宋体" w:cs="宋体" w:hint="eastAsia"/>
          <w:color w:val="000000"/>
          <w:kern w:val="0"/>
          <w:szCs w:val="28"/>
        </w:rPr>
        <w:t>施工现场布置</w:t>
      </w:r>
    </w:p>
    <w:p w:rsidR="00754CCE" w:rsidRDefault="00754CCE" w:rsidP="00754CCE">
      <w:pPr>
        <w:autoSpaceDE w:val="0"/>
        <w:autoSpaceDN w:val="0"/>
        <w:adjustRightInd w:val="0"/>
        <w:spacing w:line="560" w:lineRule="exact"/>
        <w:ind w:firstLineChars="150" w:firstLine="420"/>
        <w:jc w:val="left"/>
        <w:rPr>
          <w:rFonts w:ascii="宋体" w:cs="宋体" w:hint="eastAsia"/>
          <w:color w:val="000000"/>
          <w:kern w:val="0"/>
          <w:szCs w:val="28"/>
        </w:rPr>
      </w:pPr>
      <w:r>
        <w:rPr>
          <w:rFonts w:ascii="宋体" w:cs="宋体" w:hint="eastAsia"/>
          <w:color w:val="000000"/>
          <w:kern w:val="0"/>
          <w:szCs w:val="28"/>
        </w:rPr>
        <w:t>详见《施工总平面图》后附</w:t>
      </w:r>
    </w:p>
    <w:p w:rsidR="00754CCE" w:rsidRPr="000A460A"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30" w:name="_Toc227851915"/>
      <w:bookmarkStart w:id="31" w:name="_Toc227892535"/>
      <w:r w:rsidRPr="000A460A">
        <w:rPr>
          <w:rFonts w:ascii="宋体" w:cs="宋体" w:hint="eastAsia"/>
          <w:b/>
          <w:color w:val="000000"/>
          <w:kern w:val="0"/>
          <w:szCs w:val="28"/>
        </w:rPr>
        <w:t>3.</w:t>
      </w:r>
      <w:r>
        <w:rPr>
          <w:rFonts w:ascii="宋体" w:cs="宋体" w:hint="eastAsia"/>
          <w:b/>
          <w:color w:val="000000"/>
          <w:kern w:val="0"/>
          <w:szCs w:val="28"/>
        </w:rPr>
        <w:t>3</w:t>
      </w:r>
      <w:r w:rsidRPr="000A460A">
        <w:rPr>
          <w:rFonts w:ascii="宋体" w:cs="宋体" w:hint="eastAsia"/>
          <w:b/>
          <w:color w:val="000000"/>
          <w:kern w:val="0"/>
          <w:szCs w:val="28"/>
        </w:rPr>
        <w:t>组织机构的设置</w:t>
      </w:r>
      <w:bookmarkEnd w:id="30"/>
      <w:bookmarkEnd w:id="31"/>
    </w:p>
    <w:p w:rsidR="00754CCE" w:rsidRDefault="00754CCE" w:rsidP="00754CCE">
      <w:pPr>
        <w:autoSpaceDE w:val="0"/>
        <w:autoSpaceDN w:val="0"/>
        <w:adjustRightInd w:val="0"/>
        <w:spacing w:line="560" w:lineRule="exact"/>
        <w:ind w:firstLineChars="150" w:firstLine="420"/>
        <w:jc w:val="left"/>
        <w:rPr>
          <w:rFonts w:ascii="宋体" w:cs="宋体" w:hint="eastAsia"/>
          <w:color w:val="000000"/>
          <w:kern w:val="0"/>
          <w:szCs w:val="28"/>
        </w:rPr>
      </w:pPr>
      <w:r>
        <w:rPr>
          <w:rFonts w:ascii="宋体" w:cs="宋体" w:hint="eastAsia"/>
          <w:color w:val="000000"/>
          <w:kern w:val="0"/>
          <w:szCs w:val="28"/>
        </w:rPr>
        <w:t>建立完善的组织管理机构，对本标段的所有资源（特别是机械设备）进行统一管理、调配，实行动态管理。</w:t>
      </w:r>
    </w:p>
    <w:p w:rsidR="00754CCE" w:rsidRPr="0021014B" w:rsidRDefault="00754CCE" w:rsidP="00754CCE">
      <w:pPr>
        <w:autoSpaceDE w:val="0"/>
        <w:autoSpaceDN w:val="0"/>
        <w:adjustRightInd w:val="0"/>
        <w:spacing w:line="560" w:lineRule="exact"/>
        <w:jc w:val="left"/>
        <w:rPr>
          <w:rFonts w:ascii="宋体" w:cs="宋体"/>
          <w:color w:val="000000"/>
          <w:kern w:val="0"/>
          <w:szCs w:val="28"/>
        </w:rPr>
      </w:pPr>
      <w:r w:rsidRPr="0021014B">
        <w:rPr>
          <w:rFonts w:ascii="宋体" w:cs="宋体" w:hint="eastAsia"/>
          <w:color w:val="000000"/>
          <w:kern w:val="0"/>
          <w:szCs w:val="28"/>
        </w:rPr>
        <w:lastRenderedPageBreak/>
        <w:t>3.</w:t>
      </w:r>
      <w:r>
        <w:rPr>
          <w:rFonts w:ascii="宋体" w:cs="宋体" w:hint="eastAsia"/>
          <w:color w:val="000000"/>
          <w:kern w:val="0"/>
          <w:szCs w:val="28"/>
        </w:rPr>
        <w:t>3</w:t>
      </w:r>
      <w:r w:rsidRPr="0021014B">
        <w:rPr>
          <w:rFonts w:ascii="宋体" w:cs="宋体" w:hint="eastAsia"/>
          <w:color w:val="000000"/>
          <w:kern w:val="0"/>
          <w:szCs w:val="28"/>
        </w:rPr>
        <w:t>.1项目经理部人员</w:t>
      </w:r>
    </w:p>
    <w:tbl>
      <w:tblPr>
        <w:tblStyle w:val="a3"/>
        <w:tblW w:w="8748" w:type="dxa"/>
        <w:tblLook w:val="01E0"/>
      </w:tblPr>
      <w:tblGrid>
        <w:gridCol w:w="828"/>
        <w:gridCol w:w="1620"/>
        <w:gridCol w:w="1440"/>
        <w:gridCol w:w="4860"/>
      </w:tblGrid>
      <w:tr w:rsidR="00754CCE" w:rsidRPr="009C7EF2" w:rsidTr="00E67FD4">
        <w:tc>
          <w:tcPr>
            <w:tcW w:w="828" w:type="dxa"/>
          </w:tcPr>
          <w:p w:rsidR="00754CCE" w:rsidRPr="009C7EF2" w:rsidRDefault="00754CCE" w:rsidP="00E67FD4">
            <w:pPr>
              <w:autoSpaceDE w:val="0"/>
              <w:autoSpaceDN w:val="0"/>
              <w:adjustRightInd w:val="0"/>
              <w:rPr>
                <w:rFonts w:ascii="宋体" w:cs="宋体"/>
                <w:color w:val="000000"/>
                <w:szCs w:val="28"/>
              </w:rPr>
            </w:pPr>
            <w:r w:rsidRPr="009C7EF2">
              <w:rPr>
                <w:rFonts w:ascii="宋体" w:cs="宋体" w:hint="eastAsia"/>
                <w:color w:val="000000"/>
                <w:szCs w:val="28"/>
              </w:rPr>
              <w:t>序号</w:t>
            </w:r>
          </w:p>
        </w:tc>
        <w:tc>
          <w:tcPr>
            <w:tcW w:w="1620" w:type="dxa"/>
          </w:tcPr>
          <w:p w:rsidR="00754CCE" w:rsidRPr="009C7EF2" w:rsidRDefault="00754CCE" w:rsidP="00E67FD4">
            <w:pPr>
              <w:autoSpaceDE w:val="0"/>
              <w:autoSpaceDN w:val="0"/>
              <w:adjustRightInd w:val="0"/>
              <w:ind w:firstLineChars="50" w:firstLine="140"/>
              <w:rPr>
                <w:rFonts w:ascii="宋体" w:cs="宋体"/>
                <w:color w:val="000000"/>
                <w:szCs w:val="28"/>
              </w:rPr>
            </w:pPr>
            <w:r w:rsidRPr="009C7EF2">
              <w:rPr>
                <w:rFonts w:ascii="宋体" w:cs="宋体" w:hint="eastAsia"/>
                <w:color w:val="000000"/>
                <w:szCs w:val="28"/>
              </w:rPr>
              <w:t>岗</w:t>
            </w:r>
            <w:r>
              <w:rPr>
                <w:rFonts w:ascii="宋体" w:cs="宋体" w:hint="eastAsia"/>
                <w:color w:val="000000"/>
                <w:szCs w:val="28"/>
              </w:rPr>
              <w:t xml:space="preserve">     </w:t>
            </w:r>
            <w:r w:rsidRPr="009C7EF2">
              <w:rPr>
                <w:rFonts w:ascii="宋体" w:cs="宋体" w:hint="eastAsia"/>
                <w:color w:val="000000"/>
                <w:szCs w:val="28"/>
              </w:rPr>
              <w:t>位</w:t>
            </w:r>
          </w:p>
        </w:tc>
        <w:tc>
          <w:tcPr>
            <w:tcW w:w="1440" w:type="dxa"/>
          </w:tcPr>
          <w:p w:rsidR="00754CCE" w:rsidRPr="009C7EF2" w:rsidRDefault="00754CCE" w:rsidP="00E67FD4">
            <w:pPr>
              <w:autoSpaceDE w:val="0"/>
              <w:autoSpaceDN w:val="0"/>
              <w:adjustRightInd w:val="0"/>
              <w:rPr>
                <w:rFonts w:ascii="宋体" w:cs="宋体"/>
                <w:color w:val="000000"/>
                <w:szCs w:val="28"/>
              </w:rPr>
            </w:pPr>
            <w:r w:rsidRPr="009C7EF2">
              <w:rPr>
                <w:rFonts w:ascii="宋体" w:cs="宋体" w:hint="eastAsia"/>
                <w:color w:val="000000"/>
                <w:szCs w:val="28"/>
              </w:rPr>
              <w:t>管理人员</w:t>
            </w:r>
          </w:p>
        </w:tc>
        <w:tc>
          <w:tcPr>
            <w:tcW w:w="486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hint="eastAsia"/>
                <w:color w:val="000000"/>
                <w:szCs w:val="28"/>
              </w:rPr>
              <w:t>备</w:t>
            </w:r>
            <w:r>
              <w:rPr>
                <w:rFonts w:ascii="宋体" w:cs="宋体" w:hint="eastAsia"/>
                <w:color w:val="000000"/>
                <w:szCs w:val="28"/>
              </w:rPr>
              <w:t xml:space="preserve">    </w:t>
            </w:r>
            <w:r w:rsidRPr="009C7EF2">
              <w:rPr>
                <w:rFonts w:ascii="宋体" w:cs="宋体" w:hint="eastAsia"/>
                <w:color w:val="000000"/>
                <w:szCs w:val="28"/>
              </w:rPr>
              <w:t>注</w:t>
            </w:r>
          </w:p>
        </w:tc>
      </w:tr>
      <w:tr w:rsidR="00754CCE" w:rsidRPr="009C7EF2" w:rsidTr="00E67FD4">
        <w:tc>
          <w:tcPr>
            <w:tcW w:w="828"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color w:val="000000"/>
                <w:szCs w:val="28"/>
              </w:rPr>
              <w:t>1</w:t>
            </w:r>
          </w:p>
        </w:tc>
        <w:tc>
          <w:tcPr>
            <w:tcW w:w="162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hint="eastAsia"/>
                <w:color w:val="000000"/>
                <w:szCs w:val="28"/>
              </w:rPr>
              <w:t>项目经理</w:t>
            </w:r>
          </w:p>
        </w:tc>
        <w:tc>
          <w:tcPr>
            <w:tcW w:w="144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color w:val="000000"/>
                <w:szCs w:val="28"/>
              </w:rPr>
              <w:t>1</w:t>
            </w:r>
          </w:p>
        </w:tc>
        <w:tc>
          <w:tcPr>
            <w:tcW w:w="486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总体协调工作</w:t>
            </w:r>
          </w:p>
        </w:tc>
      </w:tr>
      <w:tr w:rsidR="00754CCE" w:rsidRPr="009C7EF2" w:rsidTr="00E67FD4">
        <w:tc>
          <w:tcPr>
            <w:tcW w:w="828" w:type="dxa"/>
          </w:tcPr>
          <w:p w:rsidR="00754CCE"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2</w:t>
            </w:r>
          </w:p>
        </w:tc>
        <w:tc>
          <w:tcPr>
            <w:tcW w:w="162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项目副经理</w:t>
            </w:r>
          </w:p>
        </w:tc>
        <w:tc>
          <w:tcPr>
            <w:tcW w:w="144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1</w:t>
            </w:r>
          </w:p>
        </w:tc>
        <w:tc>
          <w:tcPr>
            <w:tcW w:w="4860" w:type="dxa"/>
          </w:tcPr>
          <w:p w:rsidR="00754CCE"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施工总协调</w:t>
            </w:r>
          </w:p>
        </w:tc>
      </w:tr>
      <w:tr w:rsidR="00754CCE" w:rsidRPr="009C7EF2" w:rsidTr="00E67FD4">
        <w:tc>
          <w:tcPr>
            <w:tcW w:w="828"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3</w:t>
            </w:r>
          </w:p>
        </w:tc>
        <w:tc>
          <w:tcPr>
            <w:tcW w:w="162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hint="eastAsia"/>
                <w:color w:val="000000"/>
                <w:szCs w:val="28"/>
              </w:rPr>
              <w:t>总工程师</w:t>
            </w:r>
          </w:p>
        </w:tc>
        <w:tc>
          <w:tcPr>
            <w:tcW w:w="144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color w:val="000000"/>
                <w:szCs w:val="28"/>
              </w:rPr>
              <w:t>1</w:t>
            </w:r>
          </w:p>
        </w:tc>
        <w:tc>
          <w:tcPr>
            <w:tcW w:w="486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技术总协调</w:t>
            </w:r>
          </w:p>
        </w:tc>
      </w:tr>
      <w:tr w:rsidR="00754CCE" w:rsidRPr="009C7EF2" w:rsidTr="00E67FD4">
        <w:tc>
          <w:tcPr>
            <w:tcW w:w="828"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4</w:t>
            </w:r>
          </w:p>
        </w:tc>
        <w:tc>
          <w:tcPr>
            <w:tcW w:w="162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hint="eastAsia"/>
                <w:color w:val="000000"/>
                <w:szCs w:val="28"/>
              </w:rPr>
              <w:t>工程技术部</w:t>
            </w:r>
          </w:p>
        </w:tc>
        <w:tc>
          <w:tcPr>
            <w:tcW w:w="144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5</w:t>
            </w:r>
          </w:p>
        </w:tc>
        <w:tc>
          <w:tcPr>
            <w:tcW w:w="486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分别负责技术、放线、试验、资料</w:t>
            </w:r>
          </w:p>
        </w:tc>
      </w:tr>
      <w:tr w:rsidR="00754CCE" w:rsidRPr="009C7EF2" w:rsidTr="00E67FD4">
        <w:tc>
          <w:tcPr>
            <w:tcW w:w="828"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5</w:t>
            </w:r>
          </w:p>
        </w:tc>
        <w:tc>
          <w:tcPr>
            <w:tcW w:w="162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hint="eastAsia"/>
                <w:color w:val="000000"/>
                <w:szCs w:val="28"/>
              </w:rPr>
              <w:t>设备物资部</w:t>
            </w:r>
          </w:p>
        </w:tc>
        <w:tc>
          <w:tcPr>
            <w:tcW w:w="144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color w:val="000000"/>
                <w:szCs w:val="28"/>
              </w:rPr>
              <w:t>2</w:t>
            </w:r>
          </w:p>
        </w:tc>
        <w:tc>
          <w:tcPr>
            <w:tcW w:w="486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负责机械设备及材料用具协调工作</w:t>
            </w:r>
          </w:p>
        </w:tc>
      </w:tr>
      <w:tr w:rsidR="00754CCE" w:rsidRPr="009C7EF2" w:rsidTr="00E67FD4">
        <w:tc>
          <w:tcPr>
            <w:tcW w:w="828"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6</w:t>
            </w:r>
          </w:p>
        </w:tc>
        <w:tc>
          <w:tcPr>
            <w:tcW w:w="1620" w:type="dxa"/>
          </w:tcPr>
          <w:p w:rsidR="00754CCE" w:rsidRPr="009C7EF2" w:rsidRDefault="00754CCE" w:rsidP="00E67FD4">
            <w:pPr>
              <w:autoSpaceDE w:val="0"/>
              <w:autoSpaceDN w:val="0"/>
              <w:adjustRightInd w:val="0"/>
              <w:jc w:val="center"/>
              <w:rPr>
                <w:rFonts w:ascii="宋体" w:cs="宋体"/>
                <w:color w:val="000000"/>
                <w:szCs w:val="28"/>
              </w:rPr>
            </w:pPr>
            <w:proofErr w:type="gramStart"/>
            <w:r w:rsidRPr="009C7EF2">
              <w:rPr>
                <w:rFonts w:ascii="宋体" w:cs="宋体" w:hint="eastAsia"/>
                <w:color w:val="000000"/>
                <w:szCs w:val="28"/>
              </w:rPr>
              <w:t>安质部</w:t>
            </w:r>
            <w:proofErr w:type="gramEnd"/>
          </w:p>
        </w:tc>
        <w:tc>
          <w:tcPr>
            <w:tcW w:w="1440" w:type="dxa"/>
          </w:tcPr>
          <w:p w:rsidR="00754CCE" w:rsidRPr="009C7EF2" w:rsidRDefault="00754CCE" w:rsidP="00E67FD4">
            <w:pPr>
              <w:autoSpaceDE w:val="0"/>
              <w:autoSpaceDN w:val="0"/>
              <w:adjustRightInd w:val="0"/>
              <w:jc w:val="center"/>
              <w:rPr>
                <w:rFonts w:ascii="宋体" w:cs="宋体"/>
                <w:color w:val="000000"/>
                <w:szCs w:val="28"/>
              </w:rPr>
            </w:pPr>
            <w:r w:rsidRPr="009C7EF2">
              <w:rPr>
                <w:rFonts w:ascii="宋体" w:cs="宋体"/>
                <w:color w:val="000000"/>
                <w:szCs w:val="28"/>
              </w:rPr>
              <w:t>2</w:t>
            </w:r>
          </w:p>
        </w:tc>
        <w:tc>
          <w:tcPr>
            <w:tcW w:w="486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全面质量管理</w:t>
            </w:r>
          </w:p>
        </w:tc>
      </w:tr>
      <w:tr w:rsidR="00754CCE" w:rsidRPr="009C7EF2" w:rsidTr="00E67FD4">
        <w:tc>
          <w:tcPr>
            <w:tcW w:w="828" w:type="dxa"/>
          </w:tcPr>
          <w:p w:rsidR="00754CCE"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7</w:t>
            </w:r>
          </w:p>
        </w:tc>
        <w:tc>
          <w:tcPr>
            <w:tcW w:w="162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财务经营部</w:t>
            </w:r>
          </w:p>
        </w:tc>
        <w:tc>
          <w:tcPr>
            <w:tcW w:w="144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2</w:t>
            </w:r>
          </w:p>
        </w:tc>
        <w:tc>
          <w:tcPr>
            <w:tcW w:w="4860" w:type="dxa"/>
          </w:tcPr>
          <w:p w:rsidR="00754CCE"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项目财务、成本核算及合同管理</w:t>
            </w:r>
          </w:p>
        </w:tc>
      </w:tr>
      <w:tr w:rsidR="00754CCE" w:rsidRPr="009C7EF2" w:rsidTr="00E67FD4">
        <w:tc>
          <w:tcPr>
            <w:tcW w:w="828"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8</w:t>
            </w:r>
          </w:p>
        </w:tc>
        <w:tc>
          <w:tcPr>
            <w:tcW w:w="1620" w:type="dxa"/>
          </w:tcPr>
          <w:p w:rsidR="00754CCE" w:rsidRPr="009C7EF2" w:rsidRDefault="00754CCE" w:rsidP="00E67FD4">
            <w:pPr>
              <w:autoSpaceDE w:val="0"/>
              <w:autoSpaceDN w:val="0"/>
              <w:adjustRightInd w:val="0"/>
              <w:jc w:val="center"/>
              <w:rPr>
                <w:rFonts w:ascii="宋体" w:cs="宋体" w:hint="eastAsia"/>
                <w:color w:val="000000"/>
                <w:szCs w:val="28"/>
              </w:rPr>
            </w:pPr>
            <w:r w:rsidRPr="009C7EF2">
              <w:rPr>
                <w:rFonts w:ascii="宋体" w:cs="宋体" w:hint="eastAsia"/>
                <w:color w:val="000000"/>
                <w:szCs w:val="28"/>
              </w:rPr>
              <w:t>办公室</w:t>
            </w:r>
          </w:p>
        </w:tc>
        <w:tc>
          <w:tcPr>
            <w:tcW w:w="1440" w:type="dxa"/>
          </w:tcPr>
          <w:p w:rsidR="00754CCE" w:rsidRPr="009C7EF2" w:rsidRDefault="00754CCE" w:rsidP="00E67FD4">
            <w:pPr>
              <w:autoSpaceDE w:val="0"/>
              <w:autoSpaceDN w:val="0"/>
              <w:adjustRightInd w:val="0"/>
              <w:jc w:val="center"/>
              <w:rPr>
                <w:rFonts w:ascii="宋体" w:cs="宋体" w:hint="eastAsia"/>
                <w:color w:val="000000"/>
                <w:szCs w:val="28"/>
              </w:rPr>
            </w:pPr>
            <w:r w:rsidRPr="009C7EF2">
              <w:rPr>
                <w:rFonts w:ascii="宋体" w:cs="宋体"/>
                <w:color w:val="000000"/>
                <w:szCs w:val="28"/>
              </w:rPr>
              <w:t>2</w:t>
            </w:r>
          </w:p>
        </w:tc>
        <w:tc>
          <w:tcPr>
            <w:tcW w:w="4860" w:type="dxa"/>
          </w:tcPr>
          <w:p w:rsidR="00754CCE" w:rsidRPr="009C7EF2" w:rsidRDefault="00754CCE" w:rsidP="00E67FD4">
            <w:pPr>
              <w:autoSpaceDE w:val="0"/>
              <w:autoSpaceDN w:val="0"/>
              <w:adjustRightInd w:val="0"/>
              <w:jc w:val="center"/>
              <w:rPr>
                <w:rFonts w:ascii="宋体" w:cs="宋体" w:hint="eastAsia"/>
                <w:color w:val="000000"/>
                <w:szCs w:val="28"/>
              </w:rPr>
            </w:pPr>
            <w:r>
              <w:rPr>
                <w:rFonts w:ascii="宋体" w:cs="宋体" w:hint="eastAsia"/>
                <w:color w:val="000000"/>
                <w:szCs w:val="28"/>
              </w:rPr>
              <w:t>生活及社会协调工作</w:t>
            </w:r>
          </w:p>
        </w:tc>
      </w:tr>
    </w:tbl>
    <w:p w:rsidR="00754CCE" w:rsidRPr="0021014B" w:rsidRDefault="00754CCE" w:rsidP="00754CCE">
      <w:pPr>
        <w:autoSpaceDE w:val="0"/>
        <w:autoSpaceDN w:val="0"/>
        <w:adjustRightInd w:val="0"/>
        <w:jc w:val="left"/>
        <w:rPr>
          <w:rFonts w:ascii="宋体" w:cs="宋体" w:hint="eastAsia"/>
          <w:color w:val="000000"/>
          <w:kern w:val="0"/>
          <w:szCs w:val="28"/>
        </w:rPr>
      </w:pPr>
      <w:r w:rsidRPr="0021014B">
        <w:rPr>
          <w:rFonts w:ascii="宋体" w:cs="宋体" w:hint="eastAsia"/>
          <w:color w:val="000000"/>
          <w:kern w:val="0"/>
          <w:szCs w:val="28"/>
        </w:rPr>
        <w:t>3.</w:t>
      </w:r>
      <w:r>
        <w:rPr>
          <w:rFonts w:ascii="宋体" w:cs="宋体" w:hint="eastAsia"/>
          <w:color w:val="000000"/>
          <w:kern w:val="0"/>
          <w:szCs w:val="28"/>
        </w:rPr>
        <w:t>3</w:t>
      </w:r>
      <w:r w:rsidRPr="0021014B">
        <w:rPr>
          <w:rFonts w:ascii="宋体" w:cs="宋体" w:hint="eastAsia"/>
          <w:color w:val="000000"/>
          <w:kern w:val="0"/>
          <w:szCs w:val="28"/>
        </w:rPr>
        <w:t>.2组织机构图</w:t>
      </w:r>
    </w:p>
    <w:p w:rsidR="00754CCE" w:rsidRPr="009C7EF2" w:rsidRDefault="00754CCE" w:rsidP="00754CCE">
      <w:pPr>
        <w:autoSpaceDE w:val="0"/>
        <w:autoSpaceDN w:val="0"/>
        <w:adjustRightInd w:val="0"/>
        <w:ind w:firstLineChars="150" w:firstLine="420"/>
        <w:jc w:val="left"/>
        <w:rPr>
          <w:rFonts w:ascii="宋体" w:hAnsi="Arial,Bold" w:cs="宋体" w:hint="eastAsia"/>
          <w:color w:val="000000"/>
          <w:kern w:val="0"/>
          <w:szCs w:val="28"/>
        </w:rPr>
      </w:pPr>
      <w:r>
        <w:rPr>
          <w:rFonts w:ascii="宋体" w:hAnsi="Arial,Bold" w:cs="宋体" w:hint="eastAsia"/>
          <w:noProof/>
          <w:color w:val="000000"/>
          <w:kern w:val="0"/>
          <w:szCs w:val="28"/>
        </w:rPr>
        <w:lastRenderedPageBreak/>
        <w:drawing>
          <wp:inline distT="0" distB="0" distL="0" distR="0">
            <wp:extent cx="5553075" cy="6581775"/>
            <wp:effectExtent l="19050" t="0" r="9525"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553075" cy="6581775"/>
                    </a:xfrm>
                    <a:prstGeom prst="rect">
                      <a:avLst/>
                    </a:prstGeom>
                    <a:noFill/>
                    <a:ln w="9525">
                      <a:noFill/>
                      <a:miter lim="800000"/>
                      <a:headEnd/>
                      <a:tailEnd/>
                    </a:ln>
                  </pic:spPr>
                </pic:pic>
              </a:graphicData>
            </a:graphic>
          </wp:inline>
        </w:drawing>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3.3.3建立完善的质量、安全、文明施工保证体系，按照</w:t>
      </w:r>
      <w:r>
        <w:rPr>
          <w:rFonts w:ascii="宋体" w:cs="宋体"/>
          <w:color w:val="000000"/>
          <w:kern w:val="0"/>
          <w:szCs w:val="28"/>
        </w:rPr>
        <w:t>ISO9002</w:t>
      </w:r>
      <w:r>
        <w:rPr>
          <w:rFonts w:ascii="宋体" w:cs="宋体" w:hint="eastAsia"/>
          <w:color w:val="000000"/>
          <w:kern w:val="0"/>
          <w:szCs w:val="28"/>
        </w:rPr>
        <w:t>标准进行质量控制，确保本工程施工质量合格率达到</w:t>
      </w:r>
      <w:r>
        <w:rPr>
          <w:rFonts w:ascii="宋体" w:cs="宋体"/>
          <w:color w:val="000000"/>
          <w:kern w:val="0"/>
          <w:szCs w:val="28"/>
        </w:rPr>
        <w:t>100%</w:t>
      </w:r>
      <w:r>
        <w:rPr>
          <w:rFonts w:ascii="宋体" w:cs="宋体" w:hint="eastAsia"/>
          <w:color w:val="000000"/>
          <w:kern w:val="0"/>
          <w:szCs w:val="28"/>
        </w:rPr>
        <w:t>，优良率达到</w:t>
      </w:r>
      <w:r>
        <w:rPr>
          <w:rFonts w:ascii="宋体" w:cs="宋体"/>
          <w:color w:val="000000"/>
          <w:kern w:val="0"/>
          <w:szCs w:val="28"/>
        </w:rPr>
        <w:t>95%</w:t>
      </w:r>
      <w:r>
        <w:rPr>
          <w:rFonts w:ascii="宋体" w:cs="宋体" w:hint="eastAsia"/>
          <w:color w:val="000000"/>
          <w:kern w:val="0"/>
          <w:szCs w:val="28"/>
        </w:rPr>
        <w:t>以上。项目经理部</w:t>
      </w:r>
      <w:proofErr w:type="gramStart"/>
      <w:r>
        <w:rPr>
          <w:rFonts w:ascii="宋体" w:cs="宋体" w:hint="eastAsia"/>
          <w:color w:val="000000"/>
          <w:kern w:val="0"/>
          <w:szCs w:val="28"/>
        </w:rPr>
        <w:t>下设安质部</w:t>
      </w:r>
      <w:proofErr w:type="gramEnd"/>
      <w:r>
        <w:rPr>
          <w:rFonts w:ascii="宋体" w:cs="宋体" w:hint="eastAsia"/>
          <w:color w:val="000000"/>
          <w:kern w:val="0"/>
          <w:szCs w:val="28"/>
        </w:rPr>
        <w:t>专职管理全标段施工质量、施工安全及文明施工。</w:t>
      </w:r>
    </w:p>
    <w:p w:rsidR="00754CCE" w:rsidRPr="003409F0"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3.3.4坚持三级测量复核制度，认真保护施工中可能损毁的重要桩点，</w:t>
      </w:r>
      <w:r>
        <w:rPr>
          <w:rFonts w:ascii="宋体" w:cs="宋体" w:hint="eastAsia"/>
          <w:color w:val="000000"/>
          <w:kern w:val="0"/>
          <w:szCs w:val="28"/>
        </w:rPr>
        <w:lastRenderedPageBreak/>
        <w:t>要设好护桩。施工测量放线反复校核，所有控制网点在施工中每10天要进行复测，一旦出现偏差及时进行修正恢复。</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3.3.5加强对外协调工做，制定安全可靠的施工方案，预先制定应急措施，确保出现紧急情况时有应对措施。</w:t>
      </w:r>
    </w:p>
    <w:p w:rsidR="00754CCE" w:rsidRPr="00492272"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3.3.6组织制定针对行强的技术方案，确保特殊部位的施工质量。</w:t>
      </w:r>
    </w:p>
    <w:p w:rsidR="00754CCE"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32" w:name="_Toc227851916"/>
      <w:bookmarkStart w:id="33" w:name="_Toc227892536"/>
      <w:r>
        <w:rPr>
          <w:rFonts w:ascii="宋体" w:cs="宋体" w:hint="eastAsia"/>
          <w:b/>
          <w:color w:val="000000"/>
          <w:kern w:val="0"/>
          <w:szCs w:val="28"/>
        </w:rPr>
        <w:t>四、主要施工方法及技术措施</w:t>
      </w:r>
      <w:bookmarkEnd w:id="32"/>
      <w:bookmarkEnd w:id="33"/>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34" w:name="_Toc227851917"/>
      <w:bookmarkStart w:id="35" w:name="_Toc227892537"/>
      <w:r w:rsidRPr="0021014B">
        <w:rPr>
          <w:rFonts w:ascii="宋体" w:cs="宋体" w:hint="eastAsia"/>
          <w:b/>
          <w:color w:val="000000"/>
          <w:kern w:val="0"/>
          <w:szCs w:val="28"/>
        </w:rPr>
        <w:t>4.1道路及管道拆除</w:t>
      </w:r>
      <w:bookmarkEnd w:id="34"/>
      <w:bookmarkEnd w:id="35"/>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36" w:name="_Toc227851918"/>
      <w:bookmarkStart w:id="37" w:name="_Toc227892538"/>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w:t>
        </w:r>
        <w:r w:rsidRPr="0021014B">
          <w:rPr>
            <w:rFonts w:ascii="宋体" w:cs="宋体"/>
            <w:b/>
            <w:color w:val="000000"/>
            <w:kern w:val="0"/>
            <w:szCs w:val="28"/>
          </w:rPr>
          <w:t>.1.1</w:t>
        </w:r>
      </w:smartTag>
      <w:r w:rsidRPr="0021014B">
        <w:rPr>
          <w:rFonts w:ascii="宋体" w:cs="宋体"/>
          <w:b/>
          <w:color w:val="000000"/>
          <w:kern w:val="0"/>
          <w:szCs w:val="28"/>
        </w:rPr>
        <w:t>拆除前的准备</w:t>
      </w:r>
      <w:bookmarkEnd w:id="36"/>
      <w:bookmarkEnd w:id="37"/>
    </w:p>
    <w:p w:rsidR="00754CCE" w:rsidRDefault="00754CCE" w:rsidP="00754CCE">
      <w:pPr>
        <w:autoSpaceDE w:val="0"/>
        <w:autoSpaceDN w:val="0"/>
        <w:adjustRightInd w:val="0"/>
        <w:ind w:firstLineChars="200" w:firstLine="560"/>
        <w:jc w:val="left"/>
        <w:rPr>
          <w:rFonts w:ascii="宋体" w:cs="宋体" w:hint="eastAsia"/>
          <w:kern w:val="0"/>
          <w:szCs w:val="28"/>
        </w:rPr>
      </w:pPr>
      <w:r w:rsidRPr="001F41FD">
        <w:rPr>
          <w:rFonts w:ascii="宋体" w:cs="宋体"/>
          <w:kern w:val="0"/>
          <w:szCs w:val="28"/>
        </w:rPr>
        <w:t>清理施工场地，保证运输道路畅通，在拆除危险区域要设置临时的警戒区标志。</w:t>
      </w: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38" w:name="_Toc227851919"/>
      <w:bookmarkStart w:id="39" w:name="_Toc227892539"/>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w:t>
        </w:r>
        <w:r w:rsidRPr="0021014B">
          <w:rPr>
            <w:rFonts w:ascii="宋体" w:cs="宋体"/>
            <w:b/>
            <w:color w:val="000000"/>
            <w:kern w:val="0"/>
            <w:szCs w:val="28"/>
          </w:rPr>
          <w:t>.1.2</w:t>
        </w:r>
      </w:smartTag>
      <w:r w:rsidRPr="0021014B">
        <w:rPr>
          <w:rFonts w:ascii="宋体" w:cs="宋体"/>
          <w:b/>
          <w:color w:val="000000"/>
          <w:kern w:val="0"/>
          <w:szCs w:val="28"/>
        </w:rPr>
        <w:t>侧缘石拆除</w:t>
      </w:r>
      <w:bookmarkEnd w:id="38"/>
      <w:bookmarkEnd w:id="39"/>
    </w:p>
    <w:p w:rsidR="00754CCE" w:rsidRDefault="00754CCE" w:rsidP="00754CCE">
      <w:pPr>
        <w:autoSpaceDE w:val="0"/>
        <w:autoSpaceDN w:val="0"/>
        <w:adjustRightInd w:val="0"/>
        <w:ind w:firstLineChars="200" w:firstLine="560"/>
        <w:jc w:val="left"/>
        <w:rPr>
          <w:rFonts w:ascii="宋体" w:cs="宋体" w:hint="eastAsia"/>
          <w:kern w:val="0"/>
          <w:szCs w:val="28"/>
        </w:rPr>
      </w:pPr>
      <w:r w:rsidRPr="001F41FD">
        <w:rPr>
          <w:rFonts w:ascii="宋体" w:cs="宋体"/>
          <w:kern w:val="0"/>
          <w:szCs w:val="28"/>
        </w:rPr>
        <w:t>拆除侧缘石时，应严格按照拆除规范进行，避免在拆除过程中发生不必要的事情，</w:t>
      </w:r>
      <w:r>
        <w:rPr>
          <w:rFonts w:ascii="宋体" w:cs="宋体" w:hint="eastAsia"/>
          <w:kern w:val="0"/>
          <w:szCs w:val="28"/>
        </w:rPr>
        <w:t>随拆随运</w:t>
      </w:r>
      <w:r w:rsidRPr="001F41FD">
        <w:rPr>
          <w:rFonts w:ascii="宋体" w:cs="宋体"/>
          <w:kern w:val="0"/>
          <w:szCs w:val="28"/>
        </w:rPr>
        <w:t>。</w:t>
      </w: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40" w:name="_Toc227851920"/>
      <w:bookmarkStart w:id="41" w:name="_Toc227892540"/>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4.1.3</w:t>
        </w:r>
      </w:smartTag>
      <w:r w:rsidRPr="0021014B">
        <w:rPr>
          <w:rFonts w:ascii="宋体" w:cs="宋体"/>
          <w:b/>
          <w:color w:val="000000"/>
          <w:kern w:val="0"/>
          <w:szCs w:val="28"/>
        </w:rPr>
        <w:t>沥青混凝土路面</w:t>
      </w:r>
      <w:r w:rsidRPr="0021014B">
        <w:rPr>
          <w:rFonts w:ascii="宋体" w:cs="宋体" w:hint="eastAsia"/>
          <w:b/>
          <w:color w:val="000000"/>
          <w:kern w:val="0"/>
          <w:szCs w:val="28"/>
        </w:rPr>
        <w:t>拆除</w:t>
      </w:r>
      <w:bookmarkEnd w:id="40"/>
      <w:bookmarkEnd w:id="41"/>
    </w:p>
    <w:p w:rsidR="00754CCE" w:rsidRDefault="00754CCE" w:rsidP="00754CCE">
      <w:pPr>
        <w:autoSpaceDE w:val="0"/>
        <w:autoSpaceDN w:val="0"/>
        <w:adjustRightInd w:val="0"/>
        <w:ind w:firstLineChars="200" w:firstLine="560"/>
        <w:jc w:val="left"/>
        <w:rPr>
          <w:rFonts w:ascii="宋体" w:cs="宋体" w:hint="eastAsia"/>
          <w:kern w:val="0"/>
          <w:szCs w:val="28"/>
        </w:rPr>
      </w:pPr>
      <w:r>
        <w:rPr>
          <w:rFonts w:ascii="宋体" w:cs="宋体" w:hint="eastAsia"/>
          <w:kern w:val="0"/>
          <w:szCs w:val="28"/>
        </w:rPr>
        <w:t>沥青混凝土路面及原路面结构层采用</w:t>
      </w:r>
      <w:r>
        <w:rPr>
          <w:rFonts w:ascii="宋体" w:cs="宋体"/>
          <w:kern w:val="0"/>
          <w:szCs w:val="28"/>
        </w:rPr>
        <w:t>进行机械破碎，本工程使用</w:t>
      </w:r>
      <w:r>
        <w:rPr>
          <w:rFonts w:ascii="宋体" w:cs="宋体" w:hint="eastAsia"/>
          <w:kern w:val="0"/>
          <w:szCs w:val="28"/>
        </w:rPr>
        <w:t>液压</w:t>
      </w:r>
      <w:r w:rsidRPr="001F41FD">
        <w:rPr>
          <w:rFonts w:ascii="宋体" w:cs="宋体"/>
          <w:kern w:val="0"/>
          <w:szCs w:val="28"/>
        </w:rPr>
        <w:t>破碎</w:t>
      </w:r>
      <w:proofErr w:type="gramStart"/>
      <w:r w:rsidRPr="001F41FD">
        <w:rPr>
          <w:rFonts w:ascii="宋体" w:cs="宋体"/>
          <w:kern w:val="0"/>
          <w:szCs w:val="28"/>
        </w:rPr>
        <w:t>锤</w:t>
      </w:r>
      <w:proofErr w:type="gramEnd"/>
      <w:r w:rsidRPr="001F41FD">
        <w:rPr>
          <w:rFonts w:ascii="宋体" w:cs="宋体"/>
          <w:kern w:val="0"/>
          <w:szCs w:val="28"/>
        </w:rPr>
        <w:t>破碎施工，在路面进行破碎施工前应做好</w:t>
      </w:r>
      <w:hyperlink r:id="rId8" w:tgtFrame="_blank" w:history="1">
        <w:r w:rsidRPr="001F41FD">
          <w:rPr>
            <w:rFonts w:ascii="宋体" w:cs="宋体"/>
            <w:kern w:val="0"/>
            <w:szCs w:val="28"/>
          </w:rPr>
          <w:t>防护</w:t>
        </w:r>
      </w:hyperlink>
      <w:r w:rsidRPr="001F41FD">
        <w:rPr>
          <w:rFonts w:ascii="宋体" w:cs="宋体"/>
          <w:kern w:val="0"/>
          <w:szCs w:val="28"/>
        </w:rPr>
        <w:t>措施，做好标志牌提示周边来往的车辆，或直接划出破碎路面块区，在此块区内禁止车辆及行人的通行</w:t>
      </w:r>
      <w:r>
        <w:rPr>
          <w:rFonts w:ascii="宋体" w:cs="宋体" w:hint="eastAsia"/>
          <w:kern w:val="0"/>
          <w:szCs w:val="28"/>
        </w:rPr>
        <w:t>。</w:t>
      </w:r>
    </w:p>
    <w:p w:rsidR="00754CCE" w:rsidRPr="00ED3E43" w:rsidRDefault="00754CCE" w:rsidP="00754CCE">
      <w:pPr>
        <w:autoSpaceDE w:val="0"/>
        <w:autoSpaceDN w:val="0"/>
        <w:adjustRightInd w:val="0"/>
        <w:ind w:firstLineChars="200" w:firstLine="560"/>
        <w:jc w:val="left"/>
        <w:rPr>
          <w:rFonts w:ascii="宋体" w:cs="宋体" w:hint="eastAsia"/>
          <w:kern w:val="0"/>
          <w:szCs w:val="28"/>
        </w:rPr>
      </w:pPr>
      <w:r>
        <w:rPr>
          <w:rFonts w:ascii="宋体" w:cs="宋体" w:hint="eastAsia"/>
          <w:kern w:val="0"/>
          <w:szCs w:val="28"/>
        </w:rPr>
        <w:t>路面拆除根据流水段落的划分，随拆输运，保证运输道路的畅通。</w:t>
      </w: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42" w:name="_Toc227851921"/>
      <w:bookmarkStart w:id="43" w:name="_Toc227892541"/>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4.1.4</w:t>
        </w:r>
      </w:smartTag>
      <w:r w:rsidRPr="0021014B">
        <w:rPr>
          <w:rFonts w:ascii="宋体" w:cs="宋体" w:hint="eastAsia"/>
          <w:b/>
          <w:color w:val="000000"/>
          <w:kern w:val="0"/>
          <w:szCs w:val="28"/>
        </w:rPr>
        <w:t>管道拆除</w:t>
      </w:r>
      <w:bookmarkEnd w:id="42"/>
      <w:bookmarkEnd w:id="43"/>
    </w:p>
    <w:p w:rsidR="00754CCE" w:rsidRDefault="00754CCE" w:rsidP="00754CCE">
      <w:pPr>
        <w:autoSpaceDE w:val="0"/>
        <w:autoSpaceDN w:val="0"/>
        <w:adjustRightInd w:val="0"/>
        <w:ind w:firstLineChars="200" w:firstLine="560"/>
        <w:jc w:val="left"/>
        <w:rPr>
          <w:rFonts w:ascii="宋体" w:cs="宋体" w:hint="eastAsia"/>
          <w:kern w:val="0"/>
          <w:szCs w:val="28"/>
        </w:rPr>
      </w:pPr>
      <w:r>
        <w:rPr>
          <w:rFonts w:ascii="宋体" w:cs="宋体" w:hint="eastAsia"/>
          <w:kern w:val="0"/>
          <w:szCs w:val="28"/>
        </w:rPr>
        <w:t>管道拆除前根据图纸及现场管道实际走向，用石灰粉撒出需挖出的覆土的边界，并按1：1进行放破，减少对路基的扰动。</w:t>
      </w:r>
    </w:p>
    <w:p w:rsidR="00754CCE" w:rsidRDefault="00754CCE" w:rsidP="00754CCE">
      <w:pPr>
        <w:autoSpaceDE w:val="0"/>
        <w:autoSpaceDN w:val="0"/>
        <w:adjustRightInd w:val="0"/>
        <w:ind w:firstLineChars="200" w:firstLine="560"/>
        <w:jc w:val="left"/>
        <w:rPr>
          <w:rFonts w:ascii="宋体" w:cs="宋体" w:hint="eastAsia"/>
          <w:kern w:val="0"/>
          <w:szCs w:val="28"/>
        </w:rPr>
      </w:pPr>
      <w:r>
        <w:rPr>
          <w:rFonts w:ascii="宋体" w:cs="宋体" w:hint="eastAsia"/>
          <w:kern w:val="0"/>
          <w:szCs w:val="28"/>
        </w:rPr>
        <w:t>管道拆除后及时清运，并对管沟基底进行清理。拆除后的管沟底</w:t>
      </w:r>
      <w:r>
        <w:rPr>
          <w:rFonts w:ascii="宋体" w:cs="宋体" w:hint="eastAsia"/>
          <w:kern w:val="0"/>
          <w:szCs w:val="28"/>
        </w:rPr>
        <w:lastRenderedPageBreak/>
        <w:t>不得有虚土，管沟边界不得有扰动土。</w:t>
      </w:r>
    </w:p>
    <w:p w:rsidR="00754CCE" w:rsidRDefault="00754CCE" w:rsidP="00754CCE">
      <w:pPr>
        <w:autoSpaceDE w:val="0"/>
        <w:autoSpaceDN w:val="0"/>
        <w:adjustRightInd w:val="0"/>
        <w:jc w:val="left"/>
        <w:rPr>
          <w:rFonts w:ascii="宋体" w:cs="宋体" w:hint="eastAsia"/>
          <w:kern w:val="0"/>
          <w:szCs w:val="28"/>
        </w:rPr>
      </w:pPr>
      <w:smartTag w:uri="urn:schemas-microsoft-com:office:smarttags" w:element="chsdate">
        <w:smartTagPr>
          <w:attr w:name="Year" w:val="1899"/>
          <w:attr w:name="Month" w:val="12"/>
          <w:attr w:name="Day" w:val="30"/>
          <w:attr w:name="IsLunarDate" w:val="False"/>
          <w:attr w:name="IsROCDate" w:val="False"/>
        </w:smartTagPr>
        <w:r>
          <w:rPr>
            <w:rFonts w:ascii="宋体" w:cs="宋体" w:hint="eastAsia"/>
            <w:kern w:val="0"/>
            <w:szCs w:val="28"/>
          </w:rPr>
          <w:t>4.1.5</w:t>
        </w:r>
      </w:smartTag>
      <w:r>
        <w:rPr>
          <w:rFonts w:ascii="宋体" w:cs="宋体" w:hint="eastAsia"/>
          <w:kern w:val="0"/>
          <w:szCs w:val="28"/>
        </w:rPr>
        <w:t>管沟处理</w:t>
      </w:r>
    </w:p>
    <w:p w:rsidR="00754CCE" w:rsidRPr="001F41FD" w:rsidRDefault="00754CCE" w:rsidP="00754CCE">
      <w:pPr>
        <w:autoSpaceDE w:val="0"/>
        <w:autoSpaceDN w:val="0"/>
        <w:adjustRightInd w:val="0"/>
        <w:jc w:val="left"/>
        <w:rPr>
          <w:rFonts w:ascii="宋体" w:cs="宋体" w:hint="eastAsia"/>
          <w:kern w:val="0"/>
          <w:szCs w:val="28"/>
        </w:rPr>
      </w:pPr>
      <w:r>
        <w:rPr>
          <w:rFonts w:ascii="宋体" w:cs="宋体" w:hint="eastAsia"/>
          <w:kern w:val="0"/>
          <w:szCs w:val="28"/>
        </w:rPr>
        <w:t xml:space="preserve">   旧管道拆除完毕，及时进行分层回填，回填土质和分层厚度不须符合施工规范要求，同时分层检验。</w:t>
      </w:r>
    </w:p>
    <w:p w:rsidR="00754CCE" w:rsidRPr="0021014B" w:rsidRDefault="00754CCE" w:rsidP="00754CCE">
      <w:pPr>
        <w:autoSpaceDE w:val="0"/>
        <w:autoSpaceDN w:val="0"/>
        <w:adjustRightInd w:val="0"/>
        <w:spacing w:line="560" w:lineRule="exact"/>
        <w:jc w:val="left"/>
        <w:outlineLvl w:val="0"/>
        <w:rPr>
          <w:rFonts w:ascii="宋体" w:cs="宋体"/>
          <w:b/>
          <w:color w:val="000000"/>
          <w:kern w:val="0"/>
          <w:szCs w:val="28"/>
        </w:rPr>
      </w:pPr>
      <w:bookmarkStart w:id="44" w:name="_Toc227851922"/>
      <w:bookmarkStart w:id="45" w:name="_Toc227892542"/>
      <w:r w:rsidRPr="0021014B">
        <w:rPr>
          <w:rFonts w:ascii="宋体" w:cs="宋体" w:hint="eastAsia"/>
          <w:b/>
          <w:color w:val="000000"/>
          <w:kern w:val="0"/>
          <w:szCs w:val="28"/>
        </w:rPr>
        <w:t>4.2</w:t>
      </w:r>
      <w:r w:rsidRPr="0021014B">
        <w:rPr>
          <w:rFonts w:ascii="宋体" w:cs="宋体"/>
          <w:b/>
          <w:color w:val="000000"/>
          <w:kern w:val="0"/>
          <w:szCs w:val="28"/>
        </w:rPr>
        <w:t>测量放线</w:t>
      </w:r>
      <w:bookmarkEnd w:id="44"/>
      <w:bookmarkEnd w:id="45"/>
    </w:p>
    <w:p w:rsidR="00754CCE" w:rsidRPr="009C262D" w:rsidRDefault="00754CCE" w:rsidP="00754CCE">
      <w:pPr>
        <w:autoSpaceDE w:val="0"/>
        <w:autoSpaceDN w:val="0"/>
        <w:adjustRightInd w:val="0"/>
        <w:ind w:firstLineChars="200" w:firstLine="560"/>
        <w:jc w:val="left"/>
        <w:rPr>
          <w:rFonts w:ascii="宋体" w:cs="宋体"/>
          <w:kern w:val="0"/>
          <w:szCs w:val="28"/>
        </w:rPr>
      </w:pPr>
      <w:r w:rsidRPr="009C262D">
        <w:rPr>
          <w:rFonts w:ascii="宋体" w:cs="宋体"/>
          <w:kern w:val="0"/>
          <w:szCs w:val="28"/>
        </w:rPr>
        <w:t>根据施工的要求，通过测量工作的定位，放线，将</w:t>
      </w:r>
      <w:r w:rsidRPr="009C262D">
        <w:rPr>
          <w:rFonts w:ascii="宋体" w:cs="宋体" w:hint="eastAsia"/>
          <w:kern w:val="0"/>
          <w:szCs w:val="28"/>
        </w:rPr>
        <w:t>各施工点</w:t>
      </w:r>
      <w:r w:rsidRPr="009C262D">
        <w:rPr>
          <w:rFonts w:ascii="宋体" w:cs="宋体"/>
          <w:kern w:val="0"/>
          <w:szCs w:val="28"/>
        </w:rPr>
        <w:t>平面位置和高程测定的施工作业面上，为</w:t>
      </w:r>
      <w:r w:rsidRPr="009C262D">
        <w:rPr>
          <w:rFonts w:ascii="宋体" w:cs="宋体" w:hint="eastAsia"/>
          <w:kern w:val="0"/>
          <w:szCs w:val="28"/>
        </w:rPr>
        <w:t>各分项工程施工</w:t>
      </w:r>
      <w:r w:rsidRPr="009C262D">
        <w:rPr>
          <w:rFonts w:ascii="宋体" w:cs="宋体"/>
          <w:kern w:val="0"/>
          <w:szCs w:val="28"/>
        </w:rPr>
        <w:t>等提供依据。本工程施工测量遵循先整体后局部，先高精度控制</w:t>
      </w:r>
      <w:proofErr w:type="gramStart"/>
      <w:r w:rsidRPr="009C262D">
        <w:rPr>
          <w:rFonts w:ascii="宋体" w:cs="宋体"/>
          <w:kern w:val="0"/>
          <w:szCs w:val="28"/>
        </w:rPr>
        <w:t>后分测的</w:t>
      </w:r>
      <w:proofErr w:type="gramEnd"/>
      <w:r w:rsidRPr="009C262D">
        <w:rPr>
          <w:rFonts w:ascii="宋体" w:cs="宋体"/>
          <w:kern w:val="0"/>
          <w:szCs w:val="28"/>
        </w:rPr>
        <w:t>工作程序，即首先建立</w:t>
      </w:r>
      <w:proofErr w:type="gramStart"/>
      <w:r w:rsidRPr="009C262D">
        <w:rPr>
          <w:rFonts w:ascii="宋体" w:cs="宋体"/>
          <w:kern w:val="0"/>
          <w:szCs w:val="28"/>
        </w:rPr>
        <w:t>控制网测设</w:t>
      </w:r>
      <w:proofErr w:type="gramEnd"/>
      <w:r w:rsidRPr="009C262D">
        <w:rPr>
          <w:rFonts w:ascii="宋体" w:cs="宋体"/>
          <w:kern w:val="0"/>
          <w:szCs w:val="28"/>
        </w:rPr>
        <w:t>主轴线，后依主轴线进行细部放样。</w:t>
      </w:r>
    </w:p>
    <w:p w:rsidR="00754CCE" w:rsidRPr="0021014B" w:rsidRDefault="00754CCE" w:rsidP="00754CCE">
      <w:pPr>
        <w:autoSpaceDE w:val="0"/>
        <w:autoSpaceDN w:val="0"/>
        <w:adjustRightInd w:val="0"/>
        <w:spacing w:line="560" w:lineRule="exact"/>
        <w:jc w:val="left"/>
        <w:outlineLvl w:val="0"/>
        <w:rPr>
          <w:rFonts w:ascii="宋体" w:cs="宋体"/>
          <w:b/>
          <w:color w:val="000000"/>
          <w:kern w:val="0"/>
          <w:szCs w:val="28"/>
        </w:rPr>
      </w:pPr>
      <w:bookmarkStart w:id="46" w:name="_Toc227851923"/>
      <w:bookmarkStart w:id="47" w:name="_Toc227892543"/>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4.2.1</w:t>
        </w:r>
      </w:smartTag>
      <w:r w:rsidRPr="0021014B">
        <w:rPr>
          <w:rFonts w:ascii="宋体" w:cs="宋体"/>
          <w:b/>
          <w:color w:val="000000"/>
          <w:kern w:val="0"/>
          <w:szCs w:val="28"/>
        </w:rPr>
        <w:t>测量前的准备工作</w:t>
      </w:r>
      <w:bookmarkEnd w:id="46"/>
      <w:bookmarkEnd w:id="47"/>
    </w:p>
    <w:p w:rsidR="00754CCE" w:rsidRPr="009C262D" w:rsidRDefault="00754CCE" w:rsidP="00754CCE">
      <w:pPr>
        <w:autoSpaceDE w:val="0"/>
        <w:autoSpaceDN w:val="0"/>
        <w:adjustRightInd w:val="0"/>
        <w:ind w:firstLineChars="200" w:firstLine="560"/>
        <w:jc w:val="left"/>
        <w:rPr>
          <w:rFonts w:ascii="宋体" w:cs="宋体"/>
          <w:kern w:val="0"/>
          <w:szCs w:val="28"/>
        </w:rPr>
      </w:pPr>
      <w:r w:rsidRPr="009C262D">
        <w:rPr>
          <w:rFonts w:ascii="宋体" w:cs="宋体"/>
          <w:kern w:val="0"/>
          <w:szCs w:val="28"/>
        </w:rPr>
        <w:t>根据施工布置，制定测量放线的方案，从施工流水的划分、开工秩序、进度安排和施工现场工程布置情况等方面，来确定测量放线的先后次序、时间要求以及测量放线人员的安排、熟悉和校对设计图中各部位尺寸，对于复杂的分部分项工程，可以制定局部的放线方案，准备好放样的数据。</w:t>
      </w:r>
    </w:p>
    <w:p w:rsidR="00754CCE" w:rsidRPr="009C262D" w:rsidRDefault="00754CCE" w:rsidP="00754CCE">
      <w:pPr>
        <w:autoSpaceDE w:val="0"/>
        <w:autoSpaceDN w:val="0"/>
        <w:adjustRightInd w:val="0"/>
        <w:ind w:firstLineChars="200" w:firstLine="560"/>
        <w:jc w:val="left"/>
        <w:rPr>
          <w:rFonts w:ascii="宋体" w:cs="宋体"/>
          <w:kern w:val="0"/>
          <w:szCs w:val="28"/>
        </w:rPr>
      </w:pPr>
      <w:r w:rsidRPr="009C262D">
        <w:rPr>
          <w:rFonts w:ascii="宋体" w:cs="宋体"/>
          <w:kern w:val="0"/>
          <w:szCs w:val="28"/>
        </w:rPr>
        <w:t>检查将要使用的仪器的精度，其中包括经纬仪的测角精度，</w:t>
      </w:r>
      <w:proofErr w:type="gramStart"/>
      <w:r w:rsidRPr="009C262D">
        <w:rPr>
          <w:rFonts w:ascii="宋体" w:cs="宋体"/>
          <w:kern w:val="0"/>
          <w:szCs w:val="28"/>
        </w:rPr>
        <w:t>视准轴</w:t>
      </w:r>
      <w:proofErr w:type="gramEnd"/>
      <w:r w:rsidRPr="009C262D">
        <w:rPr>
          <w:rFonts w:ascii="宋体" w:cs="宋体"/>
          <w:kern w:val="0"/>
          <w:szCs w:val="28"/>
        </w:rPr>
        <w:t>是否与水平轴垂直，以及仪器</w:t>
      </w:r>
      <w:proofErr w:type="gramStart"/>
      <w:r w:rsidRPr="009C262D">
        <w:rPr>
          <w:rFonts w:ascii="宋体" w:cs="宋体"/>
          <w:kern w:val="0"/>
          <w:szCs w:val="28"/>
        </w:rPr>
        <w:t>的隙动差</w:t>
      </w:r>
      <w:proofErr w:type="gramEnd"/>
      <w:r w:rsidRPr="009C262D">
        <w:rPr>
          <w:rFonts w:ascii="宋体" w:cs="宋体"/>
          <w:kern w:val="0"/>
          <w:szCs w:val="28"/>
        </w:rPr>
        <w:t>，水准仪的</w:t>
      </w:r>
      <w:proofErr w:type="spellStart"/>
      <w:r w:rsidRPr="009C262D">
        <w:rPr>
          <w:rFonts w:ascii="宋体" w:cs="宋体"/>
          <w:kern w:val="0"/>
          <w:szCs w:val="28"/>
        </w:rPr>
        <w:t>i</w:t>
      </w:r>
      <w:proofErr w:type="spellEnd"/>
      <w:proofErr w:type="gramStart"/>
      <w:r w:rsidRPr="009C262D">
        <w:rPr>
          <w:rFonts w:ascii="宋体" w:cs="宋体"/>
          <w:kern w:val="0"/>
          <w:szCs w:val="28"/>
        </w:rPr>
        <w:t>角值等</w:t>
      </w:r>
      <w:proofErr w:type="gramEnd"/>
      <w:r w:rsidRPr="009C262D">
        <w:rPr>
          <w:rFonts w:ascii="宋体" w:cs="宋体"/>
          <w:kern w:val="0"/>
          <w:szCs w:val="28"/>
        </w:rPr>
        <w:t>。所有测量仪器包括钢尺都必须持有计量检验部门的有效报告。</w:t>
      </w:r>
    </w:p>
    <w:p w:rsidR="00754CCE" w:rsidRPr="009C262D" w:rsidRDefault="00754CCE" w:rsidP="00754CCE">
      <w:pPr>
        <w:autoSpaceDE w:val="0"/>
        <w:autoSpaceDN w:val="0"/>
        <w:adjustRightInd w:val="0"/>
        <w:ind w:firstLineChars="200" w:firstLine="560"/>
        <w:jc w:val="left"/>
        <w:rPr>
          <w:rFonts w:ascii="宋体" w:cs="宋体"/>
          <w:kern w:val="0"/>
          <w:szCs w:val="28"/>
        </w:rPr>
      </w:pPr>
      <w:r w:rsidRPr="009C262D">
        <w:rPr>
          <w:rFonts w:ascii="宋体" w:cs="宋体"/>
          <w:kern w:val="0"/>
          <w:szCs w:val="28"/>
        </w:rPr>
        <w:t>建立平面控制网和高程控制网。根据场地情况，设计与施工的要求，在地基稳定区域选址，埋设控制点。选择的地点一定要通视条件良好，且避开障碍物，不易遭受破坏，便于长期保存。控制点埋设标志如图所示</w:t>
      </w:r>
    </w:p>
    <w:p w:rsidR="00754CCE" w:rsidRDefault="00754CCE" w:rsidP="00754CCE">
      <w:pPr>
        <w:autoSpaceDE w:val="0"/>
        <w:autoSpaceDN w:val="0"/>
        <w:adjustRightInd w:val="0"/>
        <w:ind w:firstLineChars="200" w:firstLine="560"/>
        <w:jc w:val="center"/>
        <w:rPr>
          <w:rFonts w:ascii="宋体" w:cs="宋体" w:hint="eastAsia"/>
          <w:kern w:val="0"/>
          <w:szCs w:val="28"/>
        </w:rPr>
      </w:pPr>
      <w:r>
        <w:object w:dxaOrig="14085" w:dyaOrig="78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25pt;height:95.25pt" o:ole="">
            <v:imagedata r:id="rId9" o:title="" croptop="19183f" cropbottom="24231f" cropleft="26001f" cropright="27035f"/>
          </v:shape>
          <o:OLEObject Type="Embed" ProgID="AutoCAD.Drawing.16" ShapeID="_x0000_i1025" DrawAspect="Content" ObjectID="_1404046693" r:id="rId10"/>
        </w:object>
      </w:r>
    </w:p>
    <w:p w:rsidR="00754CCE" w:rsidRPr="006072D0" w:rsidRDefault="00754CCE" w:rsidP="00754CCE">
      <w:pPr>
        <w:autoSpaceDE w:val="0"/>
        <w:autoSpaceDN w:val="0"/>
        <w:adjustRightInd w:val="0"/>
        <w:spacing w:line="360" w:lineRule="auto"/>
        <w:ind w:firstLineChars="200" w:firstLine="560"/>
        <w:jc w:val="left"/>
        <w:rPr>
          <w:rFonts w:ascii="宋体" w:cs="宋体"/>
          <w:kern w:val="0"/>
          <w:szCs w:val="28"/>
        </w:rPr>
      </w:pPr>
      <w:r w:rsidRPr="006072D0">
        <w:rPr>
          <w:rFonts w:ascii="宋体" w:cs="宋体"/>
          <w:kern w:val="0"/>
          <w:szCs w:val="28"/>
        </w:rPr>
        <w:t>埋设标志周围应做一个钢管护栏，刷上红白相间的油漆，防止遭到破坏。埋设好的平面控制点与甲方提供的已知点组成平面控制网，根据实际点位的位置分布情况，布设成三角网或导线网，进行控制测量，以求得各平面控制点的坐标。埋设的高程控制点可与已知的水准基点组成闭合水准线路，进行二等精密水准测量。一个测区内的平面控制点不得少于3个。</w:t>
      </w:r>
      <w:proofErr w:type="gramStart"/>
      <w:r w:rsidRPr="006072D0">
        <w:rPr>
          <w:rFonts w:ascii="宋体" w:cs="宋体"/>
          <w:kern w:val="0"/>
          <w:szCs w:val="28"/>
        </w:rPr>
        <w:t>控制网测设</w:t>
      </w:r>
      <w:proofErr w:type="gramEnd"/>
      <w:r w:rsidRPr="006072D0">
        <w:rPr>
          <w:rFonts w:ascii="宋体" w:cs="宋体"/>
          <w:kern w:val="0"/>
          <w:szCs w:val="28"/>
        </w:rPr>
        <w:t>完毕后交监理部门检查，合格后即可投入使用。</w:t>
      </w:r>
    </w:p>
    <w:p w:rsidR="00754CCE" w:rsidRPr="0021014B" w:rsidRDefault="00754CCE" w:rsidP="00754CCE">
      <w:pPr>
        <w:autoSpaceDE w:val="0"/>
        <w:autoSpaceDN w:val="0"/>
        <w:adjustRightInd w:val="0"/>
        <w:spacing w:line="360" w:lineRule="auto"/>
        <w:jc w:val="left"/>
        <w:outlineLvl w:val="0"/>
        <w:rPr>
          <w:rFonts w:ascii="宋体" w:cs="宋体"/>
          <w:b/>
          <w:color w:val="000000"/>
          <w:kern w:val="0"/>
          <w:szCs w:val="28"/>
        </w:rPr>
      </w:pPr>
      <w:bookmarkStart w:id="48" w:name="_Toc227851924"/>
      <w:bookmarkStart w:id="49" w:name="_Toc227892544"/>
      <w:smartTag w:uri="urn:schemas-microsoft-com:office:smarttags" w:element="chsdate">
        <w:smartTagPr>
          <w:attr w:name="IsROCDate" w:val="False"/>
          <w:attr w:name="IsLunarDate" w:val="False"/>
          <w:attr w:name="Day" w:val="30"/>
          <w:attr w:name="Month" w:val="12"/>
          <w:attr w:name="Year" w:val="1899"/>
        </w:smartTagPr>
        <w:r w:rsidRPr="0021014B">
          <w:rPr>
            <w:rFonts w:ascii="宋体" w:cs="宋体" w:hint="eastAsia"/>
            <w:b/>
            <w:color w:val="000000"/>
            <w:kern w:val="0"/>
            <w:szCs w:val="28"/>
          </w:rPr>
          <w:t>4.2.2</w:t>
        </w:r>
      </w:smartTag>
      <w:r w:rsidRPr="0021014B">
        <w:rPr>
          <w:rFonts w:ascii="宋体" w:cs="宋体"/>
          <w:b/>
          <w:color w:val="000000"/>
          <w:kern w:val="0"/>
          <w:szCs w:val="28"/>
        </w:rPr>
        <w:t>轴线的布设与控制</w:t>
      </w:r>
      <w:bookmarkEnd w:id="48"/>
      <w:bookmarkEnd w:id="49"/>
    </w:p>
    <w:p w:rsidR="00754CCE" w:rsidRPr="006072D0" w:rsidRDefault="00754CCE" w:rsidP="00754CCE">
      <w:pPr>
        <w:snapToGrid w:val="0"/>
        <w:spacing w:line="360" w:lineRule="auto"/>
        <w:ind w:firstLine="714"/>
        <w:rPr>
          <w:rFonts w:ascii="宋体" w:cs="宋体"/>
          <w:kern w:val="0"/>
          <w:szCs w:val="28"/>
        </w:rPr>
      </w:pPr>
      <w:r w:rsidRPr="006072D0">
        <w:rPr>
          <w:rFonts w:ascii="宋体" w:cs="宋体"/>
          <w:kern w:val="0"/>
          <w:szCs w:val="28"/>
        </w:rPr>
        <w:t>施工时根据本工程的实际情况，对管线的主轴线建立控制点。根据各控制点的坐标，可得到各控制点的实地</w:t>
      </w:r>
      <w:r w:rsidRPr="006072D0">
        <w:rPr>
          <w:rFonts w:ascii="宋体" w:cs="宋体" w:hint="eastAsia"/>
          <w:kern w:val="0"/>
          <w:szCs w:val="28"/>
        </w:rPr>
        <w:t>点</w:t>
      </w:r>
      <w:r w:rsidRPr="006072D0">
        <w:rPr>
          <w:rFonts w:ascii="宋体" w:cs="宋体"/>
          <w:kern w:val="0"/>
          <w:szCs w:val="28"/>
        </w:rPr>
        <w:t>位，各点之间的连线即是主轴线，在控制点上架设经纬仪，利用转角和管线的内部尺寸还可得到细部轴线。放线时依据轴线进行，每次放线完成后要质检员进行检查，无误后方可进行下一步工序的施工。</w:t>
      </w:r>
    </w:p>
    <w:p w:rsidR="00754CCE" w:rsidRPr="0021014B" w:rsidRDefault="00754CCE" w:rsidP="00754CCE">
      <w:pPr>
        <w:autoSpaceDE w:val="0"/>
        <w:autoSpaceDN w:val="0"/>
        <w:adjustRightInd w:val="0"/>
        <w:spacing w:line="360" w:lineRule="auto"/>
        <w:jc w:val="left"/>
        <w:outlineLvl w:val="0"/>
        <w:rPr>
          <w:rFonts w:ascii="宋体" w:cs="宋体"/>
          <w:b/>
          <w:color w:val="000000"/>
          <w:kern w:val="0"/>
          <w:szCs w:val="28"/>
        </w:rPr>
      </w:pPr>
      <w:bookmarkStart w:id="50" w:name="_Toc227851925"/>
      <w:bookmarkStart w:id="51" w:name="_Toc227892545"/>
      <w:smartTag w:uri="urn:schemas-microsoft-com:office:smarttags" w:element="chsdate">
        <w:smartTagPr>
          <w:attr w:name="IsROCDate" w:val="False"/>
          <w:attr w:name="IsLunarDate" w:val="False"/>
          <w:attr w:name="Day" w:val="30"/>
          <w:attr w:name="Month" w:val="12"/>
          <w:attr w:name="Year" w:val="1899"/>
        </w:smartTagPr>
        <w:r w:rsidRPr="0021014B">
          <w:rPr>
            <w:rFonts w:ascii="宋体" w:cs="宋体" w:hint="eastAsia"/>
            <w:b/>
            <w:color w:val="000000"/>
            <w:kern w:val="0"/>
            <w:szCs w:val="28"/>
          </w:rPr>
          <w:t>4</w:t>
        </w:r>
        <w:r w:rsidRPr="0021014B">
          <w:rPr>
            <w:rFonts w:ascii="宋体" w:cs="宋体"/>
            <w:b/>
            <w:color w:val="000000"/>
            <w:kern w:val="0"/>
            <w:szCs w:val="28"/>
          </w:rPr>
          <w:t>.2.3</w:t>
        </w:r>
      </w:smartTag>
      <w:r w:rsidRPr="0021014B">
        <w:rPr>
          <w:rFonts w:ascii="宋体" w:cs="宋体"/>
          <w:b/>
          <w:color w:val="000000"/>
          <w:kern w:val="0"/>
          <w:szCs w:val="28"/>
        </w:rPr>
        <w:t>平度及坡度的控制</w:t>
      </w:r>
      <w:bookmarkEnd w:id="50"/>
      <w:bookmarkEnd w:id="51"/>
    </w:p>
    <w:p w:rsidR="00754CCE" w:rsidRPr="0002510D" w:rsidRDefault="00754CCE" w:rsidP="00754CCE">
      <w:pPr>
        <w:autoSpaceDE w:val="0"/>
        <w:autoSpaceDN w:val="0"/>
        <w:adjustRightInd w:val="0"/>
        <w:spacing w:line="360" w:lineRule="auto"/>
        <w:ind w:firstLineChars="200" w:firstLine="560"/>
        <w:jc w:val="left"/>
        <w:rPr>
          <w:rFonts w:ascii="宋体" w:cs="宋体" w:hint="eastAsia"/>
          <w:kern w:val="0"/>
          <w:szCs w:val="28"/>
        </w:rPr>
      </w:pPr>
      <w:r w:rsidRPr="006072D0">
        <w:rPr>
          <w:rFonts w:ascii="宋体" w:cs="宋体"/>
          <w:kern w:val="0"/>
          <w:szCs w:val="28"/>
        </w:rPr>
        <w:t>放线时，应查对和补充平面转角桩与纵向</w:t>
      </w:r>
      <w:proofErr w:type="gramStart"/>
      <w:r w:rsidRPr="006072D0">
        <w:rPr>
          <w:rFonts w:ascii="宋体" w:cs="宋体"/>
          <w:kern w:val="0"/>
          <w:szCs w:val="28"/>
        </w:rPr>
        <w:t>变坡桩</w:t>
      </w:r>
      <w:proofErr w:type="gramEnd"/>
      <w:r w:rsidRPr="006072D0">
        <w:rPr>
          <w:rFonts w:ascii="宋体" w:cs="宋体"/>
          <w:kern w:val="0"/>
          <w:szCs w:val="28"/>
        </w:rPr>
        <w:t>，并做好护桩，施工时，应针对各部位、各点地形、地质做好控制高程及使管沟成型后平直，便于管道安装。</w:t>
      </w:r>
    </w:p>
    <w:p w:rsidR="00754CCE" w:rsidRPr="0002510D" w:rsidRDefault="00754CCE" w:rsidP="00754CCE">
      <w:pPr>
        <w:autoSpaceDE w:val="0"/>
        <w:autoSpaceDN w:val="0"/>
        <w:adjustRightInd w:val="0"/>
        <w:spacing w:line="360" w:lineRule="auto"/>
        <w:jc w:val="left"/>
        <w:outlineLvl w:val="0"/>
        <w:rPr>
          <w:rFonts w:ascii="宋体" w:cs="宋体" w:hint="eastAsia"/>
          <w:b/>
          <w:kern w:val="0"/>
          <w:szCs w:val="28"/>
        </w:rPr>
      </w:pPr>
      <w:bookmarkStart w:id="52" w:name="_Toc227851926"/>
      <w:bookmarkStart w:id="53" w:name="_Toc227892546"/>
      <w:r w:rsidRPr="0021014B">
        <w:rPr>
          <w:rFonts w:ascii="宋体" w:cs="宋体" w:hint="eastAsia"/>
          <w:b/>
          <w:color w:val="000000"/>
          <w:kern w:val="0"/>
          <w:szCs w:val="28"/>
        </w:rPr>
        <w:t>4.3 排水工程施工技术措施</w:t>
      </w:r>
      <w:bookmarkEnd w:id="52"/>
      <w:bookmarkEnd w:id="53"/>
      <w:r w:rsidRPr="0002510D">
        <w:rPr>
          <w:rFonts w:ascii="宋体" w:cs="宋体"/>
          <w:b/>
          <w:kern w:val="0"/>
          <w:szCs w:val="28"/>
        </w:rPr>
        <w:t xml:space="preserve"> </w:t>
      </w:r>
    </w:p>
    <w:p w:rsidR="00754CCE" w:rsidRPr="009C262D" w:rsidRDefault="00754CCE" w:rsidP="00754CCE">
      <w:pPr>
        <w:autoSpaceDE w:val="0"/>
        <w:autoSpaceDN w:val="0"/>
        <w:adjustRightInd w:val="0"/>
        <w:spacing w:line="360" w:lineRule="auto"/>
        <w:ind w:firstLineChars="200" w:firstLine="560"/>
        <w:jc w:val="left"/>
        <w:rPr>
          <w:rFonts w:ascii="宋体" w:cs="宋体"/>
          <w:kern w:val="0"/>
          <w:szCs w:val="28"/>
        </w:rPr>
      </w:pPr>
      <w:r w:rsidRPr="009C262D">
        <w:rPr>
          <w:rFonts w:ascii="宋体" w:cs="宋体" w:hint="eastAsia"/>
          <w:kern w:val="0"/>
          <w:szCs w:val="28"/>
        </w:rPr>
        <w:t>本工程雨水</w:t>
      </w:r>
      <w:r>
        <w:rPr>
          <w:rFonts w:ascii="宋体" w:cs="宋体" w:hint="eastAsia"/>
          <w:kern w:val="0"/>
          <w:szCs w:val="28"/>
        </w:rPr>
        <w:t>、</w:t>
      </w:r>
      <w:r w:rsidRPr="009C262D">
        <w:rPr>
          <w:rFonts w:ascii="宋体" w:cs="宋体" w:hint="eastAsia"/>
          <w:kern w:val="0"/>
          <w:szCs w:val="28"/>
        </w:rPr>
        <w:t>污水管道管径为</w:t>
      </w:r>
      <w:r w:rsidRPr="009C262D">
        <w:rPr>
          <w:rFonts w:ascii="宋体" w:cs="宋体"/>
          <w:kern w:val="0"/>
          <w:szCs w:val="28"/>
        </w:rPr>
        <w:t>Φ</w:t>
      </w:r>
      <w:r>
        <w:rPr>
          <w:rFonts w:ascii="宋体" w:cs="宋体" w:hint="eastAsia"/>
          <w:kern w:val="0"/>
          <w:szCs w:val="28"/>
        </w:rPr>
        <w:t>300</w:t>
      </w:r>
      <w:r w:rsidRPr="009C262D">
        <w:rPr>
          <w:rFonts w:ascii="宋体" w:cs="宋体" w:hint="eastAsia"/>
          <w:kern w:val="0"/>
          <w:szCs w:val="28"/>
        </w:rPr>
        <w:t>～</w:t>
      </w:r>
      <w:r w:rsidRPr="009C262D">
        <w:rPr>
          <w:rFonts w:ascii="宋体" w:cs="宋体"/>
          <w:kern w:val="0"/>
          <w:szCs w:val="28"/>
        </w:rPr>
        <w:t>Φ</w:t>
      </w:r>
      <w:r>
        <w:rPr>
          <w:rFonts w:ascii="宋体" w:cs="宋体" w:hint="eastAsia"/>
          <w:kern w:val="0"/>
          <w:szCs w:val="28"/>
        </w:rPr>
        <w:t>1200</w:t>
      </w:r>
      <w:r w:rsidRPr="009C262D">
        <w:rPr>
          <w:rFonts w:ascii="宋体" w:cs="宋体" w:hint="eastAsia"/>
          <w:kern w:val="0"/>
          <w:szCs w:val="28"/>
        </w:rPr>
        <w:t>不等。</w:t>
      </w:r>
    </w:p>
    <w:p w:rsidR="00754CCE" w:rsidRPr="009C262D" w:rsidRDefault="00754CCE" w:rsidP="00754CCE">
      <w:pPr>
        <w:autoSpaceDE w:val="0"/>
        <w:autoSpaceDN w:val="0"/>
        <w:adjustRightInd w:val="0"/>
        <w:spacing w:line="360" w:lineRule="auto"/>
        <w:ind w:firstLineChars="200" w:firstLine="560"/>
        <w:jc w:val="left"/>
        <w:rPr>
          <w:rFonts w:ascii="宋体" w:cs="宋体"/>
          <w:kern w:val="0"/>
          <w:szCs w:val="28"/>
        </w:rPr>
      </w:pPr>
      <w:r w:rsidRPr="009C262D">
        <w:rPr>
          <w:rFonts w:ascii="宋体" w:cs="宋体" w:hint="eastAsia"/>
          <w:kern w:val="0"/>
          <w:szCs w:val="28"/>
        </w:rPr>
        <w:lastRenderedPageBreak/>
        <w:t>施工前认真学习图纸，并进行现场调查，了解施工段的土质、地下水位、地下构筑物，沟槽附近地上建筑物以及施工环境等情况，校对道路设计中线、水准点，并在以后施工的每隔一段时间都要进行复核一次，以确保整个施工段的测量精度在允许误差的范围以内。</w:t>
      </w:r>
    </w:p>
    <w:p w:rsidR="00754CCE" w:rsidRPr="009C262D" w:rsidRDefault="00754CCE" w:rsidP="00754CCE">
      <w:pPr>
        <w:autoSpaceDE w:val="0"/>
        <w:autoSpaceDN w:val="0"/>
        <w:adjustRightInd w:val="0"/>
        <w:spacing w:line="360" w:lineRule="auto"/>
        <w:jc w:val="left"/>
        <w:outlineLvl w:val="0"/>
        <w:rPr>
          <w:rFonts w:ascii="宋体" w:cs="宋体"/>
          <w:kern w:val="0"/>
          <w:szCs w:val="28"/>
        </w:rPr>
      </w:pPr>
      <w:bookmarkStart w:id="54" w:name="_Toc227851927"/>
      <w:bookmarkStart w:id="55" w:name="_Toc227892547"/>
      <w:smartTag w:uri="urn:schemas-microsoft-com:office:smarttags" w:element="chsdate">
        <w:smartTagPr>
          <w:attr w:name="IsROCDate" w:val="False"/>
          <w:attr w:name="IsLunarDate" w:val="False"/>
          <w:attr w:name="Day" w:val="30"/>
          <w:attr w:name="Month" w:val="12"/>
          <w:attr w:name="Year" w:val="1899"/>
        </w:smartTagPr>
        <w:r w:rsidRPr="0021014B">
          <w:rPr>
            <w:rFonts w:ascii="宋体" w:cs="宋体" w:hint="eastAsia"/>
            <w:b/>
            <w:color w:val="000000"/>
            <w:kern w:val="0"/>
            <w:szCs w:val="28"/>
          </w:rPr>
          <w:t>4.3.1</w:t>
        </w:r>
      </w:smartTag>
      <w:r w:rsidRPr="0021014B">
        <w:rPr>
          <w:rFonts w:ascii="宋体" w:cs="宋体" w:hint="eastAsia"/>
          <w:b/>
          <w:color w:val="000000"/>
          <w:kern w:val="0"/>
          <w:szCs w:val="28"/>
        </w:rPr>
        <w:t>沟槽开挖</w:t>
      </w:r>
      <w:bookmarkEnd w:id="54"/>
      <w:bookmarkEnd w:id="55"/>
    </w:p>
    <w:p w:rsidR="00754CCE" w:rsidRDefault="00754CCE" w:rsidP="00754CCE">
      <w:pPr>
        <w:autoSpaceDE w:val="0"/>
        <w:autoSpaceDN w:val="0"/>
        <w:adjustRightInd w:val="0"/>
        <w:spacing w:line="360" w:lineRule="auto"/>
        <w:ind w:firstLineChars="200" w:firstLine="560"/>
        <w:jc w:val="left"/>
        <w:rPr>
          <w:rFonts w:ascii="宋体" w:cs="宋体" w:hint="eastAsia"/>
          <w:kern w:val="0"/>
          <w:szCs w:val="28"/>
        </w:rPr>
      </w:pPr>
      <w:r w:rsidRPr="009C262D">
        <w:rPr>
          <w:rFonts w:ascii="宋体" w:cs="宋体" w:hint="eastAsia"/>
          <w:kern w:val="0"/>
          <w:szCs w:val="28"/>
        </w:rPr>
        <w:t>沟槽开挖之前弄清与施工相关的地下情况，已建管道情况，沟槽以逆流方向进行开挖，使已铺设的下游管道先期投入使用，供后段工程的施工排水。根据施工设计图纸、现场地质情况及场地条件，沟槽采用人工与机械开挖相结合方式，单槽开挖采用直槽开挖，开挖深度</w:t>
      </w:r>
      <w:r w:rsidRPr="009C262D">
        <w:rPr>
          <w:rFonts w:ascii="宋体" w:cs="宋体"/>
          <w:kern w:val="0"/>
          <w:szCs w:val="28"/>
        </w:rPr>
        <w:t xml:space="preserve">H </w:t>
      </w:r>
      <w:r w:rsidRPr="009C262D">
        <w:rPr>
          <w:rFonts w:ascii="宋体" w:cs="宋体" w:hint="eastAsia"/>
          <w:kern w:val="0"/>
          <w:szCs w:val="28"/>
        </w:rPr>
        <w:t>小于</w:t>
      </w:r>
      <w:r w:rsidRPr="009C262D">
        <w:rPr>
          <w:rFonts w:ascii="宋体" w:cs="宋体"/>
          <w:kern w:val="0"/>
          <w:szCs w:val="28"/>
        </w:rPr>
        <w:t xml:space="preserve">2.5m </w:t>
      </w:r>
      <w:r w:rsidRPr="009C262D">
        <w:rPr>
          <w:rFonts w:ascii="宋体" w:cs="宋体" w:hint="eastAsia"/>
          <w:kern w:val="0"/>
          <w:szCs w:val="28"/>
        </w:rPr>
        <w:t>的采用挡土板支撑，开挖深度</w:t>
      </w:r>
      <w:r w:rsidRPr="009C262D">
        <w:rPr>
          <w:rFonts w:ascii="宋体" w:cs="宋体"/>
          <w:kern w:val="0"/>
          <w:szCs w:val="28"/>
        </w:rPr>
        <w:t xml:space="preserve">H </w:t>
      </w:r>
      <w:r w:rsidRPr="009C262D">
        <w:rPr>
          <w:rFonts w:ascii="宋体" w:cs="宋体" w:hint="eastAsia"/>
          <w:kern w:val="0"/>
          <w:szCs w:val="28"/>
        </w:rPr>
        <w:t>大于</w:t>
      </w:r>
      <w:r w:rsidRPr="009C262D">
        <w:rPr>
          <w:rFonts w:ascii="宋体" w:cs="宋体"/>
          <w:kern w:val="0"/>
          <w:szCs w:val="28"/>
        </w:rPr>
        <w:t>2.5m</w:t>
      </w:r>
      <w:r w:rsidRPr="009C262D">
        <w:rPr>
          <w:rFonts w:ascii="宋体" w:cs="宋体" w:hint="eastAsia"/>
          <w:kern w:val="0"/>
          <w:szCs w:val="28"/>
        </w:rPr>
        <w:t>时采用打钢板桩支撑加固，用机械开挖至槽底高程以上</w:t>
      </w:r>
      <w:r w:rsidRPr="009C262D">
        <w:rPr>
          <w:rFonts w:ascii="宋体" w:cs="宋体"/>
          <w:kern w:val="0"/>
          <w:szCs w:val="28"/>
        </w:rPr>
        <w:t xml:space="preserve">20cm </w:t>
      </w:r>
      <w:r w:rsidRPr="009C262D">
        <w:rPr>
          <w:rFonts w:ascii="宋体" w:cs="宋体" w:hint="eastAsia"/>
          <w:kern w:val="0"/>
          <w:szCs w:val="28"/>
        </w:rPr>
        <w:t>左右时，采用人工清槽，以保证槽底土壤结构不被扰动或超挖，认真控制槽底高程和宽度，同时及时进行管道的基础施工，以免槽底土壤暴露过久，若出现超挖现象，则及时进行处理。在沟槽开挖的同时注意地下水的排放，施工中采用槽底边侧挖一条</w:t>
      </w:r>
      <w:r w:rsidRPr="009C262D">
        <w:rPr>
          <w:rFonts w:ascii="宋体" w:cs="宋体"/>
          <w:kern w:val="0"/>
          <w:szCs w:val="28"/>
        </w:rPr>
        <w:t>30cm</w:t>
      </w:r>
      <w:r w:rsidRPr="009C262D">
        <w:rPr>
          <w:rFonts w:ascii="宋体" w:cs="宋体" w:hint="eastAsia"/>
          <w:kern w:val="0"/>
          <w:szCs w:val="28"/>
        </w:rPr>
        <w:t>×</w:t>
      </w:r>
      <w:r w:rsidRPr="009C262D">
        <w:rPr>
          <w:rFonts w:ascii="宋体" w:cs="宋体"/>
          <w:kern w:val="0"/>
          <w:szCs w:val="28"/>
        </w:rPr>
        <w:t xml:space="preserve">30cm </w:t>
      </w:r>
      <w:r w:rsidRPr="009C262D">
        <w:rPr>
          <w:rFonts w:ascii="宋体" w:cs="宋体" w:hint="eastAsia"/>
          <w:kern w:val="0"/>
          <w:szCs w:val="28"/>
        </w:rPr>
        <w:t>的流水渠，在流水渠的</w:t>
      </w:r>
      <w:proofErr w:type="gramStart"/>
      <w:r w:rsidRPr="009C262D">
        <w:rPr>
          <w:rFonts w:ascii="宋体" w:cs="宋体" w:hint="eastAsia"/>
          <w:kern w:val="0"/>
          <w:szCs w:val="28"/>
        </w:rPr>
        <w:t>下游设集水坑</w:t>
      </w:r>
      <w:proofErr w:type="gramEnd"/>
      <w:r w:rsidRPr="009C262D">
        <w:rPr>
          <w:rFonts w:ascii="宋体" w:cs="宋体" w:hint="eastAsia"/>
          <w:kern w:val="0"/>
          <w:szCs w:val="28"/>
        </w:rPr>
        <w:t>，把地下水排向集水坑后用潜水泵把水抽上排除。</w:t>
      </w:r>
    </w:p>
    <w:p w:rsidR="00754CCE" w:rsidRPr="009C262D" w:rsidRDefault="00754CCE" w:rsidP="00754CCE">
      <w:pPr>
        <w:autoSpaceDE w:val="0"/>
        <w:autoSpaceDN w:val="0"/>
        <w:adjustRightInd w:val="0"/>
        <w:spacing w:line="360" w:lineRule="auto"/>
        <w:ind w:firstLineChars="200" w:firstLine="560"/>
        <w:rPr>
          <w:rFonts w:ascii="宋体" w:cs="宋体" w:hint="eastAsia"/>
          <w:kern w:val="0"/>
          <w:szCs w:val="28"/>
        </w:rPr>
      </w:pPr>
      <w:r>
        <w:rPr>
          <w:rFonts w:ascii="宋体" w:cs="宋体" w:hint="eastAsia"/>
          <w:kern w:val="0"/>
          <w:szCs w:val="28"/>
        </w:rPr>
        <w:t>沟槽</w:t>
      </w:r>
      <w:proofErr w:type="gramStart"/>
      <w:r>
        <w:rPr>
          <w:rFonts w:ascii="宋体" w:cs="宋体" w:hint="eastAsia"/>
          <w:kern w:val="0"/>
          <w:szCs w:val="28"/>
        </w:rPr>
        <w:t>开挖见质量</w:t>
      </w:r>
      <w:proofErr w:type="gramEnd"/>
      <w:r>
        <w:rPr>
          <w:rFonts w:ascii="宋体" w:cs="宋体" w:hint="eastAsia"/>
          <w:kern w:val="0"/>
          <w:szCs w:val="28"/>
        </w:rPr>
        <w:t>及允许偏差见下表：</w:t>
      </w:r>
    </w:p>
    <w:p w:rsidR="00754CCE" w:rsidRPr="009C262D" w:rsidRDefault="00754CCE" w:rsidP="00754CCE">
      <w:pPr>
        <w:autoSpaceDE w:val="0"/>
        <w:autoSpaceDN w:val="0"/>
        <w:adjustRightInd w:val="0"/>
        <w:ind w:firstLineChars="200" w:firstLine="560"/>
        <w:jc w:val="left"/>
        <w:rPr>
          <w:rFonts w:ascii="宋体" w:cs="宋体" w:hint="eastAsia"/>
          <w:kern w:val="0"/>
          <w:szCs w:val="28"/>
        </w:rPr>
      </w:pPr>
      <w:r>
        <w:rPr>
          <w:rFonts w:ascii="宋体" w:cs="宋体"/>
          <w:noProof/>
          <w:kern w:val="0"/>
          <w:szCs w:val="28"/>
        </w:rPr>
        <w:drawing>
          <wp:anchor distT="0" distB="0" distL="114300" distR="114300" simplePos="0" relativeHeight="251660288" behindDoc="0" locked="0" layoutInCell="1" allowOverlap="1">
            <wp:simplePos x="0" y="0"/>
            <wp:positionH relativeFrom="column">
              <wp:posOffset>114300</wp:posOffset>
            </wp:positionH>
            <wp:positionV relativeFrom="paragraph">
              <wp:posOffset>0</wp:posOffset>
            </wp:positionV>
            <wp:extent cx="5170805" cy="1771015"/>
            <wp:effectExtent l="19050" t="0" r="0" b="0"/>
            <wp:wrapNone/>
            <wp:docPr id="1316" name="图片 1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6"/>
                    <pic:cNvPicPr>
                      <a:picLocks noChangeAspect="1" noChangeArrowheads="1"/>
                    </pic:cNvPicPr>
                  </pic:nvPicPr>
                  <pic:blipFill>
                    <a:blip r:embed="rId11" cstate="print"/>
                    <a:srcRect/>
                    <a:stretch>
                      <a:fillRect/>
                    </a:stretch>
                  </pic:blipFill>
                  <pic:spPr bwMode="auto">
                    <a:xfrm>
                      <a:off x="0" y="0"/>
                      <a:ext cx="5170805" cy="1771015"/>
                    </a:xfrm>
                    <a:prstGeom prst="rect">
                      <a:avLst/>
                    </a:prstGeom>
                    <a:noFill/>
                    <a:ln w="9525">
                      <a:noFill/>
                      <a:miter lim="800000"/>
                      <a:headEnd/>
                      <a:tailEnd/>
                    </a:ln>
                  </pic:spPr>
                </pic:pic>
              </a:graphicData>
            </a:graphic>
          </wp:anchor>
        </w:drawing>
      </w:r>
    </w:p>
    <w:p w:rsidR="00754CCE" w:rsidRDefault="00754CCE" w:rsidP="00754CCE">
      <w:pPr>
        <w:autoSpaceDE w:val="0"/>
        <w:autoSpaceDN w:val="0"/>
        <w:adjustRightInd w:val="0"/>
        <w:ind w:firstLineChars="200" w:firstLine="560"/>
        <w:jc w:val="left"/>
        <w:rPr>
          <w:rFonts w:ascii="宋体" w:cs="宋体" w:hint="eastAsia"/>
          <w:kern w:val="0"/>
          <w:szCs w:val="28"/>
        </w:rPr>
      </w:pPr>
    </w:p>
    <w:p w:rsidR="00754CCE" w:rsidRDefault="00754CCE" w:rsidP="00754CCE">
      <w:pPr>
        <w:autoSpaceDE w:val="0"/>
        <w:autoSpaceDN w:val="0"/>
        <w:adjustRightInd w:val="0"/>
        <w:ind w:firstLineChars="200" w:firstLine="560"/>
        <w:jc w:val="left"/>
        <w:rPr>
          <w:rFonts w:ascii="宋体" w:cs="宋体" w:hint="eastAsia"/>
          <w:kern w:val="0"/>
          <w:szCs w:val="28"/>
        </w:rPr>
      </w:pPr>
    </w:p>
    <w:p w:rsidR="00754CCE" w:rsidRPr="009C262D" w:rsidRDefault="00754CCE" w:rsidP="00754CCE">
      <w:pPr>
        <w:autoSpaceDE w:val="0"/>
        <w:autoSpaceDN w:val="0"/>
        <w:adjustRightInd w:val="0"/>
        <w:jc w:val="left"/>
        <w:rPr>
          <w:rFonts w:ascii="宋体" w:cs="宋体" w:hint="eastAsia"/>
          <w:kern w:val="0"/>
          <w:szCs w:val="28"/>
        </w:rPr>
      </w:pP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56" w:name="_Toc227851928"/>
      <w:bookmarkStart w:id="57" w:name="_Toc227892548"/>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4.3.2</w:t>
        </w:r>
      </w:smartTag>
      <w:proofErr w:type="gramStart"/>
      <w:r w:rsidRPr="0021014B">
        <w:rPr>
          <w:rFonts w:ascii="宋体" w:cs="宋体" w:hint="eastAsia"/>
          <w:b/>
          <w:color w:val="000000"/>
          <w:kern w:val="0"/>
          <w:szCs w:val="28"/>
        </w:rPr>
        <w:t>碎石灌砂垫层</w:t>
      </w:r>
      <w:proofErr w:type="gramEnd"/>
      <w:r w:rsidRPr="0021014B">
        <w:rPr>
          <w:rFonts w:ascii="宋体" w:cs="宋体" w:hint="eastAsia"/>
          <w:b/>
          <w:color w:val="000000"/>
          <w:kern w:val="0"/>
          <w:szCs w:val="28"/>
        </w:rPr>
        <w:t>及管基</w:t>
      </w:r>
      <w:bookmarkEnd w:id="56"/>
      <w:bookmarkEnd w:id="57"/>
    </w:p>
    <w:p w:rsidR="00754CCE" w:rsidRPr="000E54F6" w:rsidRDefault="00754CCE" w:rsidP="00754CCE">
      <w:pPr>
        <w:autoSpaceDE w:val="0"/>
        <w:autoSpaceDN w:val="0"/>
        <w:adjustRightInd w:val="0"/>
        <w:spacing w:line="480" w:lineRule="auto"/>
        <w:ind w:firstLineChars="200" w:firstLine="560"/>
        <w:jc w:val="left"/>
        <w:rPr>
          <w:rFonts w:ascii="宋体" w:cs="宋体"/>
          <w:kern w:val="0"/>
          <w:szCs w:val="28"/>
        </w:rPr>
      </w:pPr>
      <w:r w:rsidRPr="000E54F6">
        <w:rPr>
          <w:rFonts w:ascii="宋体" w:cs="宋体" w:hint="eastAsia"/>
          <w:kern w:val="0"/>
          <w:szCs w:val="28"/>
        </w:rPr>
        <w:lastRenderedPageBreak/>
        <w:t>先铺上碎石，灌入中砂，配以平板振捣器夯实。再立模浇筑混凝土平基。浇筑时模板应牢固顺直，混凝土应密实，表面平整、直顺，同时做好混凝土浇筑记录及混凝土抗压试验。</w:t>
      </w:r>
    </w:p>
    <w:p w:rsidR="00754CCE" w:rsidRPr="0021014B" w:rsidRDefault="00754CCE" w:rsidP="00754CCE">
      <w:pPr>
        <w:autoSpaceDE w:val="0"/>
        <w:autoSpaceDN w:val="0"/>
        <w:adjustRightInd w:val="0"/>
        <w:spacing w:line="480" w:lineRule="auto"/>
        <w:jc w:val="left"/>
        <w:outlineLvl w:val="0"/>
        <w:rPr>
          <w:rFonts w:ascii="宋体" w:cs="宋体" w:hint="eastAsia"/>
          <w:b/>
          <w:color w:val="000000"/>
          <w:kern w:val="0"/>
          <w:szCs w:val="28"/>
        </w:rPr>
      </w:pPr>
      <w:bookmarkStart w:id="58" w:name="_Toc227851929"/>
      <w:bookmarkStart w:id="59" w:name="_Toc227892549"/>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4.3.3</w:t>
        </w:r>
      </w:smartTag>
      <w:r w:rsidRPr="0021014B">
        <w:rPr>
          <w:rFonts w:ascii="宋体" w:cs="宋体" w:hint="eastAsia"/>
          <w:b/>
          <w:color w:val="000000"/>
          <w:kern w:val="0"/>
          <w:szCs w:val="28"/>
        </w:rPr>
        <w:t>管到安装</w:t>
      </w:r>
      <w:bookmarkEnd w:id="58"/>
      <w:bookmarkEnd w:id="59"/>
    </w:p>
    <w:p w:rsidR="00754CCE" w:rsidRPr="000E54F6" w:rsidRDefault="00754CCE" w:rsidP="00754CCE">
      <w:pPr>
        <w:autoSpaceDE w:val="0"/>
        <w:autoSpaceDN w:val="0"/>
        <w:adjustRightInd w:val="0"/>
        <w:spacing w:line="480" w:lineRule="auto"/>
        <w:ind w:firstLineChars="200" w:firstLine="560"/>
        <w:jc w:val="left"/>
        <w:rPr>
          <w:rFonts w:ascii="宋体" w:cs="宋体"/>
          <w:kern w:val="0"/>
          <w:szCs w:val="28"/>
        </w:rPr>
      </w:pPr>
      <w:r w:rsidRPr="000E54F6">
        <w:rPr>
          <w:rFonts w:ascii="宋体" w:cs="宋体" w:hint="eastAsia"/>
          <w:kern w:val="0"/>
          <w:szCs w:val="28"/>
        </w:rPr>
        <w:t>下管前对沟槽、平基、管件等进行质量检查，对有缺陷的部位先行处理后才可下管，直径</w:t>
      </w:r>
      <w:r w:rsidRPr="000E54F6">
        <w:rPr>
          <w:rFonts w:ascii="宋体" w:cs="宋体"/>
          <w:kern w:val="0"/>
          <w:szCs w:val="28"/>
        </w:rPr>
        <w:t>Φ</w:t>
      </w:r>
      <w:r w:rsidRPr="000E54F6">
        <w:rPr>
          <w:rFonts w:ascii="宋体" w:cs="宋体"/>
          <w:kern w:val="0"/>
          <w:szCs w:val="28"/>
        </w:rPr>
        <w:t xml:space="preserve">500 </w:t>
      </w:r>
      <w:r w:rsidRPr="000E54F6">
        <w:rPr>
          <w:rFonts w:ascii="宋体" w:cs="宋体" w:hint="eastAsia"/>
          <w:kern w:val="0"/>
          <w:szCs w:val="28"/>
        </w:rPr>
        <w:t>以下的混凝土管，采用人工安装，直径</w:t>
      </w:r>
    </w:p>
    <w:p w:rsidR="00754CCE" w:rsidRDefault="00754CCE" w:rsidP="00754CCE">
      <w:pPr>
        <w:autoSpaceDE w:val="0"/>
        <w:autoSpaceDN w:val="0"/>
        <w:adjustRightInd w:val="0"/>
        <w:spacing w:line="480" w:lineRule="auto"/>
        <w:jc w:val="left"/>
        <w:rPr>
          <w:rFonts w:ascii="宋体" w:cs="宋体" w:hint="eastAsia"/>
          <w:kern w:val="0"/>
          <w:szCs w:val="28"/>
        </w:rPr>
      </w:pPr>
      <w:r w:rsidRPr="000E54F6">
        <w:rPr>
          <w:rFonts w:ascii="宋体" w:cs="宋体" w:hint="eastAsia"/>
          <w:kern w:val="0"/>
          <w:szCs w:val="28"/>
        </w:rPr>
        <w:t>φ</w:t>
      </w:r>
      <w:r w:rsidRPr="000E54F6">
        <w:rPr>
          <w:rFonts w:ascii="宋体" w:cs="宋体"/>
          <w:kern w:val="0"/>
          <w:szCs w:val="28"/>
        </w:rPr>
        <w:t xml:space="preserve">500 </w:t>
      </w:r>
      <w:r>
        <w:rPr>
          <w:rFonts w:ascii="宋体" w:cs="宋体" w:hint="eastAsia"/>
          <w:kern w:val="0"/>
          <w:szCs w:val="28"/>
        </w:rPr>
        <w:t>以上的混凝土</w:t>
      </w:r>
      <w:r w:rsidRPr="000E54F6">
        <w:rPr>
          <w:rFonts w:ascii="宋体" w:cs="宋体" w:hint="eastAsia"/>
          <w:kern w:val="0"/>
          <w:szCs w:val="28"/>
        </w:rPr>
        <w:t>管采用机械吊装、人工配合。每个井段设龙门架挂线施工，同时采用中心线法和边线法控制中线与高程。安管时管两边垫稳。管头及管内的杂物清除</w:t>
      </w:r>
      <w:r>
        <w:rPr>
          <w:rFonts w:ascii="宋体" w:cs="宋体" w:hint="eastAsia"/>
          <w:kern w:val="0"/>
          <w:szCs w:val="28"/>
        </w:rPr>
        <w:t>干净。</w:t>
      </w:r>
    </w:p>
    <w:p w:rsidR="00754CCE" w:rsidRDefault="00754CCE" w:rsidP="00754CCE">
      <w:pPr>
        <w:autoSpaceDE w:val="0"/>
        <w:autoSpaceDN w:val="0"/>
        <w:adjustRightInd w:val="0"/>
        <w:spacing w:line="480" w:lineRule="auto"/>
        <w:jc w:val="left"/>
        <w:rPr>
          <w:rFonts w:hint="eastAsia"/>
          <w:sz w:val="18"/>
          <w:szCs w:val="18"/>
        </w:rPr>
      </w:pPr>
      <w:smartTag w:uri="urn:schemas-microsoft-com:office:smarttags" w:element="chsdate">
        <w:smartTagPr>
          <w:attr w:name="Year" w:val="1899"/>
          <w:attr w:name="Month" w:val="12"/>
          <w:attr w:name="Day" w:val="30"/>
          <w:attr w:name="IsLunarDate" w:val="False"/>
          <w:attr w:name="IsROCDate" w:val="False"/>
        </w:smartTagPr>
        <w:r>
          <w:rPr>
            <w:rFonts w:ascii="宋体" w:cs="宋体" w:hint="eastAsia"/>
            <w:kern w:val="0"/>
            <w:szCs w:val="28"/>
          </w:rPr>
          <w:t>4.3.3</w:t>
        </w:r>
      </w:smartTag>
      <w:r>
        <w:rPr>
          <w:rFonts w:ascii="宋体" w:cs="宋体" w:hint="eastAsia"/>
          <w:kern w:val="0"/>
          <w:szCs w:val="28"/>
        </w:rPr>
        <w:t>.1胶圈接口管道安装</w:t>
      </w:r>
    </w:p>
    <w:p w:rsidR="00754CCE" w:rsidRPr="001D2140" w:rsidRDefault="00754CCE" w:rsidP="00C407D2">
      <w:pPr>
        <w:numPr>
          <w:ilvl w:val="0"/>
          <w:numId w:val="17"/>
        </w:numPr>
        <w:autoSpaceDE w:val="0"/>
        <w:autoSpaceDN w:val="0"/>
        <w:adjustRightInd w:val="0"/>
        <w:spacing w:line="480" w:lineRule="auto"/>
        <w:jc w:val="left"/>
        <w:rPr>
          <w:rFonts w:ascii="宋体" w:cs="宋体" w:hint="eastAsia"/>
          <w:kern w:val="0"/>
          <w:szCs w:val="28"/>
        </w:rPr>
      </w:pPr>
      <w:r w:rsidRPr="001D2140">
        <w:rPr>
          <w:rFonts w:ascii="宋体" w:cs="宋体"/>
          <w:kern w:val="0"/>
          <w:szCs w:val="28"/>
        </w:rPr>
        <w:t>外观检查胶圈粗细均匀，无气泡，无重皮。</w:t>
      </w:r>
    </w:p>
    <w:p w:rsidR="00754CCE" w:rsidRDefault="00754CCE" w:rsidP="00C407D2">
      <w:pPr>
        <w:numPr>
          <w:ilvl w:val="0"/>
          <w:numId w:val="17"/>
        </w:numPr>
        <w:autoSpaceDE w:val="0"/>
        <w:autoSpaceDN w:val="0"/>
        <w:adjustRightInd w:val="0"/>
        <w:spacing w:line="480" w:lineRule="auto"/>
        <w:jc w:val="left"/>
        <w:rPr>
          <w:rFonts w:ascii="宋体" w:cs="宋体" w:hint="eastAsia"/>
          <w:kern w:val="0"/>
          <w:szCs w:val="28"/>
        </w:rPr>
      </w:pPr>
      <w:r>
        <w:rPr>
          <w:rFonts w:ascii="宋体" w:cs="宋体" w:hint="eastAsia"/>
          <w:kern w:val="0"/>
          <w:szCs w:val="28"/>
        </w:rPr>
        <w:t>将胶圈安装在插管上的凹槽内，</w:t>
      </w:r>
      <w:r w:rsidRPr="001D2140">
        <w:rPr>
          <w:rFonts w:ascii="宋体" w:cs="宋体"/>
          <w:kern w:val="0"/>
          <w:szCs w:val="28"/>
        </w:rPr>
        <w:t>将管子</w:t>
      </w:r>
      <w:proofErr w:type="gramStart"/>
      <w:r w:rsidRPr="001D2140">
        <w:rPr>
          <w:rFonts w:ascii="宋体" w:cs="宋体"/>
          <w:kern w:val="0"/>
          <w:szCs w:val="28"/>
        </w:rPr>
        <w:t>找平找正</w:t>
      </w:r>
      <w:proofErr w:type="gramEnd"/>
      <w:r w:rsidRPr="001D2140">
        <w:rPr>
          <w:rFonts w:ascii="宋体" w:cs="宋体"/>
          <w:kern w:val="0"/>
          <w:szCs w:val="28"/>
        </w:rPr>
        <w:t>，</w:t>
      </w:r>
      <w:proofErr w:type="gramStart"/>
      <w:r w:rsidRPr="001D2140">
        <w:rPr>
          <w:rFonts w:ascii="宋体" w:cs="宋体"/>
          <w:kern w:val="0"/>
          <w:szCs w:val="28"/>
        </w:rPr>
        <w:t>用倒链等</w:t>
      </w:r>
      <w:proofErr w:type="gramEnd"/>
      <w:r w:rsidRPr="001D2140">
        <w:rPr>
          <w:rFonts w:ascii="宋体" w:cs="宋体"/>
          <w:kern w:val="0"/>
          <w:szCs w:val="28"/>
        </w:rPr>
        <w:t>工具将铸铁管徐徐</w:t>
      </w:r>
      <w:proofErr w:type="gramStart"/>
      <w:r w:rsidRPr="001D2140">
        <w:rPr>
          <w:rFonts w:ascii="宋体" w:cs="宋体"/>
          <w:kern w:val="0"/>
          <w:szCs w:val="28"/>
        </w:rPr>
        <w:t>插入承口内</w:t>
      </w:r>
      <w:proofErr w:type="gramEnd"/>
      <w:r>
        <w:rPr>
          <w:rFonts w:ascii="宋体" w:cs="宋体" w:hint="eastAsia"/>
          <w:kern w:val="0"/>
          <w:szCs w:val="28"/>
        </w:rPr>
        <w:t>，</w:t>
      </w:r>
      <w:proofErr w:type="gramStart"/>
      <w:r>
        <w:rPr>
          <w:rFonts w:ascii="宋体" w:cs="宋体" w:hint="eastAsia"/>
          <w:kern w:val="0"/>
          <w:szCs w:val="28"/>
        </w:rPr>
        <w:t>用倒链较紧</w:t>
      </w:r>
      <w:proofErr w:type="gramEnd"/>
      <w:r>
        <w:rPr>
          <w:rFonts w:ascii="宋体" w:cs="宋体" w:hint="eastAsia"/>
          <w:kern w:val="0"/>
          <w:szCs w:val="28"/>
        </w:rPr>
        <w:t>。</w:t>
      </w:r>
    </w:p>
    <w:p w:rsidR="00754CCE" w:rsidRDefault="00754CCE" w:rsidP="00C407D2">
      <w:pPr>
        <w:numPr>
          <w:ilvl w:val="0"/>
          <w:numId w:val="17"/>
        </w:numPr>
        <w:autoSpaceDE w:val="0"/>
        <w:autoSpaceDN w:val="0"/>
        <w:adjustRightInd w:val="0"/>
        <w:spacing w:line="480" w:lineRule="auto"/>
        <w:jc w:val="left"/>
        <w:rPr>
          <w:rFonts w:ascii="宋体" w:cs="宋体" w:hint="eastAsia"/>
          <w:kern w:val="0"/>
          <w:szCs w:val="28"/>
        </w:rPr>
      </w:pPr>
      <w:r>
        <w:rPr>
          <w:rFonts w:ascii="宋体" w:cs="宋体" w:hint="eastAsia"/>
          <w:kern w:val="0"/>
          <w:szCs w:val="28"/>
        </w:rPr>
        <w:t>施工过程中必须保证胶圈的位置，防止安装完毕渗漏。</w:t>
      </w:r>
    </w:p>
    <w:p w:rsidR="00754CCE" w:rsidRDefault="00754CCE" w:rsidP="00C407D2">
      <w:pPr>
        <w:numPr>
          <w:ilvl w:val="0"/>
          <w:numId w:val="17"/>
        </w:numPr>
        <w:autoSpaceDE w:val="0"/>
        <w:autoSpaceDN w:val="0"/>
        <w:adjustRightInd w:val="0"/>
        <w:spacing w:line="480" w:lineRule="auto"/>
        <w:jc w:val="left"/>
        <w:rPr>
          <w:rFonts w:ascii="宋体" w:cs="宋体" w:hint="eastAsia"/>
          <w:kern w:val="0"/>
          <w:szCs w:val="28"/>
        </w:rPr>
      </w:pPr>
      <w:r w:rsidRPr="000E54F6">
        <w:rPr>
          <w:rFonts w:ascii="宋体" w:cs="宋体" w:hint="eastAsia"/>
          <w:kern w:val="0"/>
          <w:szCs w:val="28"/>
        </w:rPr>
        <w:t>下管时注意安全，起吊管子的下方严禁站人，槽内施工人员躲开下管位置。</w:t>
      </w:r>
    </w:p>
    <w:p w:rsidR="00754CCE" w:rsidRDefault="00754CCE" w:rsidP="00754CCE">
      <w:pPr>
        <w:autoSpaceDE w:val="0"/>
        <w:autoSpaceDN w:val="0"/>
        <w:adjustRightInd w:val="0"/>
        <w:spacing w:line="480" w:lineRule="auto"/>
        <w:jc w:val="left"/>
        <w:rPr>
          <w:rFonts w:ascii="宋体" w:cs="宋体" w:hint="eastAsia"/>
          <w:kern w:val="0"/>
          <w:szCs w:val="28"/>
        </w:rPr>
      </w:pPr>
      <w:smartTag w:uri="urn:schemas-microsoft-com:office:smarttags" w:element="chsdate">
        <w:smartTagPr>
          <w:attr w:name="Year" w:val="1899"/>
          <w:attr w:name="Month" w:val="12"/>
          <w:attr w:name="Day" w:val="30"/>
          <w:attr w:name="IsLunarDate" w:val="False"/>
          <w:attr w:name="IsROCDate" w:val="False"/>
        </w:smartTagPr>
        <w:r>
          <w:rPr>
            <w:rFonts w:ascii="宋体" w:cs="宋体" w:hint="eastAsia"/>
            <w:kern w:val="0"/>
            <w:szCs w:val="28"/>
          </w:rPr>
          <w:t>4.3.3</w:t>
        </w:r>
      </w:smartTag>
      <w:r>
        <w:rPr>
          <w:rFonts w:ascii="宋体" w:cs="宋体" w:hint="eastAsia"/>
          <w:kern w:val="0"/>
          <w:szCs w:val="28"/>
        </w:rPr>
        <w:t>.2</w:t>
      </w:r>
      <w:r>
        <w:rPr>
          <w:rFonts w:ascii="宋体" w:cs="宋体"/>
          <w:kern w:val="0"/>
          <w:sz w:val="24"/>
        </w:rPr>
        <w:t xml:space="preserve"> </w:t>
      </w:r>
      <w:proofErr w:type="gramStart"/>
      <w:r w:rsidRPr="00A26599">
        <w:rPr>
          <w:rFonts w:ascii="宋体" w:cs="宋体" w:hint="eastAsia"/>
          <w:kern w:val="0"/>
          <w:szCs w:val="28"/>
        </w:rPr>
        <w:t>抹带接口</w:t>
      </w:r>
      <w:proofErr w:type="gramEnd"/>
      <w:r w:rsidRPr="00A26599">
        <w:rPr>
          <w:rFonts w:ascii="宋体" w:cs="宋体" w:hint="eastAsia"/>
          <w:kern w:val="0"/>
          <w:szCs w:val="28"/>
        </w:rPr>
        <w:t>管</w:t>
      </w:r>
      <w:r>
        <w:rPr>
          <w:rFonts w:ascii="宋体" w:cs="宋体" w:hint="eastAsia"/>
          <w:kern w:val="0"/>
          <w:szCs w:val="28"/>
        </w:rPr>
        <w:t>安装</w:t>
      </w:r>
    </w:p>
    <w:p w:rsidR="00754CCE" w:rsidRDefault="00754CCE" w:rsidP="00754CCE">
      <w:pPr>
        <w:autoSpaceDE w:val="0"/>
        <w:autoSpaceDN w:val="0"/>
        <w:adjustRightInd w:val="0"/>
        <w:spacing w:line="480" w:lineRule="auto"/>
        <w:ind w:firstLineChars="200" w:firstLine="560"/>
        <w:jc w:val="left"/>
        <w:rPr>
          <w:rFonts w:ascii="宋体" w:cs="宋体" w:hint="eastAsia"/>
          <w:kern w:val="0"/>
          <w:szCs w:val="28"/>
        </w:rPr>
      </w:pPr>
      <w:r>
        <w:rPr>
          <w:rFonts w:ascii="宋体" w:cs="宋体" w:hint="eastAsia"/>
          <w:kern w:val="0"/>
          <w:szCs w:val="28"/>
        </w:rPr>
        <w:t>管</w:t>
      </w:r>
      <w:r w:rsidRPr="00A26599">
        <w:rPr>
          <w:rFonts w:ascii="宋体" w:cs="宋体" w:hint="eastAsia"/>
          <w:kern w:val="0"/>
          <w:szCs w:val="28"/>
        </w:rPr>
        <w:t>座混凝土浇筑完毕立即进行抹带，</w:t>
      </w:r>
      <w:proofErr w:type="gramStart"/>
      <w:r w:rsidRPr="00A26599">
        <w:rPr>
          <w:rFonts w:ascii="宋体" w:cs="宋体" w:hint="eastAsia"/>
          <w:kern w:val="0"/>
          <w:szCs w:val="28"/>
        </w:rPr>
        <w:t>使抹带和</w:t>
      </w:r>
      <w:proofErr w:type="gramEnd"/>
      <w:r w:rsidRPr="00A26599">
        <w:rPr>
          <w:rFonts w:ascii="宋体" w:cs="宋体" w:hint="eastAsia"/>
          <w:kern w:val="0"/>
          <w:szCs w:val="28"/>
        </w:rPr>
        <w:t>管座结合成一体。</w:t>
      </w:r>
      <w:proofErr w:type="gramStart"/>
      <w:r w:rsidRPr="00A26599">
        <w:rPr>
          <w:rFonts w:ascii="宋体" w:cs="宋体" w:hint="eastAsia"/>
          <w:kern w:val="0"/>
          <w:szCs w:val="28"/>
        </w:rPr>
        <w:t>抹带时</w:t>
      </w:r>
      <w:proofErr w:type="gramEnd"/>
      <w:r w:rsidRPr="00A26599">
        <w:rPr>
          <w:rFonts w:ascii="宋体" w:cs="宋体" w:hint="eastAsia"/>
          <w:kern w:val="0"/>
          <w:szCs w:val="28"/>
        </w:rPr>
        <w:t>先将管内外杂物清除干净，雨水管用</w:t>
      </w:r>
      <w:r w:rsidRPr="00A26599">
        <w:rPr>
          <w:rFonts w:ascii="宋体" w:cs="宋体"/>
          <w:kern w:val="0"/>
          <w:szCs w:val="28"/>
        </w:rPr>
        <w:t xml:space="preserve">1:2 </w:t>
      </w:r>
      <w:r w:rsidRPr="00A26599">
        <w:rPr>
          <w:rFonts w:ascii="宋体" w:cs="宋体" w:hint="eastAsia"/>
          <w:kern w:val="0"/>
          <w:szCs w:val="28"/>
        </w:rPr>
        <w:t>水泥砂浆接口抹成</w:t>
      </w:r>
      <w:r>
        <w:rPr>
          <w:rFonts w:ascii="宋体" w:cs="宋体"/>
          <w:kern w:val="0"/>
          <w:szCs w:val="28"/>
        </w:rPr>
        <w:t>4</w:t>
      </w:r>
      <w:r>
        <w:rPr>
          <w:rFonts w:ascii="宋体" w:cs="宋体" w:hint="eastAsia"/>
          <w:kern w:val="0"/>
          <w:szCs w:val="28"/>
        </w:rPr>
        <w:t>5度</w:t>
      </w:r>
      <w:r w:rsidRPr="00A26599">
        <w:rPr>
          <w:rFonts w:ascii="宋体" w:cs="宋体" w:hint="eastAsia"/>
          <w:kern w:val="0"/>
          <w:szCs w:val="28"/>
        </w:rPr>
        <w:t>角，并注意砂浆表面平整密实，施工后及时</w:t>
      </w:r>
      <w:r>
        <w:rPr>
          <w:rFonts w:ascii="宋体" w:cs="宋体" w:hint="eastAsia"/>
          <w:kern w:val="0"/>
          <w:sz w:val="24"/>
        </w:rPr>
        <w:t>做好混凝土及</w:t>
      </w:r>
      <w:proofErr w:type="gramStart"/>
      <w:r>
        <w:rPr>
          <w:rFonts w:ascii="宋体" w:cs="宋体" w:hint="eastAsia"/>
          <w:kern w:val="0"/>
          <w:sz w:val="24"/>
        </w:rPr>
        <w:t>接口抹带的</w:t>
      </w:r>
      <w:proofErr w:type="gramEnd"/>
      <w:r>
        <w:rPr>
          <w:rFonts w:ascii="宋体" w:cs="宋体" w:hint="eastAsia"/>
          <w:kern w:val="0"/>
          <w:sz w:val="24"/>
        </w:rPr>
        <w:t>养护工作。</w:t>
      </w:r>
    </w:p>
    <w:p w:rsidR="00754CCE" w:rsidRDefault="00754CCE" w:rsidP="00754CCE">
      <w:pPr>
        <w:snapToGrid w:val="0"/>
        <w:spacing w:line="480" w:lineRule="auto"/>
        <w:outlineLvl w:val="0"/>
        <w:rPr>
          <w:rFonts w:ascii="宋体" w:cs="宋体" w:hint="eastAsia"/>
          <w:kern w:val="0"/>
          <w:szCs w:val="28"/>
        </w:rPr>
      </w:pPr>
      <w:bookmarkStart w:id="60" w:name="_Toc227150934"/>
      <w:bookmarkStart w:id="61" w:name="_Toc227851930"/>
      <w:bookmarkStart w:id="62" w:name="_Toc227892550"/>
      <w:smartTag w:uri="urn:schemas-microsoft-com:office:smarttags" w:element="chsdate">
        <w:smartTagPr>
          <w:attr w:name="Year" w:val="1899"/>
          <w:attr w:name="Month" w:val="12"/>
          <w:attr w:name="Day" w:val="30"/>
          <w:attr w:name="IsLunarDate" w:val="False"/>
          <w:attr w:name="IsROCDate" w:val="False"/>
        </w:smartTagPr>
        <w:r>
          <w:rPr>
            <w:rFonts w:ascii="宋体" w:cs="宋体" w:hint="eastAsia"/>
            <w:kern w:val="0"/>
            <w:szCs w:val="28"/>
          </w:rPr>
          <w:t>4.3.3</w:t>
        </w:r>
      </w:smartTag>
      <w:r>
        <w:rPr>
          <w:rFonts w:ascii="宋体" w:cs="宋体" w:hint="eastAsia"/>
          <w:kern w:val="0"/>
          <w:szCs w:val="28"/>
        </w:rPr>
        <w:t>.3管道安装应注意的事项</w:t>
      </w:r>
      <w:bookmarkEnd w:id="60"/>
      <w:bookmarkEnd w:id="61"/>
      <w:bookmarkEnd w:id="62"/>
    </w:p>
    <w:p w:rsidR="00754CCE" w:rsidRPr="00A26599" w:rsidRDefault="00754CCE" w:rsidP="00C407D2">
      <w:pPr>
        <w:numPr>
          <w:ilvl w:val="0"/>
          <w:numId w:val="18"/>
        </w:numPr>
        <w:tabs>
          <w:tab w:val="clear" w:pos="960"/>
          <w:tab w:val="num" w:pos="720"/>
        </w:tabs>
        <w:snapToGrid w:val="0"/>
        <w:spacing w:line="480" w:lineRule="auto"/>
        <w:ind w:hanging="600"/>
        <w:rPr>
          <w:rFonts w:ascii="宋体" w:cs="宋体" w:hint="eastAsia"/>
          <w:kern w:val="0"/>
          <w:szCs w:val="28"/>
        </w:rPr>
      </w:pPr>
      <w:r w:rsidRPr="00A26599">
        <w:rPr>
          <w:rFonts w:ascii="宋体" w:cs="宋体" w:hint="eastAsia"/>
          <w:kern w:val="0"/>
          <w:szCs w:val="28"/>
        </w:rPr>
        <w:lastRenderedPageBreak/>
        <w:t>管道应采用专用工具起吊，装卸时应轻装轻放，运输时应垫稳、绑牢，不得相互撞击；接口应采取保护措施。</w:t>
      </w:r>
    </w:p>
    <w:p w:rsidR="00754CCE" w:rsidRPr="00A26599"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管道堆放宜选择使用方便、平整、坚实的场地；堆放时必须垫，堆放层高不大于四层。</w:t>
      </w:r>
    </w:p>
    <w:p w:rsidR="00754CCE" w:rsidRPr="00A26599"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管道安装前，宜将管道、管件按施工设计的规定摆放，摆放的位置应便于起吊及运送。</w:t>
      </w:r>
    </w:p>
    <w:p w:rsidR="00754CCE" w:rsidRPr="00A26599"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下管时，作业面应不影响沟槽边坡的稳定。</w:t>
      </w:r>
    </w:p>
    <w:p w:rsidR="00754CCE" w:rsidRPr="00A26599"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管道应在沟槽地基、管基质量检验合格后安装，安装时宜自下游开始，</w:t>
      </w:r>
      <w:proofErr w:type="gramStart"/>
      <w:r w:rsidRPr="00A26599">
        <w:rPr>
          <w:rFonts w:ascii="宋体" w:cs="宋体" w:hint="eastAsia"/>
          <w:kern w:val="0"/>
          <w:szCs w:val="28"/>
        </w:rPr>
        <w:t>承口朝向</w:t>
      </w:r>
      <w:proofErr w:type="gramEnd"/>
      <w:r w:rsidRPr="00A26599">
        <w:rPr>
          <w:rFonts w:ascii="宋体" w:cs="宋体" w:hint="eastAsia"/>
          <w:kern w:val="0"/>
          <w:szCs w:val="28"/>
        </w:rPr>
        <w:t>施工前进的方向，并按规范作好管节的连接工作。</w:t>
      </w:r>
    </w:p>
    <w:p w:rsidR="00754CCE" w:rsidRPr="00A26599"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管道下入沟槽时，不得</w:t>
      </w:r>
      <w:proofErr w:type="gramStart"/>
      <w:r w:rsidRPr="00A26599">
        <w:rPr>
          <w:rFonts w:ascii="宋体" w:cs="宋体" w:hint="eastAsia"/>
          <w:kern w:val="0"/>
          <w:szCs w:val="28"/>
        </w:rPr>
        <w:t>与槽壁支撑</w:t>
      </w:r>
      <w:proofErr w:type="gramEnd"/>
      <w:r w:rsidRPr="00A26599">
        <w:rPr>
          <w:rFonts w:ascii="宋体" w:cs="宋体" w:hint="eastAsia"/>
          <w:kern w:val="0"/>
          <w:szCs w:val="28"/>
        </w:rPr>
        <w:t>及槽下的管道相互碰撞；沟内运管不得扰动天然地基。</w:t>
      </w:r>
    </w:p>
    <w:p w:rsidR="00754CCE" w:rsidRPr="00A26599"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当槽底地基土质局部遇有松软地基、流沙、溶洞、墓穴等，应与设计单位商定处理措施。</w:t>
      </w:r>
    </w:p>
    <w:p w:rsidR="00754CCE"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管道安装时，应将管节的中心及高程逐节调整正确，安装后的管节应进行复测，合格后方可进行下一工序的施工。</w:t>
      </w:r>
    </w:p>
    <w:p w:rsidR="00754CCE"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管道安装时，应随时清扫管道中的杂物，若是暂时停止安装，两端应临时封堵。</w:t>
      </w:r>
    </w:p>
    <w:p w:rsidR="00754CCE"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雨季施工应采取措施：已安装的管道验收后应及时回填土，作</w:t>
      </w:r>
      <w:r w:rsidRPr="00A26599">
        <w:rPr>
          <w:rFonts w:ascii="宋体" w:cs="宋体" w:hint="eastAsia"/>
          <w:kern w:val="0"/>
          <w:szCs w:val="28"/>
        </w:rPr>
        <w:lastRenderedPageBreak/>
        <w:t>好槽边雨水</w:t>
      </w:r>
      <w:proofErr w:type="gramStart"/>
      <w:r w:rsidRPr="00A26599">
        <w:rPr>
          <w:rFonts w:ascii="宋体" w:cs="宋体" w:hint="eastAsia"/>
          <w:kern w:val="0"/>
          <w:szCs w:val="28"/>
        </w:rPr>
        <w:t>径</w:t>
      </w:r>
      <w:proofErr w:type="gramEnd"/>
      <w:r w:rsidRPr="00A26599">
        <w:rPr>
          <w:rFonts w:ascii="宋体" w:cs="宋体" w:hint="eastAsia"/>
          <w:kern w:val="0"/>
          <w:szCs w:val="28"/>
        </w:rPr>
        <w:t>流导路线的设计、槽内排水及</w:t>
      </w:r>
      <w:proofErr w:type="gramStart"/>
      <w:r w:rsidRPr="00A26599">
        <w:rPr>
          <w:rFonts w:ascii="宋体" w:cs="宋体" w:hint="eastAsia"/>
          <w:kern w:val="0"/>
          <w:szCs w:val="28"/>
        </w:rPr>
        <w:t>防止漂管事故</w:t>
      </w:r>
      <w:proofErr w:type="gramEnd"/>
      <w:r w:rsidRPr="00A26599">
        <w:rPr>
          <w:rFonts w:ascii="宋体" w:cs="宋体" w:hint="eastAsia"/>
          <w:kern w:val="0"/>
          <w:szCs w:val="28"/>
        </w:rPr>
        <w:t>的应急措施，注意雨季不宜进行接口施工。</w:t>
      </w:r>
    </w:p>
    <w:p w:rsidR="00754CCE" w:rsidRPr="00A26599" w:rsidRDefault="00754CCE" w:rsidP="00C407D2">
      <w:pPr>
        <w:numPr>
          <w:ilvl w:val="0"/>
          <w:numId w:val="18"/>
        </w:numPr>
        <w:snapToGrid w:val="0"/>
        <w:spacing w:line="480" w:lineRule="auto"/>
        <w:rPr>
          <w:rFonts w:ascii="宋体" w:cs="宋体" w:hint="eastAsia"/>
          <w:kern w:val="0"/>
          <w:szCs w:val="28"/>
        </w:rPr>
      </w:pPr>
      <w:r w:rsidRPr="00A26599">
        <w:rPr>
          <w:rFonts w:ascii="宋体" w:cs="宋体" w:hint="eastAsia"/>
          <w:kern w:val="0"/>
          <w:szCs w:val="28"/>
        </w:rPr>
        <w:t>未尽事宜，按规范严格执行。</w:t>
      </w:r>
    </w:p>
    <w:p w:rsidR="00754CCE" w:rsidRDefault="00754CCE" w:rsidP="00754CCE">
      <w:pPr>
        <w:autoSpaceDE w:val="0"/>
        <w:autoSpaceDN w:val="0"/>
        <w:adjustRightInd w:val="0"/>
        <w:spacing w:line="480" w:lineRule="auto"/>
        <w:jc w:val="left"/>
        <w:outlineLvl w:val="0"/>
        <w:rPr>
          <w:rFonts w:ascii="宋体" w:cs="宋体" w:hint="eastAsia"/>
          <w:kern w:val="0"/>
          <w:szCs w:val="28"/>
        </w:rPr>
      </w:pPr>
      <w:r w:rsidRPr="000E54F6">
        <w:rPr>
          <w:rFonts w:ascii="宋体" w:cs="宋体"/>
          <w:kern w:val="0"/>
          <w:szCs w:val="28"/>
        </w:rPr>
        <w:t xml:space="preserve"> </w:t>
      </w:r>
      <w:bookmarkStart w:id="63" w:name="_Toc227851931"/>
      <w:bookmarkStart w:id="64" w:name="_Toc227892551"/>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4.3.4</w:t>
        </w:r>
      </w:smartTag>
      <w:r w:rsidRPr="0021014B">
        <w:rPr>
          <w:rFonts w:ascii="宋体" w:cs="宋体"/>
          <w:b/>
          <w:color w:val="000000"/>
          <w:kern w:val="0"/>
          <w:szCs w:val="28"/>
        </w:rPr>
        <w:t xml:space="preserve"> </w:t>
      </w:r>
      <w:r w:rsidRPr="0021014B">
        <w:rPr>
          <w:rFonts w:ascii="宋体" w:cs="宋体" w:hint="eastAsia"/>
          <w:b/>
          <w:color w:val="000000"/>
          <w:kern w:val="0"/>
          <w:szCs w:val="28"/>
        </w:rPr>
        <w:t>各类井施工</w:t>
      </w:r>
      <w:bookmarkEnd w:id="63"/>
      <w:bookmarkEnd w:id="64"/>
      <w:r w:rsidRPr="000E54F6">
        <w:rPr>
          <w:rFonts w:ascii="宋体" w:cs="宋体"/>
          <w:kern w:val="0"/>
          <w:szCs w:val="28"/>
        </w:rPr>
        <w:t xml:space="preserve"> </w:t>
      </w:r>
    </w:p>
    <w:p w:rsidR="00754CCE" w:rsidRDefault="00754CCE" w:rsidP="00754CCE">
      <w:pPr>
        <w:autoSpaceDE w:val="0"/>
        <w:autoSpaceDN w:val="0"/>
        <w:adjustRightInd w:val="0"/>
        <w:spacing w:line="480" w:lineRule="auto"/>
        <w:ind w:firstLineChars="200" w:firstLine="560"/>
        <w:jc w:val="left"/>
        <w:rPr>
          <w:rFonts w:ascii="宋体" w:cs="宋体" w:hint="eastAsia"/>
          <w:kern w:val="0"/>
          <w:szCs w:val="28"/>
        </w:rPr>
      </w:pPr>
      <w:r w:rsidRPr="000E54F6">
        <w:rPr>
          <w:rFonts w:ascii="宋体" w:cs="宋体" w:hint="eastAsia"/>
          <w:kern w:val="0"/>
          <w:szCs w:val="28"/>
        </w:rPr>
        <w:t>各类检查井及雨水进水井均按设计位置、尺寸规格施工，砌筑时砂浆饱满，上下砌体交错，内外搭接，墙体抹面应压实压光，不得有空鼓，裂缝等现象。留槽在井壁砌到管</w:t>
      </w:r>
      <w:proofErr w:type="gramStart"/>
      <w:r w:rsidRPr="000E54F6">
        <w:rPr>
          <w:rFonts w:ascii="宋体" w:cs="宋体" w:hint="eastAsia"/>
          <w:kern w:val="0"/>
          <w:szCs w:val="28"/>
        </w:rPr>
        <w:t>顶以下</w:t>
      </w:r>
      <w:proofErr w:type="gramEnd"/>
      <w:r w:rsidRPr="000E54F6">
        <w:rPr>
          <w:rFonts w:ascii="宋体" w:cs="宋体" w:hint="eastAsia"/>
          <w:kern w:val="0"/>
          <w:szCs w:val="28"/>
        </w:rPr>
        <w:t>即行浇筑，表面平顺，圆滑。安装井圈井盖牢固平稳，座浆饱满，注意与路面高程、坡度相一致。</w:t>
      </w:r>
    </w:p>
    <w:p w:rsidR="00754CCE" w:rsidRPr="0021014B" w:rsidRDefault="00754CCE" w:rsidP="00754CCE">
      <w:pPr>
        <w:autoSpaceDE w:val="0"/>
        <w:autoSpaceDN w:val="0"/>
        <w:adjustRightInd w:val="0"/>
        <w:spacing w:line="480" w:lineRule="auto"/>
        <w:jc w:val="left"/>
        <w:outlineLvl w:val="0"/>
        <w:rPr>
          <w:rFonts w:ascii="宋体" w:cs="宋体" w:hint="eastAsia"/>
          <w:b/>
          <w:color w:val="000000"/>
          <w:kern w:val="0"/>
          <w:szCs w:val="28"/>
        </w:rPr>
      </w:pPr>
      <w:bookmarkStart w:id="65" w:name="_Toc227851932"/>
      <w:bookmarkStart w:id="66" w:name="_Toc227892552"/>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4.3.5</w:t>
        </w:r>
      </w:smartTag>
      <w:r w:rsidRPr="0021014B">
        <w:rPr>
          <w:rFonts w:ascii="宋体" w:cs="宋体"/>
          <w:b/>
          <w:color w:val="000000"/>
          <w:kern w:val="0"/>
          <w:szCs w:val="28"/>
        </w:rPr>
        <w:t xml:space="preserve"> </w:t>
      </w:r>
      <w:r w:rsidRPr="0021014B">
        <w:rPr>
          <w:rFonts w:ascii="宋体" w:cs="宋体" w:hint="eastAsia"/>
          <w:b/>
          <w:color w:val="000000"/>
          <w:kern w:val="0"/>
          <w:szCs w:val="28"/>
        </w:rPr>
        <w:t>闭水试验</w:t>
      </w:r>
      <w:bookmarkEnd w:id="65"/>
      <w:bookmarkEnd w:id="66"/>
    </w:p>
    <w:p w:rsidR="00754CCE" w:rsidRDefault="00754CCE" w:rsidP="00C407D2">
      <w:pPr>
        <w:numPr>
          <w:ilvl w:val="0"/>
          <w:numId w:val="19"/>
        </w:numPr>
        <w:autoSpaceDE w:val="0"/>
        <w:autoSpaceDN w:val="0"/>
        <w:adjustRightInd w:val="0"/>
        <w:spacing w:line="480" w:lineRule="auto"/>
        <w:jc w:val="left"/>
        <w:rPr>
          <w:rFonts w:ascii="宋体" w:cs="宋体" w:hint="eastAsia"/>
          <w:kern w:val="0"/>
          <w:szCs w:val="28"/>
        </w:rPr>
      </w:pPr>
      <w:r>
        <w:rPr>
          <w:rFonts w:ascii="宋体" w:cs="宋体" w:hint="eastAsia"/>
          <w:kern w:val="0"/>
          <w:szCs w:val="28"/>
        </w:rPr>
        <w:t>雨污水管道在回填前进行闭水试验。</w:t>
      </w:r>
    </w:p>
    <w:p w:rsidR="00754CCE" w:rsidRDefault="00754CCE" w:rsidP="00C407D2">
      <w:pPr>
        <w:numPr>
          <w:ilvl w:val="0"/>
          <w:numId w:val="19"/>
        </w:numPr>
        <w:autoSpaceDE w:val="0"/>
        <w:autoSpaceDN w:val="0"/>
        <w:adjustRightInd w:val="0"/>
        <w:spacing w:line="480" w:lineRule="auto"/>
        <w:jc w:val="left"/>
        <w:rPr>
          <w:rFonts w:ascii="宋体" w:cs="宋体" w:hint="eastAsia"/>
          <w:kern w:val="0"/>
          <w:szCs w:val="28"/>
        </w:rPr>
      </w:pPr>
      <w:r>
        <w:rPr>
          <w:rFonts w:ascii="宋体" w:cs="宋体" w:hint="eastAsia"/>
          <w:kern w:val="0"/>
          <w:szCs w:val="28"/>
        </w:rPr>
        <w:t>闭水试验前，应确保各检查井、雨水井达到设计强度要求；沟槽内无积水现象。</w:t>
      </w:r>
    </w:p>
    <w:p w:rsidR="00754CCE" w:rsidRDefault="00754CCE" w:rsidP="00C407D2">
      <w:pPr>
        <w:numPr>
          <w:ilvl w:val="0"/>
          <w:numId w:val="19"/>
        </w:numPr>
        <w:autoSpaceDE w:val="0"/>
        <w:autoSpaceDN w:val="0"/>
        <w:adjustRightInd w:val="0"/>
        <w:spacing w:line="480" w:lineRule="auto"/>
        <w:jc w:val="left"/>
        <w:rPr>
          <w:rFonts w:ascii="宋体" w:cs="宋体" w:hint="eastAsia"/>
          <w:kern w:val="0"/>
          <w:szCs w:val="28"/>
        </w:rPr>
      </w:pPr>
      <w:r w:rsidRPr="00AA7E0B">
        <w:rPr>
          <w:rFonts w:ascii="宋体" w:cs="宋体"/>
          <w:kern w:val="0"/>
          <w:szCs w:val="28"/>
        </w:rPr>
        <w:t>在进行管道闭水实验时，应根据井距分隔对各管段进行实验，</w:t>
      </w:r>
      <w:proofErr w:type="gramStart"/>
      <w:r w:rsidRPr="00AA7E0B">
        <w:rPr>
          <w:rFonts w:ascii="宋体" w:cs="宋体"/>
          <w:kern w:val="0"/>
          <w:szCs w:val="28"/>
        </w:rPr>
        <w:t>并带井试验</w:t>
      </w:r>
      <w:proofErr w:type="gramEnd"/>
      <w:r w:rsidRPr="00AA7E0B">
        <w:rPr>
          <w:rFonts w:ascii="宋体" w:cs="宋体"/>
          <w:kern w:val="0"/>
          <w:szCs w:val="28"/>
        </w:rPr>
        <w:t>。</w:t>
      </w:r>
    </w:p>
    <w:p w:rsidR="00754CCE" w:rsidRDefault="00754CCE" w:rsidP="00C407D2">
      <w:pPr>
        <w:numPr>
          <w:ilvl w:val="0"/>
          <w:numId w:val="19"/>
        </w:numPr>
        <w:autoSpaceDE w:val="0"/>
        <w:autoSpaceDN w:val="0"/>
        <w:adjustRightInd w:val="0"/>
        <w:spacing w:line="480" w:lineRule="auto"/>
        <w:jc w:val="left"/>
        <w:rPr>
          <w:rFonts w:ascii="宋体" w:cs="宋体" w:hint="eastAsia"/>
          <w:kern w:val="0"/>
          <w:szCs w:val="28"/>
        </w:rPr>
      </w:pPr>
      <w:r w:rsidRPr="00AA7E0B">
        <w:rPr>
          <w:rFonts w:ascii="宋体" w:cs="宋体"/>
          <w:kern w:val="0"/>
          <w:szCs w:val="28"/>
        </w:rPr>
        <w:t>在进行管道闭水实验时，管道及检查井外观质量应全部验收合格。管道末端已回填土并且在沟槽内没有积水存积。</w:t>
      </w:r>
    </w:p>
    <w:p w:rsidR="00754CCE" w:rsidRDefault="00754CCE" w:rsidP="00C407D2">
      <w:pPr>
        <w:numPr>
          <w:ilvl w:val="0"/>
          <w:numId w:val="19"/>
        </w:numPr>
        <w:autoSpaceDE w:val="0"/>
        <w:autoSpaceDN w:val="0"/>
        <w:adjustRightInd w:val="0"/>
        <w:spacing w:line="480" w:lineRule="auto"/>
        <w:jc w:val="left"/>
        <w:rPr>
          <w:rFonts w:ascii="宋体" w:cs="宋体" w:hint="eastAsia"/>
          <w:kern w:val="0"/>
          <w:szCs w:val="28"/>
        </w:rPr>
      </w:pPr>
      <w:r w:rsidRPr="00AA7E0B">
        <w:rPr>
          <w:rFonts w:ascii="宋体" w:cs="宋体"/>
          <w:kern w:val="0"/>
          <w:szCs w:val="28"/>
        </w:rPr>
        <w:t>在实验前，应将管道周边的全部预留</w:t>
      </w:r>
      <w:proofErr w:type="gramStart"/>
      <w:r w:rsidRPr="00AA7E0B">
        <w:rPr>
          <w:rFonts w:ascii="宋体" w:cs="宋体"/>
          <w:kern w:val="0"/>
          <w:szCs w:val="28"/>
        </w:rPr>
        <w:t>孔进行</w:t>
      </w:r>
      <w:proofErr w:type="gramEnd"/>
      <w:r w:rsidRPr="00AA7E0B">
        <w:rPr>
          <w:rFonts w:ascii="宋体" w:cs="宋体"/>
          <w:kern w:val="0"/>
          <w:szCs w:val="28"/>
        </w:rPr>
        <w:t>封堵，不得有渗水现象存在，如若出现管道渗水，则立即停止闭水实验。</w:t>
      </w:r>
    </w:p>
    <w:p w:rsidR="00754CCE" w:rsidRPr="000E54F6" w:rsidRDefault="00754CCE" w:rsidP="00C407D2">
      <w:pPr>
        <w:numPr>
          <w:ilvl w:val="0"/>
          <w:numId w:val="19"/>
        </w:numPr>
        <w:autoSpaceDE w:val="0"/>
        <w:autoSpaceDN w:val="0"/>
        <w:adjustRightInd w:val="0"/>
        <w:spacing w:line="480" w:lineRule="auto"/>
        <w:jc w:val="left"/>
        <w:rPr>
          <w:rFonts w:ascii="宋体" w:cs="宋体"/>
          <w:kern w:val="0"/>
          <w:szCs w:val="28"/>
        </w:rPr>
      </w:pPr>
      <w:r>
        <w:rPr>
          <w:rFonts w:ascii="宋体" w:cs="宋体" w:hint="eastAsia"/>
          <w:kern w:val="0"/>
          <w:szCs w:val="28"/>
        </w:rPr>
        <w:t>闭水试验</w:t>
      </w:r>
      <w:r w:rsidRPr="000E54F6">
        <w:rPr>
          <w:rFonts w:ascii="宋体" w:cs="宋体" w:hint="eastAsia"/>
          <w:kern w:val="0"/>
          <w:szCs w:val="28"/>
        </w:rPr>
        <w:t>采用管井注水浸泡</w:t>
      </w:r>
      <w:r w:rsidRPr="000E54F6">
        <w:rPr>
          <w:rFonts w:ascii="宋体" w:cs="宋体"/>
          <w:kern w:val="0"/>
          <w:szCs w:val="28"/>
        </w:rPr>
        <w:t>1</w:t>
      </w:r>
      <w:r w:rsidRPr="000E54F6">
        <w:rPr>
          <w:rFonts w:ascii="宋体" w:cs="宋体" w:hint="eastAsia"/>
          <w:kern w:val="0"/>
          <w:szCs w:val="28"/>
        </w:rPr>
        <w:t>～</w:t>
      </w:r>
      <w:r w:rsidRPr="000E54F6">
        <w:rPr>
          <w:rFonts w:ascii="宋体" w:cs="宋体"/>
          <w:kern w:val="0"/>
          <w:szCs w:val="28"/>
        </w:rPr>
        <w:t xml:space="preserve">2 </w:t>
      </w:r>
      <w:r w:rsidRPr="000E54F6">
        <w:rPr>
          <w:rFonts w:ascii="宋体" w:cs="宋体" w:hint="eastAsia"/>
          <w:kern w:val="0"/>
          <w:szCs w:val="28"/>
        </w:rPr>
        <w:t>昼夜再进行，按规定认真做好记录，试验合格后及时打掉管道两端堵头，清理干净。</w:t>
      </w:r>
    </w:p>
    <w:p w:rsidR="00754CCE" w:rsidRPr="0021014B" w:rsidRDefault="00754CCE" w:rsidP="00754CCE">
      <w:pPr>
        <w:autoSpaceDE w:val="0"/>
        <w:autoSpaceDN w:val="0"/>
        <w:adjustRightInd w:val="0"/>
        <w:spacing w:line="480" w:lineRule="auto"/>
        <w:jc w:val="left"/>
        <w:outlineLvl w:val="0"/>
        <w:rPr>
          <w:rFonts w:ascii="宋体" w:cs="宋体" w:hint="eastAsia"/>
          <w:b/>
          <w:color w:val="000000"/>
          <w:kern w:val="0"/>
          <w:szCs w:val="28"/>
        </w:rPr>
      </w:pPr>
      <w:bookmarkStart w:id="67" w:name="_Toc227851933"/>
      <w:bookmarkStart w:id="68" w:name="_Toc227892553"/>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lastRenderedPageBreak/>
          <w:t>4.3.6</w:t>
        </w:r>
      </w:smartTag>
      <w:r w:rsidRPr="0021014B">
        <w:rPr>
          <w:rFonts w:ascii="宋体" w:cs="宋体" w:hint="eastAsia"/>
          <w:b/>
          <w:color w:val="000000"/>
          <w:kern w:val="0"/>
          <w:szCs w:val="28"/>
        </w:rPr>
        <w:t>管沟回填</w:t>
      </w:r>
      <w:bookmarkEnd w:id="67"/>
      <w:bookmarkEnd w:id="68"/>
    </w:p>
    <w:p w:rsidR="00754CCE" w:rsidRDefault="00754CCE" w:rsidP="00754CCE">
      <w:pPr>
        <w:autoSpaceDE w:val="0"/>
        <w:autoSpaceDN w:val="0"/>
        <w:adjustRightInd w:val="0"/>
        <w:spacing w:line="480" w:lineRule="auto"/>
        <w:ind w:firstLineChars="200" w:firstLine="560"/>
        <w:jc w:val="left"/>
        <w:rPr>
          <w:rFonts w:ascii="宋体" w:cs="宋体" w:hint="eastAsia"/>
          <w:kern w:val="0"/>
          <w:szCs w:val="28"/>
        </w:rPr>
      </w:pPr>
      <w:r w:rsidRPr="000E54F6">
        <w:rPr>
          <w:rFonts w:ascii="宋体" w:cs="宋体" w:hint="eastAsia"/>
          <w:kern w:val="0"/>
          <w:szCs w:val="28"/>
        </w:rPr>
        <w:t>沟槽回填严格按设计要求，采用天然中细砂分层每层</w:t>
      </w:r>
      <w:r w:rsidRPr="000E54F6">
        <w:rPr>
          <w:rFonts w:ascii="宋体" w:cs="宋体"/>
          <w:kern w:val="0"/>
          <w:szCs w:val="28"/>
        </w:rPr>
        <w:t>20cm</w:t>
      </w:r>
      <w:r w:rsidRPr="000E54F6">
        <w:rPr>
          <w:rFonts w:ascii="宋体" w:cs="宋体" w:hint="eastAsia"/>
          <w:kern w:val="0"/>
          <w:szCs w:val="28"/>
        </w:rPr>
        <w:t>，浇水振捣夯实，每层达到设计密实度后再填第二层，并做好密实度测定记录。管道两肋侧密实度应达到</w:t>
      </w:r>
      <w:r w:rsidRPr="000E54F6">
        <w:rPr>
          <w:rFonts w:ascii="宋体" w:cs="宋体"/>
          <w:kern w:val="0"/>
          <w:szCs w:val="28"/>
        </w:rPr>
        <w:t>90%</w:t>
      </w:r>
      <w:r w:rsidRPr="000E54F6">
        <w:rPr>
          <w:rFonts w:ascii="宋体" w:cs="宋体" w:hint="eastAsia"/>
          <w:kern w:val="0"/>
          <w:szCs w:val="28"/>
        </w:rPr>
        <w:t>，管顶</w:t>
      </w:r>
      <w:r w:rsidRPr="000E54F6">
        <w:rPr>
          <w:rFonts w:ascii="宋体" w:cs="宋体"/>
          <w:kern w:val="0"/>
          <w:szCs w:val="28"/>
        </w:rPr>
        <w:t xml:space="preserve">50cm </w:t>
      </w:r>
      <w:r w:rsidRPr="000E54F6">
        <w:rPr>
          <w:rFonts w:ascii="宋体" w:cs="宋体" w:hint="eastAsia"/>
          <w:kern w:val="0"/>
          <w:szCs w:val="28"/>
        </w:rPr>
        <w:t>范围内回填密实度</w:t>
      </w:r>
      <w:r w:rsidRPr="000E54F6">
        <w:rPr>
          <w:rFonts w:ascii="宋体" w:cs="宋体"/>
          <w:kern w:val="0"/>
          <w:szCs w:val="28"/>
        </w:rPr>
        <w:t>85%</w:t>
      </w:r>
      <w:r w:rsidRPr="000E54F6">
        <w:rPr>
          <w:rFonts w:ascii="宋体" w:cs="宋体" w:hint="eastAsia"/>
          <w:kern w:val="0"/>
          <w:szCs w:val="28"/>
        </w:rPr>
        <w:t>，管顶</w:t>
      </w:r>
      <w:r w:rsidRPr="000E54F6">
        <w:rPr>
          <w:rFonts w:ascii="宋体" w:cs="宋体"/>
          <w:kern w:val="0"/>
          <w:szCs w:val="28"/>
        </w:rPr>
        <w:t xml:space="preserve">50cm </w:t>
      </w:r>
      <w:r w:rsidRPr="000E54F6">
        <w:rPr>
          <w:rFonts w:ascii="宋体" w:cs="宋体" w:hint="eastAsia"/>
          <w:kern w:val="0"/>
          <w:szCs w:val="28"/>
        </w:rPr>
        <w:t>以上部位密实度达到</w:t>
      </w:r>
      <w:r w:rsidRPr="000E54F6">
        <w:rPr>
          <w:rFonts w:ascii="宋体" w:cs="宋体"/>
          <w:kern w:val="0"/>
          <w:szCs w:val="28"/>
        </w:rPr>
        <w:t>95%</w:t>
      </w:r>
      <w:r w:rsidRPr="000E54F6">
        <w:rPr>
          <w:rFonts w:ascii="宋体" w:cs="宋体" w:hint="eastAsia"/>
          <w:kern w:val="0"/>
          <w:szCs w:val="28"/>
        </w:rPr>
        <w:t>。</w:t>
      </w:r>
    </w:p>
    <w:p w:rsidR="00754CCE" w:rsidRPr="0021014B" w:rsidRDefault="00754CCE" w:rsidP="00754CCE">
      <w:pPr>
        <w:autoSpaceDE w:val="0"/>
        <w:autoSpaceDN w:val="0"/>
        <w:adjustRightInd w:val="0"/>
        <w:spacing w:line="480" w:lineRule="auto"/>
        <w:jc w:val="left"/>
        <w:outlineLvl w:val="0"/>
        <w:rPr>
          <w:rFonts w:ascii="宋体" w:cs="宋体"/>
          <w:b/>
          <w:color w:val="000000"/>
          <w:kern w:val="0"/>
          <w:szCs w:val="28"/>
        </w:rPr>
      </w:pPr>
      <w:bookmarkStart w:id="69" w:name="_Toc227851934"/>
      <w:bookmarkStart w:id="70" w:name="_Toc227892554"/>
      <w:r w:rsidRPr="0021014B">
        <w:rPr>
          <w:rFonts w:ascii="宋体" w:cs="宋体" w:hint="eastAsia"/>
          <w:b/>
          <w:color w:val="000000"/>
          <w:kern w:val="0"/>
          <w:szCs w:val="28"/>
        </w:rPr>
        <w:t>4.4道路工程施工技术措施</w:t>
      </w:r>
      <w:bookmarkEnd w:id="69"/>
      <w:bookmarkEnd w:id="70"/>
    </w:p>
    <w:p w:rsidR="00754CCE" w:rsidRPr="0021014B" w:rsidRDefault="00754CCE" w:rsidP="00754CCE">
      <w:pPr>
        <w:autoSpaceDE w:val="0"/>
        <w:autoSpaceDN w:val="0"/>
        <w:adjustRightInd w:val="0"/>
        <w:spacing w:line="480" w:lineRule="auto"/>
        <w:jc w:val="left"/>
        <w:outlineLvl w:val="0"/>
        <w:rPr>
          <w:rFonts w:ascii="宋体" w:cs="宋体"/>
          <w:b/>
          <w:color w:val="000000"/>
          <w:kern w:val="0"/>
          <w:szCs w:val="28"/>
        </w:rPr>
      </w:pPr>
      <w:bookmarkStart w:id="71" w:name="_Toc227851935"/>
      <w:bookmarkStart w:id="72" w:name="_Toc227892555"/>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4.4.1</w:t>
        </w:r>
      </w:smartTag>
      <w:r w:rsidRPr="0021014B">
        <w:rPr>
          <w:rFonts w:ascii="宋体" w:cs="宋体" w:hint="eastAsia"/>
          <w:b/>
          <w:color w:val="000000"/>
          <w:kern w:val="0"/>
          <w:szCs w:val="28"/>
        </w:rPr>
        <w:t>路基工程</w:t>
      </w:r>
      <w:bookmarkEnd w:id="71"/>
      <w:bookmarkEnd w:id="72"/>
    </w:p>
    <w:p w:rsidR="00754CCE" w:rsidRDefault="00754CCE" w:rsidP="00754CCE">
      <w:pPr>
        <w:autoSpaceDE w:val="0"/>
        <w:autoSpaceDN w:val="0"/>
        <w:adjustRightInd w:val="0"/>
        <w:spacing w:line="480" w:lineRule="auto"/>
        <w:jc w:val="left"/>
        <w:rPr>
          <w:rFonts w:ascii="宋体" w:cs="宋体" w:hint="eastAsia"/>
          <w:kern w:val="0"/>
          <w:szCs w:val="28"/>
        </w:rPr>
      </w:pPr>
      <w:r w:rsidRPr="000E54F6">
        <w:rPr>
          <w:rFonts w:ascii="宋体" w:cs="宋体"/>
          <w:kern w:val="0"/>
          <w:szCs w:val="28"/>
        </w:rPr>
        <w:t xml:space="preserve">1) </w:t>
      </w:r>
      <w:r>
        <w:rPr>
          <w:rFonts w:ascii="宋体" w:cs="宋体" w:hint="eastAsia"/>
          <w:kern w:val="0"/>
          <w:szCs w:val="28"/>
        </w:rPr>
        <w:t>准备工作</w:t>
      </w:r>
    </w:p>
    <w:p w:rsidR="00754CCE" w:rsidRPr="000E54F6" w:rsidRDefault="00754CCE" w:rsidP="00754CCE">
      <w:pPr>
        <w:autoSpaceDE w:val="0"/>
        <w:autoSpaceDN w:val="0"/>
        <w:adjustRightInd w:val="0"/>
        <w:spacing w:line="480" w:lineRule="auto"/>
        <w:ind w:firstLineChars="150" w:firstLine="420"/>
        <w:jc w:val="left"/>
        <w:rPr>
          <w:rFonts w:ascii="宋体" w:cs="宋体"/>
          <w:kern w:val="0"/>
          <w:szCs w:val="28"/>
        </w:rPr>
      </w:pPr>
      <w:r w:rsidRPr="000E54F6">
        <w:rPr>
          <w:rFonts w:ascii="宋体" w:cs="宋体" w:hint="eastAsia"/>
          <w:kern w:val="0"/>
          <w:szCs w:val="28"/>
        </w:rPr>
        <w:t>首先对路基的高程、中线、边线进行检测，清理场地，表面清洁无杂物，并对清理后留下的坑沟按设计要求进行回填夯实等处理，挖临时排水沟，疏干路基范围内积水，保持基底干燥。</w:t>
      </w:r>
    </w:p>
    <w:p w:rsidR="00754CCE" w:rsidRDefault="00754CCE" w:rsidP="00C407D2">
      <w:pPr>
        <w:numPr>
          <w:ilvl w:val="0"/>
          <w:numId w:val="15"/>
        </w:numPr>
        <w:autoSpaceDE w:val="0"/>
        <w:autoSpaceDN w:val="0"/>
        <w:adjustRightInd w:val="0"/>
        <w:spacing w:line="480" w:lineRule="auto"/>
        <w:jc w:val="left"/>
        <w:rPr>
          <w:rFonts w:ascii="宋体" w:cs="宋体" w:hint="eastAsia"/>
          <w:kern w:val="0"/>
          <w:szCs w:val="28"/>
        </w:rPr>
      </w:pPr>
      <w:r>
        <w:rPr>
          <w:rFonts w:ascii="宋体" w:cs="宋体" w:hint="eastAsia"/>
          <w:kern w:val="0"/>
          <w:szCs w:val="28"/>
        </w:rPr>
        <w:t>路基碾压</w:t>
      </w:r>
    </w:p>
    <w:p w:rsidR="00754CCE" w:rsidRPr="000E54F6" w:rsidRDefault="00754CCE" w:rsidP="00754CCE">
      <w:pPr>
        <w:autoSpaceDE w:val="0"/>
        <w:autoSpaceDN w:val="0"/>
        <w:adjustRightInd w:val="0"/>
        <w:spacing w:line="480" w:lineRule="auto"/>
        <w:ind w:firstLineChars="150" w:firstLine="420"/>
        <w:jc w:val="left"/>
        <w:rPr>
          <w:rFonts w:ascii="宋体" w:cs="宋体"/>
          <w:kern w:val="0"/>
          <w:szCs w:val="28"/>
        </w:rPr>
      </w:pPr>
      <w:r w:rsidRPr="000E54F6">
        <w:rPr>
          <w:rFonts w:ascii="宋体" w:cs="宋体" w:hint="eastAsia"/>
          <w:kern w:val="0"/>
          <w:szCs w:val="28"/>
        </w:rPr>
        <w:t>路基碾压采用振捣式压路机配合</w:t>
      </w:r>
      <w:proofErr w:type="gramStart"/>
      <w:r w:rsidRPr="000E54F6">
        <w:rPr>
          <w:rFonts w:ascii="宋体" w:cs="宋体" w:hint="eastAsia"/>
          <w:kern w:val="0"/>
          <w:szCs w:val="28"/>
        </w:rPr>
        <w:t>钢轮静压路机</w:t>
      </w:r>
      <w:proofErr w:type="gramEnd"/>
      <w:r w:rsidRPr="000E54F6">
        <w:rPr>
          <w:rFonts w:ascii="宋体" w:cs="宋体" w:hint="eastAsia"/>
          <w:kern w:val="0"/>
          <w:szCs w:val="28"/>
        </w:rPr>
        <w:t>使用，压实遍数根据</w:t>
      </w:r>
    </w:p>
    <w:p w:rsidR="00754CCE" w:rsidRPr="000E54F6" w:rsidRDefault="00754CCE" w:rsidP="00754CCE">
      <w:pPr>
        <w:autoSpaceDE w:val="0"/>
        <w:autoSpaceDN w:val="0"/>
        <w:adjustRightInd w:val="0"/>
        <w:spacing w:line="480" w:lineRule="auto"/>
        <w:jc w:val="left"/>
        <w:rPr>
          <w:rFonts w:ascii="宋体" w:cs="宋体"/>
          <w:kern w:val="0"/>
          <w:szCs w:val="28"/>
        </w:rPr>
      </w:pPr>
      <w:r w:rsidRPr="000E54F6">
        <w:rPr>
          <w:rFonts w:ascii="宋体" w:cs="宋体" w:hint="eastAsia"/>
          <w:kern w:val="0"/>
          <w:szCs w:val="28"/>
        </w:rPr>
        <w:t>测试资料确定。</w:t>
      </w:r>
    </w:p>
    <w:p w:rsidR="00754CCE" w:rsidRPr="000E54F6" w:rsidRDefault="00754CCE" w:rsidP="00754CCE">
      <w:pPr>
        <w:autoSpaceDE w:val="0"/>
        <w:autoSpaceDN w:val="0"/>
        <w:adjustRightInd w:val="0"/>
        <w:spacing w:line="480" w:lineRule="auto"/>
        <w:jc w:val="left"/>
        <w:rPr>
          <w:rFonts w:ascii="宋体" w:cs="宋体"/>
          <w:kern w:val="0"/>
          <w:szCs w:val="28"/>
        </w:rPr>
      </w:pPr>
      <w:r w:rsidRPr="000E54F6">
        <w:rPr>
          <w:rFonts w:ascii="宋体" w:cs="宋体"/>
          <w:kern w:val="0"/>
          <w:szCs w:val="28"/>
        </w:rPr>
        <w:t xml:space="preserve">3) </w:t>
      </w:r>
      <w:r w:rsidRPr="000E54F6">
        <w:rPr>
          <w:rFonts w:ascii="宋体" w:cs="宋体" w:hint="eastAsia"/>
          <w:kern w:val="0"/>
          <w:szCs w:val="28"/>
        </w:rPr>
        <w:t>检测：路基碾压后进行宽度、坡度顶面高程及密实度、弯沉值的测试，均达到设计要求后再进行基层的填筑施工。</w:t>
      </w:r>
    </w:p>
    <w:p w:rsidR="00754CCE" w:rsidRPr="000E54F6" w:rsidRDefault="00754CCE" w:rsidP="00754CCE">
      <w:pPr>
        <w:autoSpaceDE w:val="0"/>
        <w:autoSpaceDN w:val="0"/>
        <w:adjustRightInd w:val="0"/>
        <w:spacing w:line="480" w:lineRule="auto"/>
        <w:jc w:val="left"/>
        <w:rPr>
          <w:rFonts w:ascii="宋体" w:cs="宋体"/>
          <w:kern w:val="0"/>
          <w:szCs w:val="28"/>
        </w:rPr>
      </w:pPr>
      <w:r w:rsidRPr="000E54F6">
        <w:rPr>
          <w:rFonts w:ascii="宋体" w:cs="宋体"/>
          <w:kern w:val="0"/>
          <w:szCs w:val="28"/>
        </w:rPr>
        <w:t xml:space="preserve">4) </w:t>
      </w:r>
      <w:r w:rsidRPr="000E54F6">
        <w:rPr>
          <w:rFonts w:ascii="宋体" w:cs="宋体" w:hint="eastAsia"/>
          <w:kern w:val="0"/>
          <w:szCs w:val="28"/>
        </w:rPr>
        <w:t>路基回填土，分层洒水夯实，密实度达到设计要求后方可进行下道工序。</w:t>
      </w:r>
    </w:p>
    <w:p w:rsidR="00754CCE" w:rsidRPr="00D44AC5" w:rsidRDefault="00754CCE" w:rsidP="00754CCE">
      <w:pPr>
        <w:autoSpaceDE w:val="0"/>
        <w:autoSpaceDN w:val="0"/>
        <w:adjustRightInd w:val="0"/>
        <w:spacing w:line="480" w:lineRule="auto"/>
        <w:jc w:val="left"/>
        <w:outlineLvl w:val="0"/>
        <w:rPr>
          <w:rFonts w:ascii="宋体" w:cs="宋体" w:hint="eastAsia"/>
          <w:b/>
          <w:kern w:val="0"/>
          <w:szCs w:val="28"/>
        </w:rPr>
      </w:pPr>
      <w:bookmarkStart w:id="73" w:name="_Toc227851936"/>
      <w:bookmarkStart w:id="74" w:name="_Toc227892556"/>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4.4.2</w:t>
        </w:r>
      </w:smartTag>
      <w:r w:rsidRPr="0021014B">
        <w:rPr>
          <w:rFonts w:ascii="宋体" w:cs="宋体"/>
          <w:b/>
          <w:color w:val="000000"/>
          <w:kern w:val="0"/>
          <w:szCs w:val="28"/>
        </w:rPr>
        <w:t xml:space="preserve"> </w:t>
      </w:r>
      <w:r w:rsidRPr="0021014B">
        <w:rPr>
          <w:rFonts w:ascii="宋体" w:cs="宋体" w:hint="eastAsia"/>
          <w:b/>
          <w:color w:val="000000"/>
          <w:kern w:val="0"/>
          <w:szCs w:val="28"/>
        </w:rPr>
        <w:t>水泥</w:t>
      </w:r>
      <w:proofErr w:type="gramStart"/>
      <w:r w:rsidRPr="0021014B">
        <w:rPr>
          <w:rFonts w:ascii="宋体" w:cs="宋体" w:hint="eastAsia"/>
          <w:b/>
          <w:color w:val="000000"/>
          <w:kern w:val="0"/>
          <w:szCs w:val="28"/>
        </w:rPr>
        <w:t>稳定层</w:t>
      </w:r>
      <w:proofErr w:type="gramEnd"/>
      <w:r w:rsidRPr="0021014B">
        <w:rPr>
          <w:rFonts w:ascii="宋体" w:cs="宋体" w:hint="eastAsia"/>
          <w:b/>
          <w:color w:val="000000"/>
          <w:kern w:val="0"/>
          <w:szCs w:val="28"/>
        </w:rPr>
        <w:t>施工</w:t>
      </w:r>
      <w:bookmarkEnd w:id="73"/>
      <w:bookmarkEnd w:id="74"/>
    </w:p>
    <w:p w:rsidR="00754CCE" w:rsidRDefault="00754CCE" w:rsidP="00754CCE">
      <w:pPr>
        <w:spacing w:line="480" w:lineRule="auto"/>
        <w:ind w:firstLineChars="200" w:firstLine="560"/>
        <w:rPr>
          <w:rFonts w:ascii="宋体" w:cs="宋体" w:hint="eastAsia"/>
          <w:kern w:val="0"/>
          <w:szCs w:val="28"/>
        </w:rPr>
      </w:pPr>
      <w:r>
        <w:rPr>
          <w:rFonts w:ascii="宋体" w:cs="宋体" w:hint="eastAsia"/>
          <w:kern w:val="0"/>
          <w:szCs w:val="28"/>
        </w:rPr>
        <w:t>依据设计要求</w:t>
      </w:r>
      <w:r w:rsidRPr="00AA7E0B">
        <w:rPr>
          <w:rFonts w:ascii="宋体" w:cs="宋体" w:hint="eastAsia"/>
          <w:kern w:val="0"/>
          <w:szCs w:val="28"/>
        </w:rPr>
        <w:t>机动车道路面</w:t>
      </w:r>
      <w:r>
        <w:rPr>
          <w:rFonts w:ascii="宋体" w:cs="宋体" w:hint="eastAsia"/>
          <w:kern w:val="0"/>
          <w:szCs w:val="28"/>
        </w:rPr>
        <w:t>水泥</w:t>
      </w:r>
      <w:proofErr w:type="gramStart"/>
      <w:r>
        <w:rPr>
          <w:rFonts w:ascii="宋体" w:cs="宋体" w:hint="eastAsia"/>
          <w:kern w:val="0"/>
          <w:szCs w:val="28"/>
        </w:rPr>
        <w:t>稳定层</w:t>
      </w:r>
      <w:proofErr w:type="gramEnd"/>
      <w:r>
        <w:rPr>
          <w:rFonts w:ascii="宋体" w:cs="宋体" w:hint="eastAsia"/>
          <w:kern w:val="0"/>
          <w:szCs w:val="28"/>
        </w:rPr>
        <w:t>自</w:t>
      </w:r>
      <w:r w:rsidRPr="00AA7E0B">
        <w:rPr>
          <w:rFonts w:ascii="宋体" w:cs="宋体" w:hint="eastAsia"/>
          <w:kern w:val="0"/>
          <w:szCs w:val="28"/>
        </w:rPr>
        <w:t>上而下依次为36CM水泥稳定碎石(二步),18CM厚水泥稳定砂砾(一步)。非机动车道</w:t>
      </w:r>
      <w:r>
        <w:rPr>
          <w:rFonts w:ascii="宋体" w:cs="宋体" w:hint="eastAsia"/>
          <w:kern w:val="0"/>
          <w:szCs w:val="28"/>
        </w:rPr>
        <w:t>水泥</w:t>
      </w:r>
      <w:proofErr w:type="gramStart"/>
      <w:r>
        <w:rPr>
          <w:rFonts w:ascii="宋体" w:cs="宋体" w:hint="eastAsia"/>
          <w:kern w:val="0"/>
          <w:szCs w:val="28"/>
        </w:rPr>
        <w:t>稳定层</w:t>
      </w:r>
      <w:proofErr w:type="gramEnd"/>
      <w:r>
        <w:rPr>
          <w:rFonts w:ascii="宋体" w:cs="宋体" w:hint="eastAsia"/>
          <w:kern w:val="0"/>
          <w:szCs w:val="28"/>
        </w:rPr>
        <w:t>自</w:t>
      </w:r>
      <w:r w:rsidRPr="00AA7E0B">
        <w:rPr>
          <w:rFonts w:ascii="宋体" w:cs="宋体" w:hint="eastAsia"/>
          <w:kern w:val="0"/>
          <w:szCs w:val="28"/>
        </w:rPr>
        <w:t>上而下依次为18CM水泥稳定碎石,18CM厚水泥稳定砂砾。人行</w:t>
      </w:r>
      <w:r w:rsidRPr="00AA7E0B">
        <w:rPr>
          <w:rFonts w:ascii="宋体" w:cs="宋体" w:hint="eastAsia"/>
          <w:kern w:val="0"/>
          <w:szCs w:val="28"/>
        </w:rPr>
        <w:lastRenderedPageBreak/>
        <w:t>道</w:t>
      </w:r>
      <w:r>
        <w:rPr>
          <w:rFonts w:ascii="宋体" w:cs="宋体" w:hint="eastAsia"/>
          <w:kern w:val="0"/>
          <w:szCs w:val="28"/>
        </w:rPr>
        <w:t>为</w:t>
      </w:r>
      <w:r w:rsidRPr="00AA7E0B">
        <w:rPr>
          <w:rFonts w:ascii="宋体" w:cs="宋体" w:hint="eastAsia"/>
          <w:kern w:val="0"/>
          <w:szCs w:val="28"/>
        </w:rPr>
        <w:t>15CM厚水泥稳定砂砾。</w:t>
      </w:r>
    </w:p>
    <w:p w:rsidR="00754CCE" w:rsidRDefault="00754CCE" w:rsidP="00754CCE">
      <w:pPr>
        <w:spacing w:line="480" w:lineRule="auto"/>
        <w:ind w:firstLineChars="200" w:firstLine="560"/>
        <w:rPr>
          <w:rFonts w:ascii="宋体" w:cs="宋体" w:hint="eastAsia"/>
          <w:kern w:val="0"/>
          <w:szCs w:val="28"/>
        </w:rPr>
      </w:pPr>
      <w:r>
        <w:rPr>
          <w:rFonts w:ascii="宋体" w:cs="宋体" w:hint="eastAsia"/>
          <w:kern w:val="0"/>
          <w:szCs w:val="28"/>
        </w:rPr>
        <w:t>施工工艺流程见下图：</w:t>
      </w:r>
    </w:p>
    <w:p w:rsidR="00754CCE" w:rsidRDefault="00754CCE" w:rsidP="00754CCE">
      <w:pPr>
        <w:autoSpaceDE w:val="0"/>
        <w:autoSpaceDN w:val="0"/>
        <w:adjustRightInd w:val="0"/>
        <w:spacing w:line="560" w:lineRule="exact"/>
        <w:jc w:val="left"/>
        <w:outlineLvl w:val="0"/>
        <w:rPr>
          <w:rFonts w:ascii="宋体" w:cs="宋体" w:hint="eastAsia"/>
          <w:kern w:val="0"/>
          <w:szCs w:val="28"/>
        </w:rPr>
      </w:pPr>
    </w:p>
    <w:p w:rsidR="00754CCE" w:rsidRPr="00AA7E0B" w:rsidRDefault="00754CCE" w:rsidP="00754CCE">
      <w:pPr>
        <w:rPr>
          <w:rFonts w:ascii="宋体" w:cs="宋体" w:hint="eastAsia"/>
          <w:kern w:val="0"/>
          <w:szCs w:val="28"/>
        </w:rPr>
      </w:pPr>
      <w:r>
        <w:rPr>
          <w:rFonts w:ascii="宋体" w:cs="宋体"/>
          <w:noProof/>
          <w:kern w:val="0"/>
          <w:szCs w:val="28"/>
        </w:rPr>
        <w:pict>
          <v:group id="_x0000_s100645" style="position:absolute;left:0;text-align:left;margin-left:4in;margin-top:0;width:135pt;height:31.2pt;z-index:251661312" coordorigin="7745,1418" coordsize="2700,624">
            <v:shape id="_x0000_s100646" type="#_x0000_t75" style="position:absolute;left:8105;top:1418;width:2340;height:624">
              <v:imagedata r:id="rId12" o:title="" cropbottom="32288f" gain="78019f" blacklevel="-3277f" grayscale="t"/>
            </v:shape>
            <v:line id="_x0000_s100647" style="position:absolute;flip:x" from="7745,1730" to="8465,1730">
              <v:stroke endarrow="block"/>
            </v:line>
          </v:group>
        </w:pict>
      </w:r>
      <w:r>
        <w:rPr>
          <w:rFonts w:ascii="宋体" w:cs="宋体" w:hint="eastAsia"/>
          <w:noProof/>
          <w:kern w:val="0"/>
          <w:szCs w:val="28"/>
        </w:rPr>
        <w:drawing>
          <wp:inline distT="0" distB="0" distL="0" distR="0">
            <wp:extent cx="4105275" cy="5610225"/>
            <wp:effectExtent l="19050" t="0" r="9525"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clrChange>
                        <a:clrFrom>
                          <a:srgbClr val="FFFFFF"/>
                        </a:clrFrom>
                        <a:clrTo>
                          <a:srgbClr val="FFFFFF">
                            <a:alpha val="0"/>
                          </a:srgbClr>
                        </a:clrTo>
                      </a:clrChange>
                      <a:grayscl/>
                    </a:blip>
                    <a:srcRect l="21127" t="16121" r="2621"/>
                    <a:stretch>
                      <a:fillRect/>
                    </a:stretch>
                  </pic:blipFill>
                  <pic:spPr bwMode="auto">
                    <a:xfrm>
                      <a:off x="0" y="0"/>
                      <a:ext cx="4105275" cy="5610225"/>
                    </a:xfrm>
                    <a:prstGeom prst="rect">
                      <a:avLst/>
                    </a:prstGeom>
                    <a:noFill/>
                    <a:ln w="9525">
                      <a:noFill/>
                      <a:miter lim="800000"/>
                      <a:headEnd/>
                      <a:tailEnd/>
                    </a:ln>
                  </pic:spPr>
                </pic:pic>
              </a:graphicData>
            </a:graphic>
          </wp:inline>
        </w:drawing>
      </w:r>
      <w:r w:rsidRPr="00076B24">
        <w:rPr>
          <w:rFonts w:ascii="宋体" w:cs="宋体" w:hint="eastAsia"/>
          <w:kern w:val="0"/>
          <w:szCs w:val="28"/>
        </w:rPr>
        <w:t xml:space="preserve"> </w:t>
      </w:r>
    </w:p>
    <w:p w:rsidR="00754CCE" w:rsidRPr="000E54F6" w:rsidRDefault="00754CCE" w:rsidP="00754CCE">
      <w:pPr>
        <w:autoSpaceDE w:val="0"/>
        <w:autoSpaceDN w:val="0"/>
        <w:adjustRightInd w:val="0"/>
        <w:spacing w:line="580" w:lineRule="exact"/>
        <w:ind w:firstLineChars="150" w:firstLine="420"/>
        <w:jc w:val="left"/>
        <w:rPr>
          <w:rFonts w:ascii="宋体" w:cs="宋体"/>
          <w:kern w:val="0"/>
          <w:szCs w:val="28"/>
        </w:rPr>
      </w:pPr>
      <w:r w:rsidRPr="000E54F6">
        <w:rPr>
          <w:rFonts w:ascii="宋体" w:cs="宋体" w:hint="eastAsia"/>
          <w:kern w:val="0"/>
          <w:szCs w:val="28"/>
        </w:rPr>
        <w:t>具体技术措施如下：</w:t>
      </w:r>
    </w:p>
    <w:p w:rsidR="00754CCE" w:rsidRPr="000E54F6" w:rsidRDefault="00754CCE" w:rsidP="00C407D2">
      <w:pPr>
        <w:numPr>
          <w:ilvl w:val="0"/>
          <w:numId w:val="20"/>
        </w:numPr>
        <w:autoSpaceDE w:val="0"/>
        <w:autoSpaceDN w:val="0"/>
        <w:adjustRightInd w:val="0"/>
        <w:spacing w:line="580" w:lineRule="exact"/>
        <w:jc w:val="left"/>
        <w:rPr>
          <w:rFonts w:ascii="宋体" w:cs="宋体"/>
          <w:kern w:val="0"/>
          <w:szCs w:val="28"/>
        </w:rPr>
      </w:pPr>
      <w:r w:rsidRPr="000E54F6">
        <w:rPr>
          <w:rFonts w:ascii="宋体" w:cs="宋体" w:hint="eastAsia"/>
          <w:kern w:val="0"/>
          <w:szCs w:val="28"/>
        </w:rPr>
        <w:t>施工放样：根据设计</w:t>
      </w:r>
      <w:r>
        <w:rPr>
          <w:rFonts w:ascii="宋体" w:cs="宋体" w:hint="eastAsia"/>
          <w:kern w:val="0"/>
          <w:szCs w:val="28"/>
        </w:rPr>
        <w:t>路基上测设</w:t>
      </w:r>
      <w:r w:rsidRPr="000E54F6">
        <w:rPr>
          <w:rFonts w:ascii="宋体" w:cs="宋体" w:hint="eastAsia"/>
          <w:kern w:val="0"/>
          <w:szCs w:val="28"/>
        </w:rPr>
        <w:t>中线及边线，安装钢模板</w:t>
      </w:r>
      <w:r w:rsidRPr="000E54F6">
        <w:rPr>
          <w:rFonts w:ascii="宋体" w:cs="宋体"/>
          <w:kern w:val="0"/>
          <w:szCs w:val="28"/>
        </w:rPr>
        <w:t>,</w:t>
      </w:r>
      <w:proofErr w:type="gramStart"/>
      <w:r w:rsidRPr="000E54F6">
        <w:rPr>
          <w:rFonts w:ascii="宋体" w:cs="宋体" w:hint="eastAsia"/>
          <w:kern w:val="0"/>
          <w:szCs w:val="28"/>
        </w:rPr>
        <w:t>直线段每</w:t>
      </w:r>
      <w:r w:rsidRPr="000E54F6">
        <w:rPr>
          <w:rFonts w:ascii="宋体" w:cs="宋体"/>
          <w:kern w:val="0"/>
          <w:szCs w:val="28"/>
        </w:rPr>
        <w:t>10</w:t>
      </w:r>
      <w:r w:rsidRPr="000E54F6">
        <w:rPr>
          <w:rFonts w:ascii="宋体" w:cs="宋体" w:hint="eastAsia"/>
          <w:kern w:val="0"/>
          <w:szCs w:val="28"/>
        </w:rPr>
        <w:t>～</w:t>
      </w:r>
      <w:r w:rsidRPr="000E54F6">
        <w:rPr>
          <w:rFonts w:ascii="宋体" w:cs="宋体"/>
          <w:kern w:val="0"/>
          <w:szCs w:val="28"/>
        </w:rPr>
        <w:t>15</w:t>
      </w:r>
      <w:proofErr w:type="gramEnd"/>
      <w:r w:rsidRPr="000E54F6">
        <w:rPr>
          <w:rFonts w:ascii="宋体" w:cs="宋体"/>
          <w:kern w:val="0"/>
          <w:szCs w:val="28"/>
        </w:rPr>
        <w:t>m</w:t>
      </w:r>
      <w:r w:rsidRPr="000E54F6">
        <w:rPr>
          <w:rFonts w:ascii="宋体" w:cs="宋体" w:hint="eastAsia"/>
          <w:kern w:val="0"/>
          <w:szCs w:val="28"/>
        </w:rPr>
        <w:t>测一点，</w:t>
      </w:r>
      <w:proofErr w:type="gramStart"/>
      <w:r w:rsidRPr="000E54F6">
        <w:rPr>
          <w:rFonts w:ascii="宋体" w:cs="宋体" w:hint="eastAsia"/>
          <w:kern w:val="0"/>
          <w:szCs w:val="28"/>
        </w:rPr>
        <w:t>平曲线段每</w:t>
      </w:r>
      <w:r w:rsidRPr="000E54F6">
        <w:rPr>
          <w:rFonts w:ascii="宋体" w:cs="宋体"/>
          <w:kern w:val="0"/>
          <w:szCs w:val="28"/>
        </w:rPr>
        <w:t>5</w:t>
      </w:r>
      <w:r w:rsidRPr="000E54F6">
        <w:rPr>
          <w:rFonts w:ascii="宋体" w:cs="宋体" w:hint="eastAsia"/>
          <w:kern w:val="0"/>
          <w:szCs w:val="28"/>
        </w:rPr>
        <w:t>～</w:t>
      </w:r>
      <w:r w:rsidRPr="000E54F6">
        <w:rPr>
          <w:rFonts w:ascii="宋体" w:cs="宋体"/>
          <w:kern w:val="0"/>
          <w:szCs w:val="28"/>
        </w:rPr>
        <w:t>10</w:t>
      </w:r>
      <w:proofErr w:type="gramEnd"/>
      <w:r w:rsidRPr="000E54F6">
        <w:rPr>
          <w:rFonts w:ascii="宋体" w:cs="宋体"/>
          <w:kern w:val="0"/>
          <w:szCs w:val="28"/>
        </w:rPr>
        <w:t xml:space="preserve">m </w:t>
      </w:r>
      <w:proofErr w:type="gramStart"/>
      <w:r w:rsidRPr="000E54F6">
        <w:rPr>
          <w:rFonts w:ascii="宋体" w:cs="宋体" w:hint="eastAsia"/>
          <w:kern w:val="0"/>
          <w:szCs w:val="28"/>
        </w:rPr>
        <w:t>测一点</w:t>
      </w:r>
      <w:proofErr w:type="gramEnd"/>
      <w:r w:rsidRPr="000E54F6">
        <w:rPr>
          <w:rFonts w:ascii="宋体" w:cs="宋体"/>
          <w:kern w:val="0"/>
          <w:szCs w:val="28"/>
        </w:rPr>
        <w:t>,</w:t>
      </w:r>
      <w:r w:rsidRPr="000E54F6">
        <w:rPr>
          <w:rFonts w:ascii="宋体" w:cs="宋体" w:hint="eastAsia"/>
          <w:kern w:val="0"/>
          <w:szCs w:val="28"/>
        </w:rPr>
        <w:t>进行水平测量。</w:t>
      </w:r>
    </w:p>
    <w:p w:rsidR="00754CCE" w:rsidRDefault="00754CCE" w:rsidP="00C407D2">
      <w:pPr>
        <w:numPr>
          <w:ilvl w:val="0"/>
          <w:numId w:val="20"/>
        </w:numPr>
        <w:autoSpaceDE w:val="0"/>
        <w:autoSpaceDN w:val="0"/>
        <w:adjustRightInd w:val="0"/>
        <w:spacing w:line="580" w:lineRule="exact"/>
        <w:jc w:val="left"/>
        <w:rPr>
          <w:rFonts w:ascii="宋体" w:cs="宋体" w:hint="eastAsia"/>
          <w:kern w:val="0"/>
          <w:szCs w:val="28"/>
        </w:rPr>
      </w:pPr>
      <w:r w:rsidRPr="000E54F6">
        <w:rPr>
          <w:rFonts w:ascii="宋体" w:cs="宋体" w:hint="eastAsia"/>
          <w:kern w:val="0"/>
          <w:szCs w:val="28"/>
        </w:rPr>
        <w:t>模板的安装与检测：模板采用槽钢当模板，按放线位置支立，随时用水准仪检测，控制位置和高程，模板及支撑应安装牢固，接头要</w:t>
      </w:r>
      <w:r w:rsidRPr="000E54F6">
        <w:rPr>
          <w:rFonts w:ascii="宋体" w:cs="宋体" w:hint="eastAsia"/>
          <w:kern w:val="0"/>
          <w:szCs w:val="28"/>
        </w:rPr>
        <w:lastRenderedPageBreak/>
        <w:t>严密。</w:t>
      </w:r>
    </w:p>
    <w:p w:rsidR="00754CCE" w:rsidRPr="004C33C4" w:rsidRDefault="00754CCE" w:rsidP="00C407D2">
      <w:pPr>
        <w:numPr>
          <w:ilvl w:val="0"/>
          <w:numId w:val="20"/>
        </w:numPr>
        <w:autoSpaceDE w:val="0"/>
        <w:autoSpaceDN w:val="0"/>
        <w:adjustRightInd w:val="0"/>
        <w:spacing w:line="580" w:lineRule="exact"/>
        <w:jc w:val="left"/>
        <w:rPr>
          <w:rFonts w:ascii="宋体" w:cs="宋体" w:hint="eastAsia"/>
          <w:kern w:val="0"/>
          <w:szCs w:val="28"/>
        </w:rPr>
      </w:pPr>
      <w:r>
        <w:rPr>
          <w:rFonts w:ascii="宋体" w:cs="宋体" w:hint="eastAsia"/>
          <w:kern w:val="0"/>
          <w:szCs w:val="28"/>
        </w:rPr>
        <w:t>材料选用：</w:t>
      </w:r>
      <w:r w:rsidRPr="004C33C4">
        <w:rPr>
          <w:rFonts w:ascii="宋体" w:cs="宋体" w:hint="eastAsia"/>
          <w:kern w:val="0"/>
          <w:szCs w:val="28"/>
        </w:rPr>
        <w:t>水泥稳定砂砾中的砂砾,最大粒径不应超过53MM,颗粒组成应在表</w:t>
      </w:r>
      <w:proofErr w:type="gramStart"/>
      <w:r w:rsidRPr="004C33C4">
        <w:rPr>
          <w:rFonts w:ascii="宋体" w:cs="宋体" w:hint="eastAsia"/>
          <w:kern w:val="0"/>
          <w:szCs w:val="28"/>
        </w:rPr>
        <w:t>一</w:t>
      </w:r>
      <w:proofErr w:type="gramEnd"/>
      <w:r w:rsidRPr="004C33C4">
        <w:rPr>
          <w:rFonts w:ascii="宋体" w:cs="宋体" w:hint="eastAsia"/>
          <w:kern w:val="0"/>
          <w:szCs w:val="28"/>
        </w:rPr>
        <w:t>范围内,均匀系数应大于</w:t>
      </w:r>
      <w:r>
        <w:rPr>
          <w:rFonts w:ascii="宋体" w:cs="宋体" w:hint="eastAsia"/>
          <w:kern w:val="0"/>
          <w:szCs w:val="28"/>
        </w:rPr>
        <w:t>5。</w:t>
      </w:r>
      <w:r w:rsidRPr="004C33C4">
        <w:rPr>
          <w:rFonts w:ascii="宋体" w:cs="宋体" w:hint="eastAsia"/>
          <w:kern w:val="0"/>
          <w:szCs w:val="28"/>
        </w:rPr>
        <w:t>液限不应超过40,塑性指数不应超过</w:t>
      </w:r>
      <w:r>
        <w:rPr>
          <w:rFonts w:ascii="宋体" w:cs="宋体" w:hint="eastAsia"/>
          <w:kern w:val="0"/>
          <w:szCs w:val="28"/>
        </w:rPr>
        <w:t>17。</w:t>
      </w:r>
      <w:r w:rsidRPr="004C33C4">
        <w:rPr>
          <w:rFonts w:ascii="宋体" w:cs="宋体" w:hint="eastAsia"/>
          <w:kern w:val="0"/>
          <w:szCs w:val="28"/>
        </w:rPr>
        <w:t>水泥稳定粒径较均匀的砂时,宜在砂中加少部分塑性指数小于10</w:t>
      </w:r>
      <w:r>
        <w:rPr>
          <w:rFonts w:ascii="宋体" w:cs="宋体" w:hint="eastAsia"/>
          <w:kern w:val="0"/>
          <w:szCs w:val="28"/>
        </w:rPr>
        <w:t>的粘性土或石灰土。</w:t>
      </w:r>
      <w:r w:rsidRPr="004C33C4">
        <w:rPr>
          <w:rFonts w:ascii="宋体" w:cs="宋体" w:hint="eastAsia"/>
          <w:kern w:val="0"/>
          <w:szCs w:val="28"/>
        </w:rPr>
        <w:t>加上比例可按使混合料的标准干密度接近最大值确定，一般约为20%至40%。其中砾石的压碎值不大于30%。</w:t>
      </w:r>
      <w:r>
        <w:rPr>
          <w:rFonts w:ascii="宋体" w:cs="宋体" w:hint="eastAsia"/>
          <w:kern w:val="0"/>
          <w:szCs w:val="28"/>
        </w:rPr>
        <w:t>水泥</w:t>
      </w:r>
      <w:r w:rsidRPr="004C33C4">
        <w:rPr>
          <w:rFonts w:ascii="宋体" w:cs="宋体" w:hint="eastAsia"/>
          <w:kern w:val="0"/>
          <w:szCs w:val="28"/>
        </w:rPr>
        <w:t>最小剂量为3%.</w:t>
      </w:r>
    </w:p>
    <w:p w:rsidR="00754CCE" w:rsidRDefault="00754CCE" w:rsidP="00C407D2">
      <w:pPr>
        <w:numPr>
          <w:ilvl w:val="0"/>
          <w:numId w:val="20"/>
        </w:numPr>
        <w:autoSpaceDE w:val="0"/>
        <w:autoSpaceDN w:val="0"/>
        <w:adjustRightInd w:val="0"/>
        <w:spacing w:line="580" w:lineRule="exact"/>
        <w:jc w:val="left"/>
        <w:rPr>
          <w:rFonts w:ascii="宋体" w:cs="宋体" w:hint="eastAsia"/>
          <w:kern w:val="0"/>
          <w:szCs w:val="28"/>
        </w:rPr>
      </w:pPr>
      <w:r w:rsidRPr="000E54F6">
        <w:rPr>
          <w:rFonts w:ascii="宋体" w:cs="宋体" w:hint="eastAsia"/>
          <w:kern w:val="0"/>
          <w:szCs w:val="28"/>
        </w:rPr>
        <w:t>拌和：采用搅拌机拌和成混合料用小翻斗车运送施工现场、拌和根据选定的配合比进料，并将拌和料搅拌均匀。</w:t>
      </w:r>
    </w:p>
    <w:p w:rsidR="00754CCE" w:rsidRDefault="00754CCE" w:rsidP="00C407D2">
      <w:pPr>
        <w:numPr>
          <w:ilvl w:val="0"/>
          <w:numId w:val="20"/>
        </w:numPr>
        <w:autoSpaceDE w:val="0"/>
        <w:autoSpaceDN w:val="0"/>
        <w:adjustRightInd w:val="0"/>
        <w:spacing w:line="580" w:lineRule="exact"/>
        <w:jc w:val="left"/>
        <w:rPr>
          <w:rFonts w:ascii="宋体" w:cs="宋体" w:hint="eastAsia"/>
          <w:kern w:val="0"/>
          <w:szCs w:val="28"/>
        </w:rPr>
      </w:pPr>
      <w:r>
        <w:rPr>
          <w:rFonts w:ascii="宋体" w:cs="宋体" w:hint="eastAsia"/>
          <w:kern w:val="0"/>
          <w:szCs w:val="28"/>
        </w:rPr>
        <w:t>摊铺：摊铺采用</w:t>
      </w:r>
      <w:r w:rsidRPr="00CF6DF0">
        <w:rPr>
          <w:rFonts w:ascii="宋体" w:cs="宋体"/>
          <w:kern w:val="0"/>
          <w:szCs w:val="28"/>
        </w:rPr>
        <w:t xml:space="preserve">ABG325 </w:t>
      </w:r>
      <w:r w:rsidRPr="00CF6DF0">
        <w:rPr>
          <w:rFonts w:ascii="宋体" w:cs="宋体" w:hint="eastAsia"/>
          <w:kern w:val="0"/>
          <w:szCs w:val="28"/>
        </w:rPr>
        <w:t>多功能履带式摊铺机，摊铺宽度可达</w:t>
      </w:r>
      <w:r w:rsidRPr="00CF6DF0">
        <w:rPr>
          <w:rFonts w:ascii="宋体" w:cs="宋体"/>
          <w:kern w:val="0"/>
          <w:szCs w:val="28"/>
        </w:rPr>
        <w:t>9m</w:t>
      </w:r>
      <w:r w:rsidRPr="00CF6DF0">
        <w:rPr>
          <w:rFonts w:ascii="宋体" w:cs="宋体" w:hint="eastAsia"/>
          <w:kern w:val="0"/>
          <w:szCs w:val="28"/>
        </w:rPr>
        <w:t>，摊铺速度</w:t>
      </w:r>
      <w:r w:rsidRPr="00CF6DF0">
        <w:rPr>
          <w:rFonts w:ascii="宋体" w:cs="宋体"/>
          <w:kern w:val="0"/>
          <w:szCs w:val="28"/>
        </w:rPr>
        <w:t>480m/h</w:t>
      </w:r>
      <w:r>
        <w:rPr>
          <w:rFonts w:ascii="宋体" w:cs="宋体" w:hint="eastAsia"/>
          <w:color w:val="000000"/>
          <w:kern w:val="0"/>
          <w:sz w:val="24"/>
        </w:rPr>
        <w:t>。</w:t>
      </w:r>
      <w:r w:rsidRPr="000E54F6">
        <w:rPr>
          <w:rFonts w:ascii="宋体" w:cs="宋体" w:hint="eastAsia"/>
          <w:kern w:val="0"/>
          <w:szCs w:val="28"/>
        </w:rPr>
        <w:t>摊铺前</w:t>
      </w:r>
      <w:r>
        <w:rPr>
          <w:rFonts w:ascii="宋体" w:cs="宋体" w:hint="eastAsia"/>
          <w:kern w:val="0"/>
          <w:szCs w:val="28"/>
        </w:rPr>
        <w:t>路基上的</w:t>
      </w:r>
      <w:r w:rsidRPr="000E54F6">
        <w:rPr>
          <w:rFonts w:ascii="宋体" w:cs="宋体" w:hint="eastAsia"/>
          <w:kern w:val="0"/>
          <w:szCs w:val="28"/>
        </w:rPr>
        <w:t>杂物要清除，</w:t>
      </w:r>
      <w:proofErr w:type="gramStart"/>
      <w:r w:rsidRPr="000E54F6">
        <w:rPr>
          <w:rFonts w:ascii="宋体" w:cs="宋体" w:hint="eastAsia"/>
          <w:kern w:val="0"/>
          <w:szCs w:val="28"/>
        </w:rPr>
        <w:t>并均洒一遍</w:t>
      </w:r>
      <w:proofErr w:type="gramEnd"/>
      <w:r w:rsidRPr="000E54F6">
        <w:rPr>
          <w:rFonts w:ascii="宋体" w:cs="宋体" w:hint="eastAsia"/>
          <w:kern w:val="0"/>
          <w:szCs w:val="28"/>
        </w:rPr>
        <w:t>清水，以利上下层结合。松铺系数为</w:t>
      </w:r>
      <w:r w:rsidRPr="000E54F6">
        <w:rPr>
          <w:rFonts w:ascii="宋体" w:cs="宋体"/>
          <w:kern w:val="0"/>
          <w:szCs w:val="28"/>
        </w:rPr>
        <w:t>1.3</w:t>
      </w:r>
      <w:r w:rsidRPr="000E54F6">
        <w:rPr>
          <w:rFonts w:ascii="宋体" w:cs="宋体" w:hint="eastAsia"/>
          <w:kern w:val="0"/>
          <w:szCs w:val="28"/>
        </w:rPr>
        <w:t>～</w:t>
      </w:r>
      <w:r w:rsidRPr="000E54F6">
        <w:rPr>
          <w:rFonts w:ascii="宋体" w:cs="宋体"/>
          <w:kern w:val="0"/>
          <w:szCs w:val="28"/>
        </w:rPr>
        <w:t>1.35</w:t>
      </w:r>
      <w:r w:rsidRPr="000E54F6">
        <w:rPr>
          <w:rFonts w:ascii="宋体" w:cs="宋体" w:hint="eastAsia"/>
          <w:kern w:val="0"/>
          <w:szCs w:val="28"/>
        </w:rPr>
        <w:t>，必要时进行减料或补料工作，纵横断面符合要求，厚度均匀一致。在水泥</w:t>
      </w:r>
      <w:proofErr w:type="gramStart"/>
      <w:r w:rsidRPr="000E54F6">
        <w:rPr>
          <w:rFonts w:ascii="宋体" w:cs="宋体" w:hint="eastAsia"/>
          <w:kern w:val="0"/>
          <w:szCs w:val="28"/>
        </w:rPr>
        <w:t>稳定层每天</w:t>
      </w:r>
      <w:proofErr w:type="gramEnd"/>
      <w:r w:rsidRPr="000E54F6">
        <w:rPr>
          <w:rFonts w:ascii="宋体" w:cs="宋体" w:hint="eastAsia"/>
          <w:kern w:val="0"/>
          <w:szCs w:val="28"/>
        </w:rPr>
        <w:t>摊铺结束后，在预定的末端，装一条横贯全宽的钢模板，然后进行整型和碾压。第二天，邻接的作业段开始施工时，</w:t>
      </w:r>
      <w:proofErr w:type="gramStart"/>
      <w:r w:rsidRPr="000E54F6">
        <w:rPr>
          <w:rFonts w:ascii="宋体" w:cs="宋体" w:hint="eastAsia"/>
          <w:kern w:val="0"/>
          <w:szCs w:val="28"/>
        </w:rPr>
        <w:t>拆除去钢模板</w:t>
      </w:r>
      <w:proofErr w:type="gramEnd"/>
      <w:r w:rsidRPr="000E54F6">
        <w:rPr>
          <w:rFonts w:ascii="宋体" w:cs="宋体" w:hint="eastAsia"/>
          <w:kern w:val="0"/>
          <w:szCs w:val="28"/>
        </w:rPr>
        <w:t>，再摊铺</w:t>
      </w:r>
      <w:proofErr w:type="gramStart"/>
      <w:r w:rsidRPr="000E54F6">
        <w:rPr>
          <w:rFonts w:ascii="宋体" w:cs="宋体" w:hint="eastAsia"/>
          <w:kern w:val="0"/>
          <w:szCs w:val="28"/>
        </w:rPr>
        <w:t>稳定层</w:t>
      </w:r>
      <w:proofErr w:type="gramEnd"/>
      <w:r w:rsidRPr="000E54F6">
        <w:rPr>
          <w:rFonts w:ascii="宋体" w:cs="宋体" w:hint="eastAsia"/>
          <w:kern w:val="0"/>
          <w:szCs w:val="28"/>
        </w:rPr>
        <w:t>混合料，其相接处洒水润湿。水泥</w:t>
      </w:r>
      <w:proofErr w:type="gramStart"/>
      <w:r w:rsidRPr="000E54F6">
        <w:rPr>
          <w:rFonts w:ascii="宋体" w:cs="宋体" w:hint="eastAsia"/>
          <w:kern w:val="0"/>
          <w:szCs w:val="28"/>
        </w:rPr>
        <w:t>稳定层</w:t>
      </w:r>
      <w:proofErr w:type="gramEnd"/>
      <w:r w:rsidRPr="000E54F6">
        <w:rPr>
          <w:rFonts w:ascii="宋体" w:cs="宋体" w:hint="eastAsia"/>
          <w:kern w:val="0"/>
          <w:szCs w:val="28"/>
        </w:rPr>
        <w:t>施工在分两幅施工时，纵缝要垂直相接，</w:t>
      </w:r>
      <w:proofErr w:type="gramStart"/>
      <w:r w:rsidRPr="000E54F6">
        <w:rPr>
          <w:rFonts w:ascii="宋体" w:cs="宋体" w:hint="eastAsia"/>
          <w:kern w:val="0"/>
          <w:szCs w:val="28"/>
        </w:rPr>
        <w:t>不</w:t>
      </w:r>
      <w:proofErr w:type="gramEnd"/>
      <w:r w:rsidRPr="000E54F6">
        <w:rPr>
          <w:rFonts w:ascii="宋体" w:cs="宋体" w:hint="eastAsia"/>
          <w:kern w:val="0"/>
          <w:szCs w:val="28"/>
        </w:rPr>
        <w:t>斜接。具体做法是前一幅施工时，靠中央与另一幅相接的一侧用钢模支撑，然后整型和碾压。当拆除支撑铺筑另一幅时，靠近第一幅的部分，挖除松软的混凝土混合料，然后洒水润湿，再摊铺</w:t>
      </w:r>
      <w:proofErr w:type="gramStart"/>
      <w:r w:rsidRPr="000E54F6">
        <w:rPr>
          <w:rFonts w:ascii="宋体" w:cs="宋体" w:hint="eastAsia"/>
          <w:kern w:val="0"/>
          <w:szCs w:val="28"/>
        </w:rPr>
        <w:t>稳定层并</w:t>
      </w:r>
      <w:proofErr w:type="gramEnd"/>
      <w:r w:rsidRPr="000E54F6">
        <w:rPr>
          <w:rFonts w:ascii="宋体" w:cs="宋体" w:hint="eastAsia"/>
          <w:kern w:val="0"/>
          <w:szCs w:val="28"/>
        </w:rPr>
        <w:t>整型、压实。</w:t>
      </w:r>
    </w:p>
    <w:p w:rsidR="00754CCE" w:rsidRDefault="00754CCE" w:rsidP="00C407D2">
      <w:pPr>
        <w:numPr>
          <w:ilvl w:val="0"/>
          <w:numId w:val="20"/>
        </w:numPr>
        <w:autoSpaceDE w:val="0"/>
        <w:autoSpaceDN w:val="0"/>
        <w:adjustRightInd w:val="0"/>
        <w:spacing w:line="580" w:lineRule="exact"/>
        <w:jc w:val="left"/>
        <w:rPr>
          <w:rFonts w:ascii="宋体" w:cs="宋体" w:hint="eastAsia"/>
          <w:kern w:val="0"/>
          <w:szCs w:val="28"/>
        </w:rPr>
      </w:pPr>
      <w:r w:rsidRPr="000E54F6">
        <w:rPr>
          <w:rFonts w:ascii="宋体" w:cs="宋体" w:hint="eastAsia"/>
          <w:kern w:val="0"/>
          <w:szCs w:val="28"/>
        </w:rPr>
        <w:t>碾压：混合料摊铺整平后，先用</w:t>
      </w:r>
      <w:r w:rsidRPr="000E54F6">
        <w:rPr>
          <w:rFonts w:ascii="宋体" w:cs="宋体"/>
          <w:kern w:val="0"/>
          <w:szCs w:val="28"/>
        </w:rPr>
        <w:t>6</w:t>
      </w:r>
      <w:r w:rsidRPr="000E54F6">
        <w:rPr>
          <w:rFonts w:ascii="宋体" w:cs="宋体" w:hint="eastAsia"/>
          <w:kern w:val="0"/>
          <w:szCs w:val="28"/>
        </w:rPr>
        <w:t>～</w:t>
      </w:r>
      <w:r w:rsidRPr="000E54F6">
        <w:rPr>
          <w:rFonts w:ascii="宋体" w:cs="宋体"/>
          <w:kern w:val="0"/>
          <w:szCs w:val="28"/>
        </w:rPr>
        <w:t xml:space="preserve">8t </w:t>
      </w:r>
      <w:r w:rsidRPr="000E54F6">
        <w:rPr>
          <w:rFonts w:ascii="宋体" w:cs="宋体" w:hint="eastAsia"/>
          <w:kern w:val="0"/>
          <w:szCs w:val="28"/>
        </w:rPr>
        <w:t>压路机进行碾压</w:t>
      </w:r>
      <w:r w:rsidRPr="000E54F6">
        <w:rPr>
          <w:rFonts w:ascii="宋体" w:cs="宋体"/>
          <w:kern w:val="0"/>
          <w:szCs w:val="28"/>
        </w:rPr>
        <w:t>3</w:t>
      </w:r>
      <w:r w:rsidRPr="000E54F6">
        <w:rPr>
          <w:rFonts w:ascii="宋体" w:cs="宋体" w:hint="eastAsia"/>
          <w:kern w:val="0"/>
          <w:szCs w:val="28"/>
        </w:rPr>
        <w:t>～</w:t>
      </w:r>
      <w:r w:rsidRPr="000E54F6">
        <w:rPr>
          <w:rFonts w:ascii="宋体" w:cs="宋体"/>
          <w:kern w:val="0"/>
          <w:szCs w:val="28"/>
        </w:rPr>
        <w:t xml:space="preserve">4 </w:t>
      </w:r>
      <w:r w:rsidRPr="000E54F6">
        <w:rPr>
          <w:rFonts w:ascii="宋体" w:cs="宋体" w:hint="eastAsia"/>
          <w:kern w:val="0"/>
          <w:szCs w:val="28"/>
        </w:rPr>
        <w:t>遍后再用</w:t>
      </w:r>
      <w:r w:rsidRPr="000E54F6">
        <w:rPr>
          <w:rFonts w:ascii="宋体" w:cs="宋体"/>
          <w:kern w:val="0"/>
          <w:szCs w:val="28"/>
        </w:rPr>
        <w:t xml:space="preserve">12t </w:t>
      </w:r>
      <w:r w:rsidRPr="000E54F6">
        <w:rPr>
          <w:rFonts w:ascii="宋体" w:cs="宋体" w:hint="eastAsia"/>
          <w:kern w:val="0"/>
          <w:szCs w:val="28"/>
        </w:rPr>
        <w:t>压路</w:t>
      </w:r>
      <w:r w:rsidRPr="004C33C4">
        <w:rPr>
          <w:rFonts w:ascii="宋体" w:cs="宋体" w:hint="eastAsia"/>
          <w:kern w:val="0"/>
          <w:szCs w:val="28"/>
        </w:rPr>
        <w:t>机进行碾压。碾压时</w:t>
      </w:r>
      <w:proofErr w:type="gramStart"/>
      <w:r w:rsidRPr="004C33C4">
        <w:rPr>
          <w:rFonts w:ascii="宋体" w:cs="宋体" w:hint="eastAsia"/>
          <w:kern w:val="0"/>
          <w:szCs w:val="28"/>
        </w:rPr>
        <w:t>重迭</w:t>
      </w:r>
      <w:proofErr w:type="gramEnd"/>
      <w:r w:rsidRPr="004C33C4">
        <w:rPr>
          <w:rFonts w:ascii="宋体" w:cs="宋体"/>
          <w:kern w:val="0"/>
          <w:szCs w:val="28"/>
        </w:rPr>
        <w:t xml:space="preserve">1/2 </w:t>
      </w:r>
      <w:r w:rsidRPr="004C33C4">
        <w:rPr>
          <w:rFonts w:ascii="宋体" w:cs="宋体" w:hint="eastAsia"/>
          <w:kern w:val="0"/>
          <w:szCs w:val="28"/>
        </w:rPr>
        <w:t>轮宽，</w:t>
      </w:r>
      <w:proofErr w:type="gramStart"/>
      <w:r w:rsidRPr="004C33C4">
        <w:rPr>
          <w:rFonts w:ascii="宋体" w:cs="宋体" w:hint="eastAsia"/>
          <w:kern w:val="0"/>
          <w:szCs w:val="28"/>
        </w:rPr>
        <w:t>后轮超</w:t>
      </w:r>
      <w:proofErr w:type="gramEnd"/>
      <w:r w:rsidRPr="004C33C4">
        <w:rPr>
          <w:rFonts w:ascii="宋体" w:cs="宋体" w:hint="eastAsia"/>
          <w:kern w:val="0"/>
          <w:szCs w:val="28"/>
        </w:rPr>
        <w:t>两段的接缝处，碾压到要求的密度，同时没有明显的轮迹，严禁压路机在已</w:t>
      </w:r>
      <w:r w:rsidRPr="004C33C4">
        <w:rPr>
          <w:rFonts w:ascii="宋体" w:cs="宋体" w:hint="eastAsia"/>
          <w:kern w:val="0"/>
          <w:szCs w:val="28"/>
        </w:rPr>
        <w:lastRenderedPageBreak/>
        <w:t>完成的或正在碾压的路段上调头和急刹车，保证</w:t>
      </w:r>
      <w:proofErr w:type="gramStart"/>
      <w:r w:rsidRPr="004C33C4">
        <w:rPr>
          <w:rFonts w:ascii="宋体" w:cs="宋体" w:hint="eastAsia"/>
          <w:kern w:val="0"/>
          <w:szCs w:val="28"/>
        </w:rPr>
        <w:t>稳定层</w:t>
      </w:r>
      <w:proofErr w:type="gramEnd"/>
      <w:r w:rsidRPr="004C33C4">
        <w:rPr>
          <w:rFonts w:ascii="宋体" w:cs="宋体" w:hint="eastAsia"/>
          <w:kern w:val="0"/>
          <w:szCs w:val="28"/>
        </w:rPr>
        <w:t>表面不受破坏。碾压过程中</w:t>
      </w:r>
      <w:proofErr w:type="gramStart"/>
      <w:r w:rsidRPr="004C33C4">
        <w:rPr>
          <w:rFonts w:ascii="宋体" w:cs="宋体" w:hint="eastAsia"/>
          <w:kern w:val="0"/>
          <w:szCs w:val="28"/>
        </w:rPr>
        <w:t>稳定层</w:t>
      </w:r>
      <w:proofErr w:type="gramEnd"/>
      <w:r w:rsidRPr="004C33C4">
        <w:rPr>
          <w:rFonts w:ascii="宋体" w:cs="宋体" w:hint="eastAsia"/>
          <w:kern w:val="0"/>
          <w:szCs w:val="28"/>
        </w:rPr>
        <w:t>表面应始终保持潮湿，如表面水蒸发较快，</w:t>
      </w:r>
      <w:proofErr w:type="gramStart"/>
      <w:r w:rsidRPr="004C33C4">
        <w:rPr>
          <w:rFonts w:ascii="宋体" w:cs="宋体" w:hint="eastAsia"/>
          <w:kern w:val="0"/>
          <w:szCs w:val="28"/>
        </w:rPr>
        <w:t>及时补洒少量</w:t>
      </w:r>
      <w:proofErr w:type="gramEnd"/>
      <w:r w:rsidRPr="004C33C4">
        <w:rPr>
          <w:rFonts w:ascii="宋体" w:cs="宋体" w:hint="eastAsia"/>
          <w:kern w:val="0"/>
          <w:szCs w:val="28"/>
        </w:rPr>
        <w:t>的水，不洒大水量碾压。如有“弹簧”、松散、起皮等现象，立即翻开重新加适量水泥拌和或用其他方法处理。使其达到质量要求。在碾压结束之前，</w:t>
      </w:r>
      <w:proofErr w:type="gramStart"/>
      <w:r w:rsidRPr="004C33C4">
        <w:rPr>
          <w:rFonts w:ascii="宋体" w:cs="宋体" w:hint="eastAsia"/>
          <w:kern w:val="0"/>
          <w:szCs w:val="28"/>
        </w:rPr>
        <w:t>进行终平工作</w:t>
      </w:r>
      <w:proofErr w:type="gramEnd"/>
      <w:r w:rsidRPr="004C33C4">
        <w:rPr>
          <w:rFonts w:ascii="宋体" w:cs="宋体" w:hint="eastAsia"/>
          <w:kern w:val="0"/>
          <w:szCs w:val="28"/>
        </w:rPr>
        <w:t>，将高出设计高程部分刮除扫出路外，局部低洼之处留待铺筑路面时处理。</w:t>
      </w:r>
    </w:p>
    <w:p w:rsidR="00754CCE" w:rsidRDefault="00754CCE" w:rsidP="00C407D2">
      <w:pPr>
        <w:numPr>
          <w:ilvl w:val="0"/>
          <w:numId w:val="20"/>
        </w:numPr>
        <w:autoSpaceDE w:val="0"/>
        <w:autoSpaceDN w:val="0"/>
        <w:adjustRightInd w:val="0"/>
        <w:spacing w:line="580" w:lineRule="exact"/>
        <w:jc w:val="left"/>
        <w:rPr>
          <w:rFonts w:ascii="宋体" w:cs="宋体" w:hint="eastAsia"/>
          <w:kern w:val="0"/>
          <w:szCs w:val="28"/>
        </w:rPr>
      </w:pPr>
      <w:r w:rsidRPr="004C33C4">
        <w:rPr>
          <w:rFonts w:ascii="宋体" w:cs="宋体" w:hint="eastAsia"/>
          <w:kern w:val="0"/>
          <w:szCs w:val="28"/>
        </w:rPr>
        <w:t>养护：在对</w:t>
      </w:r>
      <w:proofErr w:type="gramStart"/>
      <w:r w:rsidRPr="004C33C4">
        <w:rPr>
          <w:rFonts w:ascii="宋体" w:cs="宋体" w:hint="eastAsia"/>
          <w:kern w:val="0"/>
          <w:szCs w:val="28"/>
        </w:rPr>
        <w:t>稳定层</w:t>
      </w:r>
      <w:proofErr w:type="gramEnd"/>
      <w:r w:rsidRPr="004C33C4">
        <w:rPr>
          <w:rFonts w:ascii="宋体" w:cs="宋体" w:hint="eastAsia"/>
          <w:kern w:val="0"/>
          <w:szCs w:val="28"/>
        </w:rPr>
        <w:t>进行厚度、宽度、平整度、高程及密实度检测合格即开始养护，采用每天人工经常洒水进行养护，始终保持</w:t>
      </w:r>
      <w:proofErr w:type="gramStart"/>
      <w:r w:rsidRPr="004C33C4">
        <w:rPr>
          <w:rFonts w:ascii="宋体" w:cs="宋体" w:hint="eastAsia"/>
          <w:kern w:val="0"/>
          <w:szCs w:val="28"/>
        </w:rPr>
        <w:t>稳定层</w:t>
      </w:r>
      <w:proofErr w:type="gramEnd"/>
      <w:r w:rsidRPr="004C33C4">
        <w:rPr>
          <w:rFonts w:ascii="宋体" w:cs="宋体" w:hint="eastAsia"/>
          <w:kern w:val="0"/>
          <w:szCs w:val="28"/>
        </w:rPr>
        <w:t>表面潮湿，养护期不少于７</w:t>
      </w:r>
      <w:r w:rsidRPr="004C33C4">
        <w:rPr>
          <w:rFonts w:ascii="宋体" w:cs="宋体"/>
          <w:kern w:val="0"/>
          <w:szCs w:val="28"/>
        </w:rPr>
        <w:t>d</w:t>
      </w:r>
      <w:r w:rsidRPr="004C33C4">
        <w:rPr>
          <w:rFonts w:ascii="宋体" w:cs="宋体" w:hint="eastAsia"/>
          <w:kern w:val="0"/>
          <w:szCs w:val="28"/>
        </w:rPr>
        <w:t>。水泥</w:t>
      </w:r>
      <w:proofErr w:type="gramStart"/>
      <w:r w:rsidRPr="004C33C4">
        <w:rPr>
          <w:rFonts w:ascii="宋体" w:cs="宋体" w:hint="eastAsia"/>
          <w:kern w:val="0"/>
          <w:szCs w:val="28"/>
        </w:rPr>
        <w:t>稳定层</w:t>
      </w:r>
      <w:proofErr w:type="gramEnd"/>
      <w:r w:rsidRPr="004C33C4">
        <w:rPr>
          <w:rFonts w:ascii="宋体" w:cs="宋体" w:hint="eastAsia"/>
          <w:kern w:val="0"/>
          <w:szCs w:val="28"/>
        </w:rPr>
        <w:t>分层施工时，下层碾压完后经</w:t>
      </w:r>
      <w:r w:rsidRPr="004C33C4">
        <w:rPr>
          <w:rFonts w:ascii="宋体" w:cs="宋体"/>
          <w:kern w:val="0"/>
          <w:szCs w:val="28"/>
        </w:rPr>
        <w:t xml:space="preserve">7d </w:t>
      </w:r>
      <w:r w:rsidRPr="004C33C4">
        <w:rPr>
          <w:rFonts w:ascii="宋体" w:cs="宋体" w:hint="eastAsia"/>
          <w:kern w:val="0"/>
          <w:szCs w:val="28"/>
        </w:rPr>
        <w:t>养护期，即可继续铺筑上层。养护期内应封闭交通，以免</w:t>
      </w:r>
      <w:proofErr w:type="gramStart"/>
      <w:r w:rsidRPr="004C33C4">
        <w:rPr>
          <w:rFonts w:ascii="宋体" w:cs="宋体" w:hint="eastAsia"/>
          <w:kern w:val="0"/>
          <w:szCs w:val="28"/>
        </w:rPr>
        <w:t>稳定层</w:t>
      </w:r>
      <w:proofErr w:type="gramEnd"/>
      <w:r w:rsidRPr="004C33C4">
        <w:rPr>
          <w:rFonts w:ascii="宋体" w:cs="宋体" w:hint="eastAsia"/>
          <w:kern w:val="0"/>
          <w:szCs w:val="28"/>
        </w:rPr>
        <w:t>表层受损。</w:t>
      </w:r>
    </w:p>
    <w:p w:rsidR="00754CCE" w:rsidRPr="00D44AC5" w:rsidRDefault="00754CCE" w:rsidP="00754CCE">
      <w:pPr>
        <w:autoSpaceDE w:val="0"/>
        <w:autoSpaceDN w:val="0"/>
        <w:adjustRightInd w:val="0"/>
        <w:spacing w:line="580" w:lineRule="exact"/>
        <w:jc w:val="left"/>
        <w:outlineLvl w:val="0"/>
        <w:rPr>
          <w:rFonts w:ascii="宋体" w:cs="宋体" w:hint="eastAsia"/>
          <w:b/>
          <w:kern w:val="0"/>
          <w:szCs w:val="28"/>
        </w:rPr>
      </w:pPr>
      <w:bookmarkStart w:id="75" w:name="_Toc227851937"/>
      <w:bookmarkStart w:id="76" w:name="_Toc227892557"/>
      <w:smartTag w:uri="urn:schemas-microsoft-com:office:smarttags" w:element="chsdate">
        <w:smartTagPr>
          <w:attr w:name="Year" w:val="1899"/>
          <w:attr w:name="Month" w:val="12"/>
          <w:attr w:name="Day" w:val="30"/>
          <w:attr w:name="IsLunarDate" w:val="False"/>
          <w:attr w:name="IsROCDate" w:val="False"/>
        </w:smartTagPr>
        <w:r w:rsidRPr="0021014B">
          <w:rPr>
            <w:rFonts w:ascii="宋体" w:cs="宋体" w:hint="eastAsia"/>
            <w:b/>
            <w:color w:val="000000"/>
            <w:kern w:val="0"/>
            <w:szCs w:val="28"/>
          </w:rPr>
          <w:t>4.4.3</w:t>
        </w:r>
      </w:smartTag>
      <w:r w:rsidRPr="0021014B">
        <w:rPr>
          <w:rFonts w:ascii="宋体" w:cs="宋体" w:hint="eastAsia"/>
          <w:b/>
          <w:color w:val="000000"/>
          <w:kern w:val="0"/>
          <w:szCs w:val="28"/>
        </w:rPr>
        <w:t>路缘石安装</w:t>
      </w:r>
      <w:bookmarkEnd w:id="75"/>
      <w:bookmarkEnd w:id="76"/>
    </w:p>
    <w:p w:rsidR="00754CCE" w:rsidRDefault="00754CCE" w:rsidP="00754CCE">
      <w:pPr>
        <w:spacing w:line="580" w:lineRule="exact"/>
        <w:ind w:firstLineChars="150" w:firstLine="420"/>
        <w:rPr>
          <w:rFonts w:ascii="宋体" w:cs="宋体" w:hint="eastAsia"/>
          <w:kern w:val="0"/>
          <w:szCs w:val="28"/>
        </w:rPr>
      </w:pPr>
      <w:r>
        <w:rPr>
          <w:rFonts w:ascii="宋体" w:cs="宋体" w:hint="eastAsia"/>
          <w:kern w:val="0"/>
          <w:szCs w:val="28"/>
        </w:rPr>
        <w:t>水泥</w:t>
      </w:r>
      <w:proofErr w:type="gramStart"/>
      <w:r>
        <w:rPr>
          <w:rFonts w:ascii="宋体" w:cs="宋体" w:hint="eastAsia"/>
          <w:kern w:val="0"/>
          <w:szCs w:val="28"/>
        </w:rPr>
        <w:t>稳定层</w:t>
      </w:r>
      <w:proofErr w:type="gramEnd"/>
      <w:r>
        <w:rPr>
          <w:rFonts w:ascii="宋体" w:cs="宋体" w:hint="eastAsia"/>
          <w:kern w:val="0"/>
          <w:szCs w:val="28"/>
        </w:rPr>
        <w:t>施工完毕，即开始路缘石安装。</w:t>
      </w:r>
    </w:p>
    <w:p w:rsidR="00754CCE" w:rsidRDefault="00754CCE" w:rsidP="00C407D2">
      <w:pPr>
        <w:numPr>
          <w:ilvl w:val="0"/>
          <w:numId w:val="21"/>
        </w:numPr>
        <w:spacing w:line="580" w:lineRule="exact"/>
        <w:rPr>
          <w:rFonts w:ascii="宋体" w:cs="宋体" w:hint="eastAsia"/>
          <w:kern w:val="0"/>
          <w:szCs w:val="28"/>
        </w:rPr>
      </w:pPr>
      <w:r>
        <w:rPr>
          <w:rFonts w:ascii="宋体" w:cs="宋体" w:hint="eastAsia"/>
          <w:kern w:val="0"/>
          <w:szCs w:val="28"/>
        </w:rPr>
        <w:t>路缘石</w:t>
      </w:r>
      <w:r w:rsidRPr="00673A3C">
        <w:rPr>
          <w:rFonts w:ascii="宋体" w:cs="宋体" w:hint="eastAsia"/>
          <w:kern w:val="0"/>
          <w:szCs w:val="28"/>
        </w:rPr>
        <w:t>采用高30CM</w:t>
      </w:r>
      <w:r>
        <w:rPr>
          <w:rFonts w:ascii="宋体" w:cs="宋体" w:hint="eastAsia"/>
          <w:kern w:val="0"/>
          <w:szCs w:val="28"/>
        </w:rPr>
        <w:t>的</w:t>
      </w:r>
      <w:r w:rsidRPr="00673A3C">
        <w:rPr>
          <w:rFonts w:ascii="宋体" w:cs="宋体" w:hint="eastAsia"/>
          <w:kern w:val="0"/>
          <w:szCs w:val="28"/>
        </w:rPr>
        <w:t>花岗条石</w:t>
      </w:r>
      <w:r>
        <w:rPr>
          <w:rFonts w:ascii="宋体" w:cs="宋体" w:hint="eastAsia"/>
          <w:kern w:val="0"/>
          <w:szCs w:val="28"/>
        </w:rPr>
        <w:t>，</w:t>
      </w:r>
      <w:r w:rsidRPr="00673A3C">
        <w:rPr>
          <w:rFonts w:ascii="宋体" w:cs="宋体" w:hint="eastAsia"/>
          <w:kern w:val="0"/>
          <w:szCs w:val="28"/>
        </w:rPr>
        <w:t>直线段及半径R大于50M的曲线段,采用长100至75CM路缘石</w:t>
      </w:r>
      <w:r>
        <w:rPr>
          <w:rFonts w:ascii="宋体" w:cs="宋体" w:hint="eastAsia"/>
          <w:kern w:val="0"/>
          <w:szCs w:val="28"/>
        </w:rPr>
        <w:t>；</w:t>
      </w:r>
      <w:r w:rsidRPr="00673A3C">
        <w:rPr>
          <w:rFonts w:ascii="宋体" w:cs="宋体" w:hint="eastAsia"/>
          <w:kern w:val="0"/>
          <w:szCs w:val="28"/>
        </w:rPr>
        <w:t>半径在50M至10M之间的曲线段,采用长50CM的路缘石</w:t>
      </w:r>
      <w:r>
        <w:rPr>
          <w:rFonts w:ascii="宋体" w:cs="宋体" w:hint="eastAsia"/>
          <w:kern w:val="0"/>
          <w:szCs w:val="28"/>
        </w:rPr>
        <w:t>；</w:t>
      </w:r>
      <w:r w:rsidRPr="00673A3C">
        <w:rPr>
          <w:rFonts w:ascii="宋体" w:cs="宋体" w:hint="eastAsia"/>
          <w:kern w:val="0"/>
          <w:szCs w:val="28"/>
        </w:rPr>
        <w:t>半径在2至10米之间的曲线段,采用长15CM的路缘石</w:t>
      </w:r>
      <w:r>
        <w:rPr>
          <w:rFonts w:ascii="宋体" w:cs="宋体" w:hint="eastAsia"/>
          <w:kern w:val="0"/>
          <w:szCs w:val="28"/>
        </w:rPr>
        <w:t>；</w:t>
      </w:r>
      <w:r w:rsidRPr="00673A3C">
        <w:rPr>
          <w:rFonts w:ascii="宋体" w:cs="宋体" w:hint="eastAsia"/>
          <w:kern w:val="0"/>
          <w:szCs w:val="28"/>
        </w:rPr>
        <w:t>半径小于2M的曲线段,采用长20CM的路缘石,立路缘石宽20CM(含1CM折角</w:t>
      </w:r>
      <w:r>
        <w:rPr>
          <w:rFonts w:ascii="宋体" w:cs="宋体" w:hint="eastAsia"/>
          <w:kern w:val="0"/>
          <w:szCs w:val="28"/>
        </w:rPr>
        <w:t>)。</w:t>
      </w:r>
    </w:p>
    <w:p w:rsidR="00754CCE" w:rsidRDefault="00754CCE" w:rsidP="00C407D2">
      <w:pPr>
        <w:numPr>
          <w:ilvl w:val="0"/>
          <w:numId w:val="21"/>
        </w:numPr>
        <w:spacing w:line="580" w:lineRule="exact"/>
        <w:rPr>
          <w:rFonts w:ascii="宋体" w:cs="宋体" w:hint="eastAsia"/>
          <w:kern w:val="0"/>
          <w:szCs w:val="28"/>
        </w:rPr>
      </w:pPr>
      <w:r w:rsidRPr="00673A3C">
        <w:rPr>
          <w:rFonts w:ascii="宋体" w:cs="宋体" w:hint="eastAsia"/>
          <w:kern w:val="0"/>
          <w:szCs w:val="28"/>
        </w:rPr>
        <w:t>按设计边线和施工基准线准确地放线钉桩，控制方向和高程。钉桩的桩距，直线段</w:t>
      </w:r>
      <w:r w:rsidRPr="00673A3C">
        <w:rPr>
          <w:rFonts w:ascii="宋体" w:cs="宋体"/>
          <w:kern w:val="0"/>
          <w:szCs w:val="28"/>
        </w:rPr>
        <w:t>10</w:t>
      </w:r>
      <w:r w:rsidRPr="00673A3C">
        <w:rPr>
          <w:rFonts w:ascii="宋体" w:cs="宋体" w:hint="eastAsia"/>
          <w:kern w:val="0"/>
          <w:szCs w:val="28"/>
        </w:rPr>
        <w:t>～</w:t>
      </w:r>
      <w:r w:rsidRPr="00673A3C">
        <w:rPr>
          <w:rFonts w:ascii="宋体" w:cs="宋体"/>
          <w:kern w:val="0"/>
          <w:szCs w:val="28"/>
        </w:rPr>
        <w:t>15cm</w:t>
      </w:r>
      <w:r w:rsidRPr="00673A3C">
        <w:rPr>
          <w:rFonts w:ascii="宋体" w:cs="宋体" w:hint="eastAsia"/>
          <w:kern w:val="0"/>
          <w:szCs w:val="28"/>
        </w:rPr>
        <w:t>，弯道</w:t>
      </w:r>
      <w:r>
        <w:rPr>
          <w:rFonts w:ascii="宋体" w:cs="宋体" w:hint="eastAsia"/>
          <w:kern w:val="0"/>
          <w:szCs w:val="28"/>
        </w:rPr>
        <w:t>及</w:t>
      </w:r>
      <w:r w:rsidRPr="00673A3C">
        <w:rPr>
          <w:rFonts w:ascii="宋体" w:cs="宋体" w:hint="eastAsia"/>
          <w:kern w:val="0"/>
          <w:szCs w:val="28"/>
        </w:rPr>
        <w:t>路口</w:t>
      </w:r>
      <w:proofErr w:type="gramStart"/>
      <w:r w:rsidRPr="00673A3C">
        <w:rPr>
          <w:rFonts w:ascii="宋体" w:cs="宋体" w:hint="eastAsia"/>
          <w:kern w:val="0"/>
          <w:szCs w:val="28"/>
        </w:rPr>
        <w:t>处桩距为</w:t>
      </w:r>
      <w:proofErr w:type="gramEnd"/>
      <w:r w:rsidRPr="00673A3C">
        <w:rPr>
          <w:rFonts w:ascii="宋体" w:cs="宋体"/>
          <w:kern w:val="0"/>
          <w:szCs w:val="28"/>
        </w:rPr>
        <w:t>1</w:t>
      </w:r>
      <w:r w:rsidRPr="00673A3C">
        <w:rPr>
          <w:rFonts w:ascii="宋体" w:cs="宋体" w:hint="eastAsia"/>
          <w:kern w:val="0"/>
          <w:szCs w:val="28"/>
        </w:rPr>
        <w:t>～</w:t>
      </w:r>
      <w:r w:rsidRPr="00673A3C">
        <w:rPr>
          <w:rFonts w:ascii="宋体" w:cs="宋体"/>
          <w:kern w:val="0"/>
          <w:szCs w:val="28"/>
        </w:rPr>
        <w:t>5m</w:t>
      </w:r>
      <w:r w:rsidRPr="00673A3C">
        <w:rPr>
          <w:rFonts w:ascii="宋体" w:cs="宋体" w:hint="eastAsia"/>
          <w:kern w:val="0"/>
          <w:szCs w:val="28"/>
        </w:rPr>
        <w:t>。</w:t>
      </w:r>
    </w:p>
    <w:p w:rsidR="00754CCE" w:rsidRDefault="00754CCE" w:rsidP="00C407D2">
      <w:pPr>
        <w:numPr>
          <w:ilvl w:val="0"/>
          <w:numId w:val="21"/>
        </w:numPr>
        <w:spacing w:line="580" w:lineRule="exact"/>
        <w:rPr>
          <w:rFonts w:ascii="宋体" w:cs="宋体" w:hint="eastAsia"/>
          <w:kern w:val="0"/>
          <w:szCs w:val="28"/>
        </w:rPr>
      </w:pPr>
      <w:r>
        <w:rPr>
          <w:rFonts w:ascii="宋体" w:cs="宋体" w:hint="eastAsia"/>
          <w:kern w:val="0"/>
          <w:szCs w:val="28"/>
        </w:rPr>
        <w:t>路缘石</w:t>
      </w:r>
      <w:proofErr w:type="gramStart"/>
      <w:r w:rsidRPr="00673A3C">
        <w:rPr>
          <w:rFonts w:ascii="宋体" w:cs="宋体" w:hint="eastAsia"/>
          <w:kern w:val="0"/>
          <w:szCs w:val="28"/>
        </w:rPr>
        <w:t>安砌要</w:t>
      </w:r>
      <w:proofErr w:type="gramEnd"/>
      <w:r w:rsidRPr="00673A3C">
        <w:rPr>
          <w:rFonts w:ascii="宋体" w:cs="宋体" w:hint="eastAsia"/>
          <w:kern w:val="0"/>
          <w:szCs w:val="28"/>
        </w:rPr>
        <w:t>稳固，做到线段直顺，曲线圆滑，</w:t>
      </w:r>
      <w:proofErr w:type="gramStart"/>
      <w:r w:rsidRPr="00673A3C">
        <w:rPr>
          <w:rFonts w:ascii="宋体" w:cs="宋体" w:hint="eastAsia"/>
          <w:kern w:val="0"/>
          <w:szCs w:val="28"/>
        </w:rPr>
        <w:t>缝宽约</w:t>
      </w:r>
      <w:proofErr w:type="gramEnd"/>
      <w:r w:rsidRPr="00673A3C">
        <w:rPr>
          <w:rFonts w:ascii="宋体" w:cs="宋体"/>
          <w:kern w:val="0"/>
          <w:szCs w:val="28"/>
        </w:rPr>
        <w:t>0.3cm</w:t>
      </w:r>
      <w:r w:rsidRPr="00673A3C">
        <w:rPr>
          <w:rFonts w:ascii="宋体" w:cs="宋体" w:hint="eastAsia"/>
          <w:kern w:val="0"/>
          <w:szCs w:val="28"/>
        </w:rPr>
        <w:t>。路沿石安彻完毕后，对缘石的顶面高程，直顺度，相邻块高差，</w:t>
      </w:r>
      <w:proofErr w:type="gramStart"/>
      <w:r w:rsidRPr="00673A3C">
        <w:rPr>
          <w:rFonts w:ascii="宋体" w:cs="宋体" w:hint="eastAsia"/>
          <w:kern w:val="0"/>
          <w:szCs w:val="28"/>
        </w:rPr>
        <w:t>缝宽等</w:t>
      </w:r>
      <w:proofErr w:type="gramEnd"/>
      <w:r w:rsidRPr="00673A3C">
        <w:rPr>
          <w:rFonts w:ascii="宋体" w:cs="宋体" w:hint="eastAsia"/>
          <w:kern w:val="0"/>
          <w:szCs w:val="28"/>
        </w:rPr>
        <w:t>检测</w:t>
      </w:r>
      <w:r>
        <w:rPr>
          <w:rFonts w:ascii="宋体" w:cs="宋体" w:hint="eastAsia"/>
          <w:kern w:val="0"/>
          <w:szCs w:val="28"/>
        </w:rPr>
        <w:t>。</w:t>
      </w:r>
    </w:p>
    <w:p w:rsidR="00754CCE" w:rsidRPr="00673A3C" w:rsidRDefault="00754CCE" w:rsidP="00C407D2">
      <w:pPr>
        <w:numPr>
          <w:ilvl w:val="0"/>
          <w:numId w:val="21"/>
        </w:numPr>
        <w:spacing w:line="580" w:lineRule="exact"/>
        <w:rPr>
          <w:rFonts w:ascii="宋体" w:cs="宋体" w:hint="eastAsia"/>
          <w:kern w:val="0"/>
          <w:szCs w:val="28"/>
        </w:rPr>
      </w:pPr>
      <w:r w:rsidRPr="00673A3C">
        <w:rPr>
          <w:rFonts w:ascii="宋体" w:cs="宋体" w:hint="eastAsia"/>
          <w:kern w:val="0"/>
          <w:szCs w:val="28"/>
        </w:rPr>
        <w:lastRenderedPageBreak/>
        <w:t>符合设计要求后才能立模浇筑缘石后背水泥混凝土，并保证混凝土的宽度、高度与设计一致。</w:t>
      </w:r>
    </w:p>
    <w:p w:rsidR="00754CCE" w:rsidRPr="0021014B" w:rsidRDefault="00754CCE" w:rsidP="00754CCE">
      <w:pPr>
        <w:autoSpaceDE w:val="0"/>
        <w:autoSpaceDN w:val="0"/>
        <w:adjustRightInd w:val="0"/>
        <w:spacing w:line="580" w:lineRule="exact"/>
        <w:jc w:val="left"/>
        <w:outlineLvl w:val="0"/>
        <w:rPr>
          <w:rFonts w:ascii="宋体" w:cs="宋体" w:hint="eastAsia"/>
          <w:b/>
          <w:color w:val="000000"/>
          <w:kern w:val="0"/>
          <w:szCs w:val="28"/>
        </w:rPr>
      </w:pPr>
      <w:bookmarkStart w:id="77" w:name="_Toc227851938"/>
      <w:bookmarkStart w:id="78" w:name="_Toc227892558"/>
      <w:r w:rsidRPr="0021014B">
        <w:rPr>
          <w:rFonts w:ascii="宋体" w:cs="宋体" w:hint="eastAsia"/>
          <w:b/>
          <w:color w:val="000000"/>
          <w:kern w:val="0"/>
          <w:szCs w:val="28"/>
        </w:rPr>
        <w:t>4.4.</w:t>
      </w:r>
      <w:r>
        <w:rPr>
          <w:rFonts w:ascii="宋体" w:cs="宋体" w:hint="eastAsia"/>
          <w:b/>
          <w:color w:val="000000"/>
          <w:kern w:val="0"/>
          <w:szCs w:val="28"/>
        </w:rPr>
        <w:t>4</w:t>
      </w:r>
      <w:r w:rsidRPr="0021014B">
        <w:rPr>
          <w:rFonts w:ascii="宋体" w:cs="宋体" w:hint="eastAsia"/>
          <w:b/>
          <w:color w:val="000000"/>
          <w:kern w:val="0"/>
          <w:szCs w:val="28"/>
        </w:rPr>
        <w:t>沥青路面施工</w:t>
      </w:r>
      <w:bookmarkEnd w:id="77"/>
      <w:bookmarkEnd w:id="78"/>
    </w:p>
    <w:p w:rsidR="00754CCE" w:rsidRDefault="00754CCE" w:rsidP="00754CCE">
      <w:pPr>
        <w:spacing w:line="580" w:lineRule="exact"/>
        <w:ind w:firstLineChars="150" w:firstLine="420"/>
        <w:rPr>
          <w:rFonts w:ascii="宋体" w:cs="宋体" w:hint="eastAsia"/>
          <w:kern w:val="0"/>
          <w:szCs w:val="28"/>
        </w:rPr>
      </w:pPr>
      <w:r>
        <w:rPr>
          <w:rFonts w:ascii="宋体" w:cs="宋体" w:hint="eastAsia"/>
          <w:kern w:val="0"/>
          <w:szCs w:val="28"/>
        </w:rPr>
        <w:t>本标段</w:t>
      </w:r>
      <w:r w:rsidRPr="00CF6DF0">
        <w:rPr>
          <w:rFonts w:ascii="宋体" w:cs="宋体" w:hint="eastAsia"/>
          <w:kern w:val="0"/>
          <w:szCs w:val="28"/>
        </w:rPr>
        <w:t>机动车道路面</w:t>
      </w:r>
      <w:r>
        <w:rPr>
          <w:rFonts w:ascii="宋体" w:cs="宋体" w:hint="eastAsia"/>
          <w:kern w:val="0"/>
          <w:szCs w:val="28"/>
        </w:rPr>
        <w:t>为</w:t>
      </w:r>
      <w:r w:rsidRPr="00CF6DF0">
        <w:rPr>
          <w:rFonts w:ascii="宋体" w:cs="宋体" w:hint="eastAsia"/>
          <w:kern w:val="0"/>
          <w:szCs w:val="28"/>
        </w:rPr>
        <w:t>4CM细粒式沥青混凝土,8CM厚中粒式沥青混凝土</w:t>
      </w:r>
      <w:r>
        <w:rPr>
          <w:rFonts w:ascii="宋体" w:cs="宋体" w:hint="eastAsia"/>
          <w:kern w:val="0"/>
          <w:szCs w:val="28"/>
        </w:rPr>
        <w:t>。</w:t>
      </w:r>
      <w:r w:rsidRPr="00CF6DF0">
        <w:rPr>
          <w:rFonts w:ascii="宋体" w:cs="宋体" w:hint="eastAsia"/>
          <w:kern w:val="0"/>
          <w:szCs w:val="28"/>
        </w:rPr>
        <w:t>非机动车道为4CM细粒式沥青混凝土,6CM厚中粒式沥青混凝土</w:t>
      </w:r>
      <w:r>
        <w:rPr>
          <w:rFonts w:ascii="宋体" w:cs="宋体" w:hint="eastAsia"/>
          <w:kern w:val="0"/>
          <w:szCs w:val="28"/>
        </w:rPr>
        <w:t>。工艺流程如图：</w:t>
      </w:r>
    </w:p>
    <w:p w:rsidR="00754CCE" w:rsidRPr="00CF6DF0" w:rsidRDefault="00754CCE" w:rsidP="00754CCE">
      <w:pPr>
        <w:ind w:firstLineChars="150" w:firstLine="420"/>
        <w:rPr>
          <w:rFonts w:ascii="宋体" w:cs="宋体" w:hint="eastAsia"/>
          <w:kern w:val="0"/>
          <w:szCs w:val="28"/>
        </w:rPr>
      </w:pPr>
      <w:r>
        <w:rPr>
          <w:rFonts w:ascii="宋体" w:cs="宋体" w:hint="eastAsia"/>
          <w:noProof/>
          <w:kern w:val="0"/>
          <w:szCs w:val="28"/>
        </w:rPr>
        <w:drawing>
          <wp:inline distT="0" distB="0" distL="0" distR="0">
            <wp:extent cx="4219575" cy="5819775"/>
            <wp:effectExtent l="1905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lum bright="10000"/>
                      <a:grayscl/>
                    </a:blip>
                    <a:srcRect/>
                    <a:stretch>
                      <a:fillRect/>
                    </a:stretch>
                  </pic:blipFill>
                  <pic:spPr bwMode="auto">
                    <a:xfrm>
                      <a:off x="0" y="0"/>
                      <a:ext cx="4219575" cy="5819775"/>
                    </a:xfrm>
                    <a:prstGeom prst="rect">
                      <a:avLst/>
                    </a:prstGeom>
                    <a:noFill/>
                    <a:ln w="9525">
                      <a:noFill/>
                      <a:miter lim="800000"/>
                      <a:headEnd/>
                      <a:tailEnd/>
                    </a:ln>
                  </pic:spPr>
                </pic:pic>
              </a:graphicData>
            </a:graphic>
          </wp:inline>
        </w:drawing>
      </w:r>
    </w:p>
    <w:p w:rsidR="00754CCE" w:rsidRPr="004C33C4" w:rsidRDefault="00754CCE" w:rsidP="00C407D2">
      <w:pPr>
        <w:numPr>
          <w:ilvl w:val="0"/>
          <w:numId w:val="22"/>
        </w:numPr>
        <w:autoSpaceDE w:val="0"/>
        <w:autoSpaceDN w:val="0"/>
        <w:adjustRightInd w:val="0"/>
        <w:spacing w:line="582" w:lineRule="exact"/>
        <w:jc w:val="left"/>
        <w:rPr>
          <w:rFonts w:ascii="宋体" w:cs="宋体"/>
          <w:kern w:val="0"/>
          <w:szCs w:val="28"/>
        </w:rPr>
      </w:pPr>
      <w:r w:rsidRPr="004C33C4">
        <w:rPr>
          <w:rFonts w:ascii="宋体" w:cs="宋体" w:hint="eastAsia"/>
          <w:kern w:val="0"/>
          <w:szCs w:val="28"/>
        </w:rPr>
        <w:t>准备工作：沥青路面施工前应将水泥</w:t>
      </w:r>
      <w:proofErr w:type="gramStart"/>
      <w:r w:rsidRPr="004C33C4">
        <w:rPr>
          <w:rFonts w:ascii="宋体" w:cs="宋体" w:hint="eastAsia"/>
          <w:kern w:val="0"/>
          <w:szCs w:val="28"/>
        </w:rPr>
        <w:t>稳定层</w:t>
      </w:r>
      <w:proofErr w:type="gramEnd"/>
      <w:r w:rsidRPr="004C33C4">
        <w:rPr>
          <w:rFonts w:ascii="宋体" w:cs="宋体" w:hint="eastAsia"/>
          <w:kern w:val="0"/>
          <w:szCs w:val="28"/>
        </w:rPr>
        <w:t>的杂物清理干净，</w:t>
      </w:r>
      <w:proofErr w:type="gramStart"/>
      <w:r w:rsidRPr="004C33C4">
        <w:rPr>
          <w:rFonts w:ascii="宋体" w:cs="宋体" w:hint="eastAsia"/>
          <w:kern w:val="0"/>
          <w:szCs w:val="28"/>
        </w:rPr>
        <w:t>稳定</w:t>
      </w:r>
      <w:r w:rsidRPr="004C33C4">
        <w:rPr>
          <w:rFonts w:ascii="宋体" w:cs="宋体" w:hint="eastAsia"/>
          <w:kern w:val="0"/>
          <w:szCs w:val="28"/>
        </w:rPr>
        <w:lastRenderedPageBreak/>
        <w:t>层</w:t>
      </w:r>
      <w:proofErr w:type="gramEnd"/>
      <w:r w:rsidRPr="004C33C4">
        <w:rPr>
          <w:rFonts w:ascii="宋体" w:cs="宋体" w:hint="eastAsia"/>
          <w:kern w:val="0"/>
          <w:szCs w:val="28"/>
        </w:rPr>
        <w:t>破损，坑洞等应及时修补平整，检查路平石、缘石、检查井、进水井盖及其他构筑物是否安装稳固，若存在问题，局部予以处理。</w:t>
      </w:r>
    </w:p>
    <w:p w:rsidR="00754CCE" w:rsidRPr="004C33C4" w:rsidRDefault="00754CCE" w:rsidP="00C407D2">
      <w:pPr>
        <w:numPr>
          <w:ilvl w:val="0"/>
          <w:numId w:val="22"/>
        </w:numPr>
        <w:autoSpaceDE w:val="0"/>
        <w:autoSpaceDN w:val="0"/>
        <w:adjustRightInd w:val="0"/>
        <w:spacing w:line="582" w:lineRule="exact"/>
        <w:jc w:val="left"/>
        <w:rPr>
          <w:rFonts w:ascii="宋体" w:cs="宋体"/>
          <w:kern w:val="0"/>
          <w:szCs w:val="28"/>
        </w:rPr>
      </w:pPr>
      <w:r w:rsidRPr="004C33C4">
        <w:rPr>
          <w:rFonts w:ascii="宋体" w:cs="宋体" w:hint="eastAsia"/>
          <w:kern w:val="0"/>
          <w:szCs w:val="28"/>
        </w:rPr>
        <w:t>测量放样：沥青路面的高程可在已砌筑的路缘石标明沥青碎石层和沥青混凝土面层的高程，交叉路口或喇叭口应设指示桩来控制高程。</w:t>
      </w:r>
    </w:p>
    <w:p w:rsidR="00754CCE" w:rsidRDefault="00754CCE" w:rsidP="00C407D2">
      <w:pPr>
        <w:numPr>
          <w:ilvl w:val="0"/>
          <w:numId w:val="22"/>
        </w:numPr>
        <w:autoSpaceDE w:val="0"/>
        <w:autoSpaceDN w:val="0"/>
        <w:adjustRightInd w:val="0"/>
        <w:spacing w:line="582" w:lineRule="exact"/>
        <w:jc w:val="left"/>
        <w:rPr>
          <w:rFonts w:ascii="宋体" w:cs="宋体" w:hint="eastAsia"/>
          <w:kern w:val="0"/>
          <w:szCs w:val="28"/>
        </w:rPr>
      </w:pPr>
      <w:r w:rsidRPr="004C33C4">
        <w:rPr>
          <w:rFonts w:ascii="宋体" w:cs="宋体" w:hint="eastAsia"/>
          <w:kern w:val="0"/>
          <w:szCs w:val="28"/>
        </w:rPr>
        <w:t>材料：采用石油沥青作为结合料，其性能应符合三大指标要求。石料采用坚韧、无风化，清洁碎石或砾石作骨料，应具有适当的级配，抗压强度大于</w:t>
      </w:r>
      <w:r w:rsidRPr="004C33C4">
        <w:rPr>
          <w:rFonts w:ascii="宋体" w:cs="宋体"/>
          <w:kern w:val="0"/>
          <w:szCs w:val="28"/>
        </w:rPr>
        <w:t>800kg/cm2,</w:t>
      </w:r>
      <w:r w:rsidRPr="004C33C4">
        <w:rPr>
          <w:rFonts w:ascii="宋体" w:cs="宋体" w:hint="eastAsia"/>
          <w:kern w:val="0"/>
          <w:szCs w:val="28"/>
        </w:rPr>
        <w:t>云母泥土等杂质含量小于</w:t>
      </w:r>
      <w:r w:rsidRPr="004C33C4">
        <w:rPr>
          <w:rFonts w:ascii="宋体" w:cs="宋体"/>
          <w:kern w:val="0"/>
          <w:szCs w:val="28"/>
        </w:rPr>
        <w:t>2%</w:t>
      </w:r>
      <w:r w:rsidRPr="004C33C4">
        <w:rPr>
          <w:rFonts w:ascii="宋体" w:cs="宋体" w:hint="eastAsia"/>
          <w:kern w:val="0"/>
          <w:szCs w:val="28"/>
        </w:rPr>
        <w:t>，针状、</w:t>
      </w:r>
      <w:proofErr w:type="gramStart"/>
      <w:r w:rsidRPr="004C33C4">
        <w:rPr>
          <w:rFonts w:ascii="宋体" w:cs="宋体" w:hint="eastAsia"/>
          <w:kern w:val="0"/>
          <w:szCs w:val="28"/>
        </w:rPr>
        <w:t>片状颗含小于</w:t>
      </w:r>
      <w:proofErr w:type="gramEnd"/>
      <w:r w:rsidRPr="004C33C4">
        <w:rPr>
          <w:rFonts w:ascii="宋体" w:cs="宋体"/>
          <w:kern w:val="0"/>
          <w:szCs w:val="28"/>
        </w:rPr>
        <w:t>10%</w:t>
      </w:r>
      <w:r w:rsidRPr="004C33C4">
        <w:rPr>
          <w:rFonts w:ascii="宋体" w:cs="宋体" w:hint="eastAsia"/>
          <w:kern w:val="0"/>
          <w:szCs w:val="28"/>
        </w:rPr>
        <w:t>，吸水率小于</w:t>
      </w:r>
      <w:r w:rsidRPr="004C33C4">
        <w:rPr>
          <w:rFonts w:ascii="宋体" w:cs="宋体"/>
          <w:kern w:val="0"/>
          <w:szCs w:val="28"/>
        </w:rPr>
        <w:t>3%</w:t>
      </w:r>
      <w:r w:rsidRPr="004C33C4">
        <w:rPr>
          <w:rFonts w:ascii="宋体" w:cs="宋体" w:hint="eastAsia"/>
          <w:kern w:val="0"/>
          <w:szCs w:val="28"/>
        </w:rPr>
        <w:t>，</w:t>
      </w:r>
      <w:proofErr w:type="gramStart"/>
      <w:r w:rsidRPr="004C33C4">
        <w:rPr>
          <w:rFonts w:ascii="宋体" w:cs="宋体" w:hint="eastAsia"/>
          <w:kern w:val="0"/>
          <w:szCs w:val="28"/>
        </w:rPr>
        <w:t>砂采用</w:t>
      </w:r>
      <w:proofErr w:type="gramEnd"/>
      <w:r w:rsidRPr="004C33C4">
        <w:rPr>
          <w:rFonts w:ascii="宋体" w:cs="宋体" w:hint="eastAsia"/>
          <w:kern w:val="0"/>
          <w:szCs w:val="28"/>
        </w:rPr>
        <w:t>颗粒坚韧无风化且有适当级配组成的粗砂或中砂作填充材料，最大粒径小于</w:t>
      </w:r>
      <w:r w:rsidRPr="004C33C4">
        <w:rPr>
          <w:rFonts w:ascii="宋体" w:cs="宋体"/>
          <w:kern w:val="0"/>
          <w:szCs w:val="28"/>
        </w:rPr>
        <w:t>5mm</w:t>
      </w:r>
      <w:r w:rsidRPr="004C33C4">
        <w:rPr>
          <w:rFonts w:ascii="宋体" w:cs="宋体" w:hint="eastAsia"/>
          <w:kern w:val="0"/>
          <w:szCs w:val="28"/>
        </w:rPr>
        <w:t>，含量少于</w:t>
      </w:r>
      <w:r w:rsidRPr="004C33C4">
        <w:rPr>
          <w:rFonts w:ascii="宋体" w:cs="宋体"/>
          <w:kern w:val="0"/>
          <w:szCs w:val="28"/>
        </w:rPr>
        <w:t>5%</w:t>
      </w:r>
      <w:r w:rsidRPr="004C33C4">
        <w:rPr>
          <w:rFonts w:ascii="宋体" w:cs="宋体" w:hint="eastAsia"/>
          <w:kern w:val="0"/>
          <w:szCs w:val="28"/>
        </w:rPr>
        <w:t>，石屑采用坚硬、洁净带有棱角的石屑，最大粒径小于</w:t>
      </w:r>
      <w:r w:rsidRPr="004C33C4">
        <w:rPr>
          <w:rFonts w:ascii="宋体" w:cs="宋体"/>
          <w:kern w:val="0"/>
          <w:szCs w:val="28"/>
        </w:rPr>
        <w:t>10mm</w:t>
      </w:r>
      <w:r w:rsidRPr="004C33C4">
        <w:rPr>
          <w:rFonts w:ascii="宋体" w:cs="宋体" w:hint="eastAsia"/>
          <w:kern w:val="0"/>
          <w:szCs w:val="28"/>
        </w:rPr>
        <w:t>，含</w:t>
      </w:r>
      <w:r w:rsidRPr="004C33C4">
        <w:rPr>
          <w:rFonts w:ascii="宋体" w:cs="宋体"/>
          <w:kern w:val="0"/>
          <w:szCs w:val="28"/>
        </w:rPr>
        <w:t xml:space="preserve">0.07mm </w:t>
      </w:r>
      <w:r w:rsidRPr="004C33C4">
        <w:rPr>
          <w:rFonts w:ascii="宋体" w:cs="宋体" w:hint="eastAsia"/>
          <w:kern w:val="0"/>
          <w:szCs w:val="28"/>
        </w:rPr>
        <w:t>以下的粉料不超过</w:t>
      </w:r>
      <w:r w:rsidRPr="004C33C4">
        <w:rPr>
          <w:rFonts w:ascii="宋体" w:cs="宋体"/>
          <w:kern w:val="0"/>
          <w:szCs w:val="28"/>
        </w:rPr>
        <w:t>5%,</w:t>
      </w:r>
      <w:r w:rsidRPr="004C33C4">
        <w:rPr>
          <w:rFonts w:ascii="宋体" w:cs="宋体" w:hint="eastAsia"/>
          <w:kern w:val="0"/>
          <w:szCs w:val="28"/>
        </w:rPr>
        <w:t>石粉空隙率不小于</w:t>
      </w:r>
      <w:r w:rsidRPr="004C33C4">
        <w:rPr>
          <w:rFonts w:ascii="宋体" w:cs="宋体"/>
          <w:kern w:val="0"/>
          <w:szCs w:val="28"/>
        </w:rPr>
        <w:t>45%</w:t>
      </w:r>
      <w:r w:rsidRPr="004C33C4">
        <w:rPr>
          <w:rFonts w:ascii="宋体" w:cs="宋体" w:hint="eastAsia"/>
          <w:kern w:val="0"/>
          <w:szCs w:val="28"/>
        </w:rPr>
        <w:t>，细度应全部通过</w:t>
      </w:r>
      <w:r w:rsidRPr="004C33C4">
        <w:rPr>
          <w:rFonts w:ascii="宋体" w:cs="宋体"/>
          <w:kern w:val="0"/>
          <w:szCs w:val="28"/>
        </w:rPr>
        <w:t xml:space="preserve">100 </w:t>
      </w:r>
      <w:r>
        <w:rPr>
          <w:rFonts w:ascii="宋体" w:cs="宋体" w:hint="eastAsia"/>
          <w:kern w:val="0"/>
          <w:szCs w:val="28"/>
        </w:rPr>
        <w:t>号筛</w:t>
      </w:r>
      <w:r w:rsidRPr="004C33C4">
        <w:rPr>
          <w:rFonts w:ascii="宋体" w:cs="宋体"/>
          <w:kern w:val="0"/>
          <w:szCs w:val="28"/>
        </w:rPr>
        <w:t>0.075</w:t>
      </w:r>
      <w:r w:rsidRPr="004C33C4">
        <w:rPr>
          <w:rFonts w:ascii="宋体" w:cs="宋体" w:hint="eastAsia"/>
          <w:kern w:val="0"/>
          <w:szCs w:val="28"/>
        </w:rPr>
        <w:t>～</w:t>
      </w:r>
      <w:r w:rsidRPr="004C33C4">
        <w:rPr>
          <w:rFonts w:ascii="宋体" w:cs="宋体"/>
          <w:kern w:val="0"/>
          <w:szCs w:val="28"/>
        </w:rPr>
        <w:t xml:space="preserve">0.005mm </w:t>
      </w:r>
      <w:r w:rsidRPr="004C33C4">
        <w:rPr>
          <w:rFonts w:ascii="宋体" w:cs="宋体" w:hint="eastAsia"/>
          <w:kern w:val="0"/>
          <w:szCs w:val="28"/>
        </w:rPr>
        <w:t>的颗粒含量应占总重的</w:t>
      </w:r>
      <w:r w:rsidRPr="004C33C4">
        <w:rPr>
          <w:rFonts w:ascii="宋体" w:cs="宋体"/>
          <w:kern w:val="0"/>
          <w:szCs w:val="28"/>
        </w:rPr>
        <w:t>80-90%</w:t>
      </w:r>
      <w:r w:rsidRPr="004C33C4">
        <w:rPr>
          <w:rFonts w:ascii="宋体" w:cs="宋体" w:hint="eastAsia"/>
          <w:kern w:val="0"/>
          <w:szCs w:val="28"/>
        </w:rPr>
        <w:t>。</w:t>
      </w:r>
    </w:p>
    <w:p w:rsidR="00754CCE" w:rsidRPr="004C33C4" w:rsidRDefault="00754CCE" w:rsidP="00C407D2">
      <w:pPr>
        <w:numPr>
          <w:ilvl w:val="0"/>
          <w:numId w:val="22"/>
        </w:numPr>
        <w:autoSpaceDE w:val="0"/>
        <w:autoSpaceDN w:val="0"/>
        <w:adjustRightInd w:val="0"/>
        <w:spacing w:line="582" w:lineRule="exact"/>
        <w:jc w:val="left"/>
        <w:rPr>
          <w:rFonts w:ascii="宋体" w:cs="宋体"/>
          <w:kern w:val="0"/>
          <w:szCs w:val="28"/>
        </w:rPr>
      </w:pPr>
      <w:r w:rsidRPr="004C33C4">
        <w:rPr>
          <w:rFonts w:ascii="宋体" w:cs="宋体" w:hint="eastAsia"/>
          <w:kern w:val="0"/>
          <w:szCs w:val="28"/>
        </w:rPr>
        <w:t>沥青混合料的拌制和运输：</w:t>
      </w:r>
    </w:p>
    <w:p w:rsidR="00754CCE" w:rsidRPr="004C33C4" w:rsidRDefault="00754CCE" w:rsidP="00C407D2">
      <w:pPr>
        <w:numPr>
          <w:ilvl w:val="1"/>
          <w:numId w:val="22"/>
        </w:numPr>
        <w:autoSpaceDE w:val="0"/>
        <w:autoSpaceDN w:val="0"/>
        <w:adjustRightInd w:val="0"/>
        <w:spacing w:line="582" w:lineRule="exact"/>
        <w:jc w:val="left"/>
        <w:rPr>
          <w:rFonts w:ascii="宋体" w:cs="宋体"/>
          <w:kern w:val="0"/>
          <w:szCs w:val="28"/>
        </w:rPr>
      </w:pPr>
      <w:r w:rsidRPr="004C33C4">
        <w:rPr>
          <w:rFonts w:ascii="宋体" w:cs="宋体" w:hint="eastAsia"/>
          <w:kern w:val="0"/>
          <w:szCs w:val="28"/>
        </w:rPr>
        <w:t>沥青混合料应按设计沥青量进行试拌，取样后进行马歇尔稳定度试验，并将各试验值与室内配合比试验结果进行比较，验证沥青用量是否合适，必要时可作适当</w:t>
      </w:r>
      <w:r>
        <w:rPr>
          <w:rFonts w:ascii="宋体" w:cs="宋体" w:hint="eastAsia"/>
          <w:kern w:val="0"/>
          <w:szCs w:val="28"/>
        </w:rPr>
        <w:t>调整。</w:t>
      </w:r>
    </w:p>
    <w:p w:rsidR="00754CCE" w:rsidRPr="00673A3C" w:rsidRDefault="00754CCE" w:rsidP="00C407D2">
      <w:pPr>
        <w:numPr>
          <w:ilvl w:val="1"/>
          <w:numId w:val="22"/>
        </w:numPr>
        <w:autoSpaceDE w:val="0"/>
        <w:autoSpaceDN w:val="0"/>
        <w:adjustRightInd w:val="0"/>
        <w:spacing w:line="582" w:lineRule="exact"/>
        <w:jc w:val="left"/>
        <w:rPr>
          <w:rFonts w:ascii="宋体" w:cs="宋体"/>
          <w:kern w:val="0"/>
          <w:szCs w:val="28"/>
        </w:rPr>
      </w:pPr>
      <w:r w:rsidRPr="00673A3C">
        <w:rPr>
          <w:rFonts w:ascii="宋体" w:cs="宋体" w:hint="eastAsia"/>
          <w:kern w:val="0"/>
          <w:szCs w:val="28"/>
        </w:rPr>
        <w:t>确定适当的拌和时间，拌和后的沥青混合料均匀一致，无花白，无粗细料分离和结团成块等现象。</w:t>
      </w:r>
    </w:p>
    <w:p w:rsidR="00754CCE" w:rsidRPr="00673A3C" w:rsidRDefault="00754CCE" w:rsidP="00C407D2">
      <w:pPr>
        <w:numPr>
          <w:ilvl w:val="1"/>
          <w:numId w:val="22"/>
        </w:numPr>
        <w:autoSpaceDE w:val="0"/>
        <w:autoSpaceDN w:val="0"/>
        <w:adjustRightInd w:val="0"/>
        <w:spacing w:line="582" w:lineRule="exact"/>
        <w:jc w:val="left"/>
        <w:rPr>
          <w:rFonts w:ascii="宋体" w:cs="宋体"/>
          <w:kern w:val="0"/>
          <w:szCs w:val="28"/>
        </w:rPr>
      </w:pPr>
      <w:r w:rsidRPr="00673A3C">
        <w:rPr>
          <w:rFonts w:ascii="宋体" w:cs="宋体" w:hint="eastAsia"/>
          <w:kern w:val="0"/>
          <w:szCs w:val="28"/>
        </w:rPr>
        <w:t>确定适宜的加热和出厂温度，混合料出厂温度为：石油沥青混合料</w:t>
      </w:r>
      <w:r w:rsidRPr="00673A3C">
        <w:rPr>
          <w:rFonts w:ascii="宋体" w:cs="宋体"/>
          <w:kern w:val="0"/>
          <w:szCs w:val="28"/>
        </w:rPr>
        <w:t>130</w:t>
      </w:r>
      <w:r w:rsidRPr="00673A3C">
        <w:rPr>
          <w:rFonts w:ascii="宋体" w:cs="宋体" w:hint="eastAsia"/>
          <w:kern w:val="0"/>
          <w:szCs w:val="28"/>
        </w:rPr>
        <w:t>～</w:t>
      </w:r>
      <w:r w:rsidRPr="00673A3C">
        <w:rPr>
          <w:rFonts w:ascii="宋体" w:cs="宋体"/>
          <w:kern w:val="0"/>
          <w:szCs w:val="28"/>
        </w:rPr>
        <w:t>160</w:t>
      </w:r>
      <w:r w:rsidRPr="00673A3C">
        <w:rPr>
          <w:rFonts w:ascii="宋体" w:cs="宋体" w:hint="eastAsia"/>
          <w:kern w:val="0"/>
          <w:szCs w:val="28"/>
        </w:rPr>
        <w:t>℃。</w:t>
      </w:r>
    </w:p>
    <w:p w:rsidR="00754CCE" w:rsidRPr="00673A3C" w:rsidRDefault="00754CCE" w:rsidP="00C407D2">
      <w:pPr>
        <w:numPr>
          <w:ilvl w:val="1"/>
          <w:numId w:val="22"/>
        </w:numPr>
        <w:autoSpaceDE w:val="0"/>
        <w:autoSpaceDN w:val="0"/>
        <w:adjustRightInd w:val="0"/>
        <w:spacing w:line="582" w:lineRule="exact"/>
        <w:jc w:val="left"/>
        <w:rPr>
          <w:rFonts w:ascii="宋体" w:cs="宋体"/>
          <w:kern w:val="0"/>
          <w:szCs w:val="28"/>
        </w:rPr>
      </w:pPr>
      <w:r w:rsidRPr="00673A3C">
        <w:rPr>
          <w:rFonts w:ascii="宋体" w:cs="宋体" w:hint="eastAsia"/>
          <w:kern w:val="0"/>
          <w:szCs w:val="28"/>
        </w:rPr>
        <w:t>沥青混合料采用自卸卡车运至工地，车厢底板及周壁应涂</w:t>
      </w:r>
      <w:proofErr w:type="gramStart"/>
      <w:r w:rsidRPr="00673A3C">
        <w:rPr>
          <w:rFonts w:ascii="宋体" w:cs="宋体" w:hint="eastAsia"/>
          <w:kern w:val="0"/>
          <w:szCs w:val="28"/>
        </w:rPr>
        <w:t>一</w:t>
      </w:r>
      <w:proofErr w:type="gramEnd"/>
      <w:r w:rsidRPr="00673A3C">
        <w:rPr>
          <w:rFonts w:ascii="宋体" w:cs="宋体" w:hint="eastAsia"/>
          <w:kern w:val="0"/>
          <w:szCs w:val="28"/>
        </w:rPr>
        <w:t>薄层油水（柴油</w:t>
      </w:r>
      <w:r w:rsidRPr="00673A3C">
        <w:rPr>
          <w:rFonts w:ascii="宋体" w:cs="宋体"/>
          <w:kern w:val="0"/>
          <w:szCs w:val="28"/>
        </w:rPr>
        <w:t>:</w:t>
      </w:r>
      <w:r w:rsidRPr="00673A3C">
        <w:rPr>
          <w:rFonts w:ascii="宋体" w:cs="宋体" w:hint="eastAsia"/>
          <w:kern w:val="0"/>
          <w:szCs w:val="28"/>
        </w:rPr>
        <w:t>水为</w:t>
      </w:r>
      <w:r w:rsidRPr="00673A3C">
        <w:rPr>
          <w:rFonts w:ascii="宋体" w:cs="宋体"/>
          <w:kern w:val="0"/>
          <w:szCs w:val="28"/>
        </w:rPr>
        <w:t xml:space="preserve">1:3 </w:t>
      </w:r>
      <w:r w:rsidRPr="00673A3C">
        <w:rPr>
          <w:rFonts w:ascii="宋体" w:cs="宋体" w:hint="eastAsia"/>
          <w:kern w:val="0"/>
          <w:szCs w:val="28"/>
        </w:rPr>
        <w:t>混合液），运输车辆上应有覆盖设施。</w:t>
      </w:r>
    </w:p>
    <w:p w:rsidR="00754CCE" w:rsidRDefault="00754CCE" w:rsidP="00C407D2">
      <w:pPr>
        <w:numPr>
          <w:ilvl w:val="1"/>
          <w:numId w:val="22"/>
        </w:numPr>
        <w:autoSpaceDE w:val="0"/>
        <w:autoSpaceDN w:val="0"/>
        <w:adjustRightInd w:val="0"/>
        <w:spacing w:line="582" w:lineRule="exact"/>
        <w:jc w:val="left"/>
        <w:rPr>
          <w:rFonts w:ascii="宋体" w:cs="宋体" w:hint="eastAsia"/>
          <w:kern w:val="0"/>
          <w:szCs w:val="28"/>
        </w:rPr>
      </w:pPr>
      <w:r w:rsidRPr="00673A3C">
        <w:rPr>
          <w:rFonts w:ascii="宋体" w:cs="宋体" w:hint="eastAsia"/>
          <w:kern w:val="0"/>
          <w:szCs w:val="28"/>
        </w:rPr>
        <w:t>运至摊铺地点的温度，石油沥青混合料不低于</w:t>
      </w:r>
      <w:r w:rsidRPr="00673A3C">
        <w:rPr>
          <w:rFonts w:ascii="宋体" w:cs="宋体"/>
          <w:kern w:val="0"/>
          <w:szCs w:val="28"/>
        </w:rPr>
        <w:t xml:space="preserve">130 </w:t>
      </w:r>
      <w:r w:rsidRPr="00673A3C">
        <w:rPr>
          <w:rFonts w:ascii="宋体" w:cs="宋体" w:hint="eastAsia"/>
          <w:kern w:val="0"/>
          <w:szCs w:val="28"/>
        </w:rPr>
        <w:t>℃。</w:t>
      </w:r>
    </w:p>
    <w:p w:rsidR="00754CCE" w:rsidRDefault="00754CCE" w:rsidP="00754CCE">
      <w:pPr>
        <w:autoSpaceDE w:val="0"/>
        <w:autoSpaceDN w:val="0"/>
        <w:adjustRightInd w:val="0"/>
        <w:spacing w:line="582" w:lineRule="exact"/>
        <w:jc w:val="left"/>
        <w:rPr>
          <w:rFonts w:ascii="宋体" w:cs="宋体"/>
          <w:color w:val="000000"/>
          <w:kern w:val="0"/>
          <w:szCs w:val="28"/>
        </w:rPr>
      </w:pPr>
      <w:r>
        <w:rPr>
          <w:rFonts w:ascii="宋体" w:cs="宋体" w:hint="eastAsia"/>
          <w:kern w:val="0"/>
          <w:szCs w:val="28"/>
        </w:rPr>
        <w:lastRenderedPageBreak/>
        <w:t>5）</w:t>
      </w:r>
      <w:r w:rsidRPr="00673A3C">
        <w:rPr>
          <w:rFonts w:ascii="宋体" w:cs="宋体" w:hint="eastAsia"/>
          <w:kern w:val="0"/>
          <w:szCs w:val="28"/>
        </w:rPr>
        <w:t>沥青混合料</w:t>
      </w:r>
      <w:r>
        <w:rPr>
          <w:rFonts w:ascii="宋体" w:cs="宋体" w:hint="eastAsia"/>
          <w:color w:val="000000"/>
          <w:kern w:val="0"/>
          <w:szCs w:val="28"/>
        </w:rPr>
        <w:t>摊铺和整形</w:t>
      </w:r>
    </w:p>
    <w:p w:rsidR="00754CCE" w:rsidRDefault="00754CCE" w:rsidP="00754CCE">
      <w:pPr>
        <w:autoSpaceDE w:val="0"/>
        <w:autoSpaceDN w:val="0"/>
        <w:adjustRightInd w:val="0"/>
        <w:spacing w:line="582" w:lineRule="exact"/>
        <w:ind w:firstLineChars="250" w:firstLine="700"/>
        <w:jc w:val="left"/>
        <w:rPr>
          <w:rFonts w:ascii="宋体" w:cs="宋体" w:hint="eastAsia"/>
          <w:color w:val="000000"/>
          <w:kern w:val="0"/>
          <w:szCs w:val="28"/>
        </w:rPr>
      </w:pPr>
      <w:r>
        <w:rPr>
          <w:rFonts w:ascii="宋体" w:cs="宋体" w:hint="eastAsia"/>
          <w:color w:val="000000"/>
          <w:kern w:val="0"/>
          <w:szCs w:val="28"/>
        </w:rPr>
        <w:t>摊铺前施工员应检查拌合</w:t>
      </w:r>
      <w:proofErr w:type="gramStart"/>
      <w:r>
        <w:rPr>
          <w:rFonts w:ascii="宋体" w:cs="宋体" w:hint="eastAsia"/>
          <w:color w:val="000000"/>
          <w:kern w:val="0"/>
          <w:szCs w:val="28"/>
        </w:rPr>
        <w:t>料是否</w:t>
      </w:r>
      <w:proofErr w:type="gramEnd"/>
      <w:r>
        <w:rPr>
          <w:rFonts w:ascii="宋体" w:cs="宋体" w:hint="eastAsia"/>
          <w:color w:val="000000"/>
          <w:kern w:val="0"/>
          <w:szCs w:val="28"/>
        </w:rPr>
        <w:t>严重结块。遇雨</w:t>
      </w:r>
      <w:proofErr w:type="gramStart"/>
      <w:r>
        <w:rPr>
          <w:rFonts w:ascii="宋体" w:cs="宋体" w:hint="eastAsia"/>
          <w:color w:val="000000"/>
          <w:kern w:val="0"/>
          <w:szCs w:val="28"/>
        </w:rPr>
        <w:t>期施工</w:t>
      </w:r>
      <w:proofErr w:type="gramEnd"/>
      <w:r>
        <w:rPr>
          <w:rFonts w:ascii="宋体" w:cs="宋体" w:hint="eastAsia"/>
          <w:color w:val="000000"/>
          <w:kern w:val="0"/>
          <w:szCs w:val="28"/>
        </w:rPr>
        <w:t>时，路床挖边沟进行排水，拌合</w:t>
      </w:r>
      <w:proofErr w:type="gramStart"/>
      <w:r>
        <w:rPr>
          <w:rFonts w:ascii="宋体" w:cs="宋体" w:hint="eastAsia"/>
          <w:color w:val="000000"/>
          <w:kern w:val="0"/>
          <w:szCs w:val="28"/>
        </w:rPr>
        <w:t>料随铺随压</w:t>
      </w:r>
      <w:proofErr w:type="gramEnd"/>
      <w:r>
        <w:rPr>
          <w:rFonts w:ascii="宋体" w:cs="宋体" w:hint="eastAsia"/>
          <w:color w:val="000000"/>
          <w:kern w:val="0"/>
          <w:szCs w:val="28"/>
        </w:rPr>
        <w:t>。做业中不得碰损测量标高桩。</w:t>
      </w:r>
    </w:p>
    <w:p w:rsidR="00754CCE" w:rsidRPr="00182616" w:rsidRDefault="00754CCE" w:rsidP="00754CCE">
      <w:pPr>
        <w:autoSpaceDE w:val="0"/>
        <w:autoSpaceDN w:val="0"/>
        <w:adjustRightInd w:val="0"/>
        <w:spacing w:line="582" w:lineRule="exact"/>
        <w:ind w:firstLineChars="250" w:firstLine="700"/>
        <w:jc w:val="left"/>
        <w:rPr>
          <w:rFonts w:ascii="宋体" w:cs="宋体" w:hint="eastAsia"/>
          <w:color w:val="000000"/>
          <w:kern w:val="0"/>
          <w:szCs w:val="28"/>
        </w:rPr>
      </w:pPr>
      <w:r w:rsidRPr="00673A3C">
        <w:rPr>
          <w:rFonts w:ascii="宋体" w:cs="宋体" w:hint="eastAsia"/>
          <w:kern w:val="0"/>
          <w:szCs w:val="28"/>
        </w:rPr>
        <w:t>本工程采用机械进行摊铺</w:t>
      </w:r>
      <w:r w:rsidRPr="00673A3C">
        <w:rPr>
          <w:rFonts w:ascii="宋体" w:cs="宋体"/>
          <w:kern w:val="0"/>
          <w:szCs w:val="28"/>
        </w:rPr>
        <w:t>,</w:t>
      </w:r>
      <w:r w:rsidRPr="00673A3C">
        <w:rPr>
          <w:rFonts w:ascii="宋体" w:cs="宋体" w:hint="eastAsia"/>
          <w:kern w:val="0"/>
          <w:szCs w:val="28"/>
        </w:rPr>
        <w:t>但在机械无法摊铺到的或已摊铺到的地方</w:t>
      </w:r>
      <w:r w:rsidRPr="00673A3C">
        <w:rPr>
          <w:rFonts w:ascii="宋体" w:cs="宋体"/>
          <w:kern w:val="0"/>
          <w:szCs w:val="28"/>
        </w:rPr>
        <w:t>,</w:t>
      </w:r>
      <w:r w:rsidRPr="00673A3C">
        <w:rPr>
          <w:rFonts w:ascii="宋体" w:cs="宋体" w:hint="eastAsia"/>
          <w:kern w:val="0"/>
          <w:szCs w:val="28"/>
        </w:rPr>
        <w:t>如构筑物边缘局部缺料、局部混合料明显离析、基层表面有明显不平整，沿线单位小型路口采用人工摊铺。</w:t>
      </w:r>
      <w:r>
        <w:rPr>
          <w:rFonts w:ascii="宋体" w:cs="宋体" w:hint="eastAsia"/>
          <w:color w:val="000000"/>
          <w:kern w:val="0"/>
          <w:szCs w:val="28"/>
        </w:rPr>
        <w:t>人工用锹和耙平整修边，并对机械不能施工到的边角部位进行修补，</w:t>
      </w:r>
      <w:r>
        <w:rPr>
          <w:rFonts w:ascii="宋体" w:cs="宋体"/>
          <w:color w:val="000000"/>
          <w:kern w:val="0"/>
          <w:szCs w:val="28"/>
        </w:rPr>
        <w:t xml:space="preserve"> </w:t>
      </w:r>
      <w:r>
        <w:rPr>
          <w:rFonts w:ascii="宋体" w:cs="宋体" w:hint="eastAsia"/>
          <w:color w:val="000000"/>
          <w:kern w:val="0"/>
          <w:szCs w:val="28"/>
        </w:rPr>
        <w:t>并用路拱板进行初步整形，压路机初压后，用锹按线整形，再用路拱板校正成形，拌合料的摊铺采用人工摊铺，机械配合，分二次摊铺成型。</w:t>
      </w:r>
    </w:p>
    <w:p w:rsidR="00754CCE" w:rsidRDefault="00754CCE" w:rsidP="00C407D2">
      <w:pPr>
        <w:numPr>
          <w:ilvl w:val="0"/>
          <w:numId w:val="23"/>
        </w:numPr>
        <w:autoSpaceDE w:val="0"/>
        <w:autoSpaceDN w:val="0"/>
        <w:adjustRightInd w:val="0"/>
        <w:spacing w:line="582" w:lineRule="exact"/>
        <w:jc w:val="left"/>
        <w:rPr>
          <w:rFonts w:ascii="宋体" w:cs="宋体" w:hint="eastAsia"/>
          <w:kern w:val="0"/>
          <w:szCs w:val="28"/>
        </w:rPr>
      </w:pPr>
      <w:r>
        <w:rPr>
          <w:rFonts w:ascii="宋体" w:cs="宋体" w:hint="eastAsia"/>
          <w:kern w:val="0"/>
          <w:szCs w:val="28"/>
        </w:rPr>
        <w:t>摊铺采用</w:t>
      </w:r>
      <w:r w:rsidRPr="00673A3C">
        <w:rPr>
          <w:rFonts w:ascii="宋体" w:cs="宋体"/>
          <w:kern w:val="0"/>
          <w:szCs w:val="28"/>
        </w:rPr>
        <w:t xml:space="preserve">ABG325 </w:t>
      </w:r>
      <w:r w:rsidRPr="00673A3C">
        <w:rPr>
          <w:rFonts w:ascii="宋体" w:cs="宋体" w:hint="eastAsia"/>
          <w:kern w:val="0"/>
          <w:szCs w:val="28"/>
        </w:rPr>
        <w:t>多功能履带式摊铺机，摊铺宽度可达</w:t>
      </w:r>
      <w:r w:rsidRPr="00673A3C">
        <w:rPr>
          <w:rFonts w:ascii="宋体" w:cs="宋体"/>
          <w:kern w:val="0"/>
          <w:szCs w:val="28"/>
        </w:rPr>
        <w:t>9m</w:t>
      </w:r>
      <w:r w:rsidRPr="00673A3C">
        <w:rPr>
          <w:rFonts w:ascii="宋体" w:cs="宋体" w:hint="eastAsia"/>
          <w:kern w:val="0"/>
          <w:szCs w:val="28"/>
        </w:rPr>
        <w:t>，摊铺速度</w:t>
      </w:r>
      <w:r w:rsidRPr="00673A3C">
        <w:rPr>
          <w:rFonts w:ascii="宋体" w:cs="宋体"/>
          <w:kern w:val="0"/>
          <w:szCs w:val="28"/>
        </w:rPr>
        <w:t>480m/h</w:t>
      </w:r>
      <w:r>
        <w:rPr>
          <w:rFonts w:ascii="宋体" w:cs="宋体" w:hint="eastAsia"/>
          <w:kern w:val="0"/>
          <w:szCs w:val="28"/>
        </w:rPr>
        <w:t>。</w:t>
      </w:r>
    </w:p>
    <w:p w:rsidR="00754CCE" w:rsidRPr="00673A3C" w:rsidRDefault="00754CCE" w:rsidP="00C407D2">
      <w:pPr>
        <w:numPr>
          <w:ilvl w:val="0"/>
          <w:numId w:val="23"/>
        </w:numPr>
        <w:autoSpaceDE w:val="0"/>
        <w:autoSpaceDN w:val="0"/>
        <w:adjustRightInd w:val="0"/>
        <w:spacing w:line="582" w:lineRule="exact"/>
        <w:jc w:val="left"/>
        <w:rPr>
          <w:rFonts w:ascii="宋体" w:cs="宋体"/>
          <w:kern w:val="0"/>
          <w:szCs w:val="28"/>
        </w:rPr>
      </w:pPr>
      <w:r w:rsidRPr="00673A3C">
        <w:rPr>
          <w:rFonts w:ascii="宋体" w:cs="宋体" w:hint="eastAsia"/>
          <w:kern w:val="0"/>
          <w:szCs w:val="28"/>
        </w:rPr>
        <w:t>施工时采用分路幅摊铺，接缝应紧密、拉直，并设置样</w:t>
      </w:r>
      <w:proofErr w:type="gramStart"/>
      <w:r w:rsidRPr="00673A3C">
        <w:rPr>
          <w:rFonts w:ascii="宋体" w:cs="宋体" w:hint="eastAsia"/>
          <w:kern w:val="0"/>
          <w:szCs w:val="28"/>
        </w:rPr>
        <w:t>桩控制</w:t>
      </w:r>
      <w:proofErr w:type="gramEnd"/>
      <w:r w:rsidRPr="00673A3C">
        <w:rPr>
          <w:rFonts w:ascii="宋体" w:cs="宋体" w:hint="eastAsia"/>
          <w:kern w:val="0"/>
          <w:szCs w:val="28"/>
        </w:rPr>
        <w:t>厚度。控制摊铺温度，石油沥青混合料不低于</w:t>
      </w:r>
      <w:r w:rsidRPr="00673A3C">
        <w:rPr>
          <w:rFonts w:ascii="宋体" w:cs="宋体"/>
          <w:kern w:val="0"/>
          <w:szCs w:val="28"/>
        </w:rPr>
        <w:t>100</w:t>
      </w:r>
      <w:r w:rsidRPr="00673A3C">
        <w:rPr>
          <w:rFonts w:ascii="宋体" w:cs="宋体" w:hint="eastAsia"/>
          <w:kern w:val="0"/>
          <w:szCs w:val="28"/>
        </w:rPr>
        <w:t>°，机械摊铺的松铺系数为</w:t>
      </w:r>
      <w:r w:rsidRPr="00673A3C">
        <w:rPr>
          <w:rFonts w:ascii="宋体" w:cs="宋体"/>
          <w:kern w:val="0"/>
          <w:szCs w:val="28"/>
        </w:rPr>
        <w:t>1.15</w:t>
      </w:r>
      <w:r w:rsidRPr="00673A3C">
        <w:rPr>
          <w:rFonts w:ascii="宋体" w:cs="宋体" w:hint="eastAsia"/>
          <w:kern w:val="0"/>
          <w:szCs w:val="28"/>
        </w:rPr>
        <w:t>～</w:t>
      </w:r>
      <w:r w:rsidRPr="00673A3C">
        <w:rPr>
          <w:rFonts w:ascii="宋体" w:cs="宋体"/>
          <w:kern w:val="0"/>
          <w:szCs w:val="28"/>
        </w:rPr>
        <w:t>1.35</w:t>
      </w:r>
      <w:r w:rsidRPr="00673A3C">
        <w:rPr>
          <w:rFonts w:ascii="宋体" w:cs="宋体" w:hint="eastAsia"/>
          <w:kern w:val="0"/>
          <w:szCs w:val="28"/>
        </w:rPr>
        <w:t>，相邻两幅摊铺带搭接</w:t>
      </w:r>
      <w:r w:rsidRPr="00673A3C">
        <w:rPr>
          <w:rFonts w:ascii="宋体" w:cs="宋体"/>
          <w:kern w:val="0"/>
          <w:szCs w:val="28"/>
        </w:rPr>
        <w:t>10cm</w:t>
      </w:r>
      <w:r w:rsidRPr="00673A3C">
        <w:rPr>
          <w:rFonts w:ascii="宋体" w:cs="宋体" w:hint="eastAsia"/>
          <w:kern w:val="0"/>
          <w:szCs w:val="28"/>
        </w:rPr>
        <w:t>，并派专人用热料填补纵缝空隙，整平接茬，使接茬处的混合料饱满，防止纵缝开裂。当摊铺工作中断，已铺好的沥青混合料降至大气温度时，如继续铺筑，采取“直茬热接”方法，认真细致处理。</w:t>
      </w:r>
    </w:p>
    <w:p w:rsidR="00754CCE" w:rsidRPr="00673A3C" w:rsidRDefault="00754CCE" w:rsidP="00754CCE">
      <w:pPr>
        <w:autoSpaceDE w:val="0"/>
        <w:autoSpaceDN w:val="0"/>
        <w:adjustRightInd w:val="0"/>
        <w:spacing w:line="582" w:lineRule="exact"/>
        <w:jc w:val="left"/>
        <w:rPr>
          <w:rFonts w:ascii="宋体" w:cs="宋体"/>
          <w:kern w:val="0"/>
          <w:szCs w:val="28"/>
        </w:rPr>
      </w:pPr>
      <w:r>
        <w:rPr>
          <w:rFonts w:ascii="宋体" w:cs="宋体" w:hint="eastAsia"/>
          <w:kern w:val="0"/>
          <w:szCs w:val="28"/>
        </w:rPr>
        <w:t>5）</w:t>
      </w:r>
      <w:r w:rsidRPr="00673A3C">
        <w:rPr>
          <w:rFonts w:ascii="宋体" w:cs="宋体" w:hint="eastAsia"/>
          <w:kern w:val="0"/>
          <w:szCs w:val="28"/>
        </w:rPr>
        <w:t>碾压：</w:t>
      </w:r>
    </w:p>
    <w:p w:rsidR="00754CCE" w:rsidRPr="00673A3C" w:rsidRDefault="00754CCE" w:rsidP="00C407D2">
      <w:pPr>
        <w:numPr>
          <w:ilvl w:val="0"/>
          <w:numId w:val="24"/>
        </w:numPr>
        <w:autoSpaceDE w:val="0"/>
        <w:autoSpaceDN w:val="0"/>
        <w:adjustRightInd w:val="0"/>
        <w:spacing w:line="582" w:lineRule="exact"/>
        <w:jc w:val="left"/>
        <w:rPr>
          <w:rFonts w:ascii="宋体" w:cs="宋体"/>
          <w:kern w:val="0"/>
          <w:szCs w:val="28"/>
        </w:rPr>
      </w:pPr>
      <w:r w:rsidRPr="00673A3C">
        <w:rPr>
          <w:rFonts w:ascii="宋体" w:cs="宋体" w:hint="eastAsia"/>
          <w:kern w:val="0"/>
          <w:szCs w:val="28"/>
        </w:rPr>
        <w:t>控制好开始碾压时沥青混合料的温度以及压路机碾压速度。</w:t>
      </w:r>
    </w:p>
    <w:p w:rsidR="00754CCE" w:rsidRPr="00673A3C" w:rsidRDefault="00754CCE" w:rsidP="00C407D2">
      <w:pPr>
        <w:numPr>
          <w:ilvl w:val="0"/>
          <w:numId w:val="24"/>
        </w:numPr>
        <w:autoSpaceDE w:val="0"/>
        <w:autoSpaceDN w:val="0"/>
        <w:adjustRightInd w:val="0"/>
        <w:spacing w:line="582" w:lineRule="exact"/>
        <w:jc w:val="left"/>
        <w:rPr>
          <w:rFonts w:ascii="宋体" w:cs="宋体"/>
          <w:kern w:val="0"/>
          <w:szCs w:val="28"/>
        </w:rPr>
      </w:pPr>
      <w:r w:rsidRPr="00673A3C">
        <w:rPr>
          <w:rFonts w:ascii="宋体" w:cs="宋体" w:hint="eastAsia"/>
          <w:kern w:val="0"/>
          <w:szCs w:val="28"/>
        </w:rPr>
        <w:t>压路机从外侧向中心碾压。相邻碾压带</w:t>
      </w:r>
      <w:proofErr w:type="gramStart"/>
      <w:r w:rsidRPr="00673A3C">
        <w:rPr>
          <w:rFonts w:ascii="宋体" w:cs="宋体" w:hint="eastAsia"/>
          <w:kern w:val="0"/>
          <w:szCs w:val="28"/>
        </w:rPr>
        <w:t>重迭</w:t>
      </w:r>
      <w:proofErr w:type="gramEnd"/>
      <w:r w:rsidRPr="00673A3C">
        <w:rPr>
          <w:rFonts w:ascii="宋体" w:cs="宋体"/>
          <w:kern w:val="0"/>
          <w:szCs w:val="28"/>
        </w:rPr>
        <w:t>1/3</w:t>
      </w:r>
      <w:r w:rsidRPr="00673A3C">
        <w:rPr>
          <w:rFonts w:ascii="宋体" w:cs="宋体" w:hint="eastAsia"/>
          <w:kern w:val="0"/>
          <w:szCs w:val="28"/>
        </w:rPr>
        <w:t>～</w:t>
      </w:r>
      <w:r w:rsidRPr="00673A3C">
        <w:rPr>
          <w:rFonts w:ascii="宋体" w:cs="宋体"/>
          <w:kern w:val="0"/>
          <w:szCs w:val="28"/>
        </w:rPr>
        <w:t xml:space="preserve">1/2 </w:t>
      </w:r>
      <w:r w:rsidRPr="00673A3C">
        <w:rPr>
          <w:rFonts w:ascii="宋体" w:cs="宋体" w:hint="eastAsia"/>
          <w:kern w:val="0"/>
          <w:szCs w:val="28"/>
        </w:rPr>
        <w:t>轮宽，最后</w:t>
      </w:r>
      <w:proofErr w:type="gramStart"/>
      <w:r w:rsidRPr="00673A3C">
        <w:rPr>
          <w:rFonts w:ascii="宋体" w:cs="宋体" w:hint="eastAsia"/>
          <w:kern w:val="0"/>
          <w:szCs w:val="28"/>
        </w:rPr>
        <w:t>碾压路</w:t>
      </w:r>
      <w:proofErr w:type="gramEnd"/>
      <w:r w:rsidRPr="00673A3C">
        <w:rPr>
          <w:rFonts w:ascii="宋体" w:cs="宋体" w:hint="eastAsia"/>
          <w:kern w:val="0"/>
          <w:szCs w:val="28"/>
        </w:rPr>
        <w:t>中心部分，</w:t>
      </w:r>
      <w:proofErr w:type="gramStart"/>
      <w:r w:rsidRPr="00673A3C">
        <w:rPr>
          <w:rFonts w:ascii="宋体" w:cs="宋体" w:hint="eastAsia"/>
          <w:kern w:val="0"/>
          <w:szCs w:val="28"/>
        </w:rPr>
        <w:t>压完全</w:t>
      </w:r>
      <w:proofErr w:type="gramEnd"/>
      <w:r w:rsidRPr="00673A3C">
        <w:rPr>
          <w:rFonts w:ascii="宋体" w:cs="宋体" w:hint="eastAsia"/>
          <w:kern w:val="0"/>
          <w:szCs w:val="28"/>
        </w:rPr>
        <w:t>幅为一遍，当边缘有挡板，路缘石、路肩等</w:t>
      </w:r>
      <w:proofErr w:type="gramStart"/>
      <w:r w:rsidRPr="00673A3C">
        <w:rPr>
          <w:rFonts w:ascii="宋体" w:cs="宋体" w:hint="eastAsia"/>
          <w:kern w:val="0"/>
          <w:szCs w:val="28"/>
        </w:rPr>
        <w:t>支挡时</w:t>
      </w:r>
      <w:proofErr w:type="gramEnd"/>
      <w:r w:rsidRPr="00673A3C">
        <w:rPr>
          <w:rFonts w:ascii="宋体" w:cs="宋体" w:hint="eastAsia"/>
          <w:kern w:val="0"/>
          <w:szCs w:val="28"/>
        </w:rPr>
        <w:t>，</w:t>
      </w:r>
      <w:proofErr w:type="gramStart"/>
      <w:r w:rsidRPr="00673A3C">
        <w:rPr>
          <w:rFonts w:ascii="宋体" w:cs="宋体" w:hint="eastAsia"/>
          <w:kern w:val="0"/>
          <w:szCs w:val="28"/>
        </w:rPr>
        <w:t>紧靠支挡碾压</w:t>
      </w:r>
      <w:proofErr w:type="gramEnd"/>
      <w:r w:rsidRPr="00673A3C">
        <w:rPr>
          <w:rFonts w:ascii="宋体" w:cs="宋体" w:hint="eastAsia"/>
          <w:kern w:val="0"/>
          <w:szCs w:val="28"/>
        </w:rPr>
        <w:t>。</w:t>
      </w:r>
    </w:p>
    <w:p w:rsidR="00754CCE" w:rsidRPr="00673A3C" w:rsidRDefault="00754CCE" w:rsidP="00C407D2">
      <w:pPr>
        <w:numPr>
          <w:ilvl w:val="0"/>
          <w:numId w:val="24"/>
        </w:numPr>
        <w:autoSpaceDE w:val="0"/>
        <w:autoSpaceDN w:val="0"/>
        <w:adjustRightInd w:val="0"/>
        <w:spacing w:line="582" w:lineRule="exact"/>
        <w:jc w:val="left"/>
        <w:rPr>
          <w:rFonts w:ascii="宋体" w:cs="宋体"/>
          <w:kern w:val="0"/>
          <w:szCs w:val="28"/>
        </w:rPr>
      </w:pPr>
      <w:r w:rsidRPr="00673A3C">
        <w:rPr>
          <w:rFonts w:ascii="宋体" w:cs="宋体" w:hint="eastAsia"/>
          <w:kern w:val="0"/>
          <w:szCs w:val="28"/>
        </w:rPr>
        <w:lastRenderedPageBreak/>
        <w:t>初压时用</w:t>
      </w:r>
      <w:r w:rsidRPr="00673A3C">
        <w:rPr>
          <w:rFonts w:ascii="宋体" w:cs="宋体"/>
          <w:kern w:val="0"/>
          <w:szCs w:val="28"/>
        </w:rPr>
        <w:t>6</w:t>
      </w:r>
      <w:r w:rsidRPr="00673A3C">
        <w:rPr>
          <w:rFonts w:ascii="宋体" w:cs="宋体" w:hint="eastAsia"/>
          <w:kern w:val="0"/>
          <w:szCs w:val="28"/>
        </w:rPr>
        <w:t>～</w:t>
      </w:r>
      <w:r w:rsidRPr="00673A3C">
        <w:rPr>
          <w:rFonts w:ascii="宋体" w:cs="宋体"/>
          <w:kern w:val="0"/>
          <w:szCs w:val="28"/>
        </w:rPr>
        <w:t xml:space="preserve">8t </w:t>
      </w:r>
      <w:r w:rsidRPr="00673A3C">
        <w:rPr>
          <w:rFonts w:ascii="宋体" w:cs="宋体" w:hint="eastAsia"/>
          <w:kern w:val="0"/>
          <w:szCs w:val="28"/>
        </w:rPr>
        <w:t>双轮压路机或</w:t>
      </w:r>
      <w:r w:rsidRPr="00673A3C">
        <w:rPr>
          <w:rFonts w:ascii="宋体" w:cs="宋体"/>
          <w:kern w:val="0"/>
          <w:szCs w:val="28"/>
        </w:rPr>
        <w:t>6</w:t>
      </w:r>
      <w:r w:rsidRPr="00673A3C">
        <w:rPr>
          <w:rFonts w:ascii="宋体" w:cs="宋体" w:hint="eastAsia"/>
          <w:kern w:val="0"/>
          <w:szCs w:val="28"/>
        </w:rPr>
        <w:t>－</w:t>
      </w:r>
      <w:r w:rsidRPr="00673A3C">
        <w:rPr>
          <w:rFonts w:ascii="宋体" w:cs="宋体"/>
          <w:kern w:val="0"/>
          <w:szCs w:val="28"/>
        </w:rPr>
        <w:t xml:space="preserve">10t </w:t>
      </w:r>
      <w:r w:rsidRPr="00673A3C">
        <w:rPr>
          <w:rFonts w:ascii="宋体" w:cs="宋体" w:hint="eastAsia"/>
          <w:kern w:val="0"/>
          <w:szCs w:val="28"/>
        </w:rPr>
        <w:t>振捣压路机（关闭振捣装置）</w:t>
      </w:r>
      <w:proofErr w:type="gramStart"/>
      <w:r w:rsidRPr="00673A3C">
        <w:rPr>
          <w:rFonts w:ascii="宋体" w:cs="宋体"/>
          <w:kern w:val="0"/>
          <w:szCs w:val="28"/>
        </w:rPr>
        <w:t></w:t>
      </w:r>
      <w:r w:rsidRPr="00673A3C">
        <w:rPr>
          <w:rFonts w:ascii="宋体" w:cs="宋体" w:hint="eastAsia"/>
          <w:kern w:val="0"/>
          <w:szCs w:val="28"/>
        </w:rPr>
        <w:t>初压</w:t>
      </w:r>
      <w:proofErr w:type="gramEnd"/>
      <w:r w:rsidRPr="00673A3C">
        <w:rPr>
          <w:rFonts w:ascii="宋体" w:cs="宋体"/>
          <w:kern w:val="0"/>
          <w:szCs w:val="28"/>
        </w:rPr>
        <w:t xml:space="preserve">2 </w:t>
      </w:r>
      <w:r w:rsidRPr="00673A3C">
        <w:rPr>
          <w:rFonts w:ascii="宋体" w:cs="宋体" w:hint="eastAsia"/>
          <w:kern w:val="0"/>
          <w:szCs w:val="28"/>
        </w:rPr>
        <w:t>遍，初压后检查平整度，路拱，必要时予以修整。</w:t>
      </w:r>
      <w:r w:rsidRPr="00673A3C">
        <w:rPr>
          <w:rFonts w:ascii="宋体" w:cs="宋体"/>
          <w:kern w:val="0"/>
          <w:szCs w:val="28"/>
        </w:rPr>
        <w:t></w:t>
      </w:r>
      <w:r w:rsidRPr="00673A3C">
        <w:rPr>
          <w:rFonts w:ascii="宋体" w:cs="宋体" w:hint="eastAsia"/>
          <w:kern w:val="0"/>
          <w:szCs w:val="28"/>
        </w:rPr>
        <w:t>复压时用</w:t>
      </w:r>
      <w:r w:rsidRPr="00673A3C">
        <w:rPr>
          <w:rFonts w:ascii="宋体" w:cs="宋体"/>
          <w:kern w:val="0"/>
          <w:szCs w:val="28"/>
        </w:rPr>
        <w:t>10</w:t>
      </w:r>
      <w:r w:rsidRPr="00673A3C">
        <w:rPr>
          <w:rFonts w:ascii="宋体" w:cs="宋体" w:hint="eastAsia"/>
          <w:kern w:val="0"/>
          <w:szCs w:val="28"/>
        </w:rPr>
        <w:t>～</w:t>
      </w:r>
      <w:r w:rsidRPr="00673A3C">
        <w:rPr>
          <w:rFonts w:ascii="宋体" w:cs="宋体"/>
          <w:kern w:val="0"/>
          <w:szCs w:val="28"/>
        </w:rPr>
        <w:t xml:space="preserve">12t </w:t>
      </w:r>
      <w:r w:rsidRPr="00673A3C">
        <w:rPr>
          <w:rFonts w:ascii="宋体" w:cs="宋体" w:hint="eastAsia"/>
          <w:kern w:val="0"/>
          <w:szCs w:val="28"/>
        </w:rPr>
        <w:t>三轮压路机</w:t>
      </w:r>
      <w:r w:rsidRPr="00673A3C">
        <w:rPr>
          <w:rFonts w:ascii="宋体" w:cs="宋体"/>
          <w:kern w:val="0"/>
          <w:szCs w:val="28"/>
        </w:rPr>
        <w:t>10t</w:t>
      </w:r>
      <w:r w:rsidRPr="00673A3C">
        <w:rPr>
          <w:rFonts w:ascii="宋体" w:cs="宋体" w:hint="eastAsia"/>
          <w:kern w:val="0"/>
          <w:szCs w:val="28"/>
        </w:rPr>
        <w:t>振捣压路机或相应的轮胎压路机进行，碾压</w:t>
      </w:r>
      <w:r w:rsidRPr="00673A3C">
        <w:rPr>
          <w:rFonts w:ascii="宋体" w:cs="宋体"/>
          <w:kern w:val="0"/>
          <w:szCs w:val="28"/>
        </w:rPr>
        <w:t>4</w:t>
      </w:r>
      <w:r w:rsidRPr="00673A3C">
        <w:rPr>
          <w:rFonts w:ascii="宋体" w:cs="宋体" w:hint="eastAsia"/>
          <w:kern w:val="0"/>
          <w:szCs w:val="28"/>
        </w:rPr>
        <w:t>～</w:t>
      </w:r>
      <w:r w:rsidRPr="00673A3C">
        <w:rPr>
          <w:rFonts w:ascii="宋体" w:cs="宋体"/>
          <w:kern w:val="0"/>
          <w:szCs w:val="28"/>
        </w:rPr>
        <w:t xml:space="preserve">6 </w:t>
      </w:r>
      <w:r w:rsidRPr="00673A3C">
        <w:rPr>
          <w:rFonts w:ascii="宋体" w:cs="宋体" w:hint="eastAsia"/>
          <w:kern w:val="0"/>
          <w:szCs w:val="28"/>
        </w:rPr>
        <w:t>遍至稳定和无明显轮迹。</w:t>
      </w:r>
      <w:r w:rsidRPr="00673A3C">
        <w:rPr>
          <w:rFonts w:ascii="宋体" w:cs="宋体"/>
          <w:kern w:val="0"/>
          <w:szCs w:val="28"/>
        </w:rPr>
        <w:t></w:t>
      </w:r>
      <w:r w:rsidRPr="00673A3C">
        <w:rPr>
          <w:rFonts w:ascii="宋体" w:cs="宋体" w:hint="eastAsia"/>
          <w:kern w:val="0"/>
          <w:szCs w:val="28"/>
        </w:rPr>
        <w:t>终压时用</w:t>
      </w:r>
      <w:r w:rsidRPr="00673A3C">
        <w:rPr>
          <w:rFonts w:ascii="宋体" w:cs="宋体"/>
          <w:kern w:val="0"/>
          <w:szCs w:val="28"/>
        </w:rPr>
        <w:t>6</w:t>
      </w:r>
      <w:r w:rsidRPr="00673A3C">
        <w:rPr>
          <w:rFonts w:ascii="宋体" w:cs="宋体" w:hint="eastAsia"/>
          <w:kern w:val="0"/>
          <w:szCs w:val="28"/>
        </w:rPr>
        <w:t>～</w:t>
      </w:r>
      <w:r w:rsidRPr="00673A3C">
        <w:rPr>
          <w:rFonts w:ascii="宋体" w:cs="宋体"/>
          <w:kern w:val="0"/>
          <w:szCs w:val="28"/>
        </w:rPr>
        <w:t xml:space="preserve">8t </w:t>
      </w:r>
      <w:r w:rsidRPr="00673A3C">
        <w:rPr>
          <w:rFonts w:ascii="宋体" w:cs="宋体" w:hint="eastAsia"/>
          <w:kern w:val="0"/>
          <w:szCs w:val="28"/>
        </w:rPr>
        <w:t>双轮压路机或用</w:t>
      </w:r>
      <w:r w:rsidRPr="00673A3C">
        <w:rPr>
          <w:rFonts w:ascii="宋体" w:cs="宋体"/>
          <w:kern w:val="0"/>
          <w:szCs w:val="28"/>
        </w:rPr>
        <w:t>6</w:t>
      </w:r>
      <w:r w:rsidRPr="00673A3C">
        <w:rPr>
          <w:rFonts w:ascii="宋体" w:cs="宋体" w:hint="eastAsia"/>
          <w:kern w:val="0"/>
          <w:szCs w:val="28"/>
        </w:rPr>
        <w:t>～</w:t>
      </w:r>
      <w:r w:rsidRPr="00673A3C">
        <w:rPr>
          <w:rFonts w:ascii="宋体" w:cs="宋体"/>
          <w:kern w:val="0"/>
          <w:szCs w:val="28"/>
        </w:rPr>
        <w:t xml:space="preserve">8t </w:t>
      </w:r>
      <w:r w:rsidRPr="00673A3C">
        <w:rPr>
          <w:rFonts w:ascii="宋体" w:cs="宋体" w:hint="eastAsia"/>
          <w:kern w:val="0"/>
          <w:szCs w:val="28"/>
        </w:rPr>
        <w:t>振捣压路机（关闭振捣装置）碾压</w:t>
      </w:r>
      <w:r w:rsidRPr="00673A3C">
        <w:rPr>
          <w:rFonts w:ascii="宋体" w:cs="宋体"/>
          <w:kern w:val="0"/>
          <w:szCs w:val="28"/>
        </w:rPr>
        <w:t>2</w:t>
      </w:r>
      <w:r w:rsidRPr="00673A3C">
        <w:rPr>
          <w:rFonts w:ascii="宋体" w:cs="宋体" w:hint="eastAsia"/>
          <w:kern w:val="0"/>
          <w:szCs w:val="28"/>
        </w:rPr>
        <w:t>－</w:t>
      </w:r>
      <w:r w:rsidRPr="00673A3C">
        <w:rPr>
          <w:rFonts w:ascii="宋体" w:cs="宋体"/>
          <w:kern w:val="0"/>
          <w:szCs w:val="28"/>
        </w:rPr>
        <w:t xml:space="preserve">4 </w:t>
      </w:r>
      <w:r w:rsidRPr="00673A3C">
        <w:rPr>
          <w:rFonts w:ascii="宋体" w:cs="宋体" w:hint="eastAsia"/>
          <w:kern w:val="0"/>
          <w:szCs w:val="28"/>
        </w:rPr>
        <w:t>遍。</w:t>
      </w:r>
    </w:p>
    <w:p w:rsidR="00754CCE" w:rsidRDefault="00754CCE" w:rsidP="00C407D2">
      <w:pPr>
        <w:numPr>
          <w:ilvl w:val="0"/>
          <w:numId w:val="24"/>
        </w:numPr>
        <w:autoSpaceDE w:val="0"/>
        <w:autoSpaceDN w:val="0"/>
        <w:adjustRightInd w:val="0"/>
        <w:spacing w:line="582" w:lineRule="exact"/>
        <w:jc w:val="left"/>
        <w:rPr>
          <w:rFonts w:ascii="宋体" w:cs="宋体" w:hint="eastAsia"/>
          <w:kern w:val="0"/>
          <w:szCs w:val="28"/>
        </w:rPr>
      </w:pPr>
      <w:r w:rsidRPr="00673A3C">
        <w:rPr>
          <w:rFonts w:ascii="宋体" w:cs="宋体" w:hint="eastAsia"/>
          <w:kern w:val="0"/>
          <w:szCs w:val="28"/>
        </w:rPr>
        <w:t>压路机碾压过程中有沥青混合料</w:t>
      </w:r>
      <w:proofErr w:type="gramStart"/>
      <w:r w:rsidRPr="00673A3C">
        <w:rPr>
          <w:rFonts w:ascii="宋体" w:cs="宋体" w:hint="eastAsia"/>
          <w:kern w:val="0"/>
          <w:szCs w:val="28"/>
        </w:rPr>
        <w:t>沾轮现象</w:t>
      </w:r>
      <w:proofErr w:type="gramEnd"/>
      <w:r w:rsidRPr="00673A3C">
        <w:rPr>
          <w:rFonts w:ascii="宋体" w:cs="宋体" w:hint="eastAsia"/>
          <w:kern w:val="0"/>
          <w:szCs w:val="28"/>
        </w:rPr>
        <w:t>时，向</w:t>
      </w:r>
      <w:proofErr w:type="gramStart"/>
      <w:r w:rsidRPr="00673A3C">
        <w:rPr>
          <w:rFonts w:ascii="宋体" w:cs="宋体" w:hint="eastAsia"/>
          <w:kern w:val="0"/>
          <w:szCs w:val="28"/>
        </w:rPr>
        <w:t>碾压轮洒少量</w:t>
      </w:r>
      <w:proofErr w:type="gramEnd"/>
      <w:r w:rsidRPr="00673A3C">
        <w:rPr>
          <w:rFonts w:ascii="宋体" w:cs="宋体" w:hint="eastAsia"/>
          <w:kern w:val="0"/>
          <w:szCs w:val="28"/>
        </w:rPr>
        <w:t>水，严禁洒柴油。</w:t>
      </w:r>
    </w:p>
    <w:p w:rsidR="00754CCE" w:rsidRDefault="00754CCE" w:rsidP="00C407D2">
      <w:pPr>
        <w:numPr>
          <w:ilvl w:val="0"/>
          <w:numId w:val="24"/>
        </w:numPr>
        <w:autoSpaceDE w:val="0"/>
        <w:autoSpaceDN w:val="0"/>
        <w:adjustRightInd w:val="0"/>
        <w:spacing w:line="582" w:lineRule="exact"/>
        <w:jc w:val="left"/>
        <w:rPr>
          <w:rFonts w:ascii="宋体" w:cs="宋体" w:hint="eastAsia"/>
          <w:kern w:val="0"/>
          <w:szCs w:val="28"/>
        </w:rPr>
      </w:pPr>
      <w:r w:rsidRPr="00673A3C">
        <w:rPr>
          <w:rFonts w:ascii="宋体" w:cs="宋体" w:hint="eastAsia"/>
          <w:kern w:val="0"/>
          <w:szCs w:val="28"/>
        </w:rPr>
        <w:t>压路机在未碾压成型并冷却的路段转向，调头式停车等候。振捣压路机在已成</w:t>
      </w:r>
      <w:r w:rsidRPr="00D8216C">
        <w:rPr>
          <w:rFonts w:ascii="宋体" w:cs="宋体" w:hint="eastAsia"/>
          <w:kern w:val="0"/>
          <w:szCs w:val="28"/>
        </w:rPr>
        <w:t>型的路面上行驶时应关闭振捣。</w:t>
      </w:r>
    </w:p>
    <w:p w:rsidR="00754CCE" w:rsidRDefault="00754CCE" w:rsidP="00C407D2">
      <w:pPr>
        <w:numPr>
          <w:ilvl w:val="0"/>
          <w:numId w:val="24"/>
        </w:numPr>
        <w:autoSpaceDE w:val="0"/>
        <w:autoSpaceDN w:val="0"/>
        <w:adjustRightInd w:val="0"/>
        <w:spacing w:line="582" w:lineRule="exact"/>
        <w:jc w:val="left"/>
        <w:rPr>
          <w:rFonts w:ascii="宋体" w:cs="宋体" w:hint="eastAsia"/>
          <w:kern w:val="0"/>
          <w:szCs w:val="28"/>
        </w:rPr>
      </w:pPr>
      <w:r w:rsidRPr="00D8216C">
        <w:rPr>
          <w:rFonts w:ascii="宋体" w:cs="宋体" w:hint="eastAsia"/>
          <w:kern w:val="0"/>
          <w:szCs w:val="28"/>
        </w:rPr>
        <w:t>对压路机无法压实的桥梁、挡墙等构造物接头，拐弯死角加宽部分及某些路边缘等局部地区，应采用</w:t>
      </w:r>
      <w:proofErr w:type="gramStart"/>
      <w:r w:rsidRPr="00D8216C">
        <w:rPr>
          <w:rFonts w:ascii="宋体" w:cs="宋体" w:hint="eastAsia"/>
          <w:kern w:val="0"/>
          <w:szCs w:val="28"/>
        </w:rPr>
        <w:t>振捣夯板压实</w:t>
      </w:r>
      <w:proofErr w:type="gramEnd"/>
      <w:r w:rsidRPr="00D8216C">
        <w:rPr>
          <w:rFonts w:ascii="宋体" w:cs="宋体" w:hint="eastAsia"/>
          <w:kern w:val="0"/>
          <w:szCs w:val="28"/>
        </w:rPr>
        <w:t>。对雨水井与各种检查井的边缘还应用人工夯锤，热烙铁补充压实。</w:t>
      </w:r>
    </w:p>
    <w:p w:rsidR="00754CCE" w:rsidRPr="00673A3C" w:rsidRDefault="00754CCE" w:rsidP="00C407D2">
      <w:pPr>
        <w:numPr>
          <w:ilvl w:val="0"/>
          <w:numId w:val="24"/>
        </w:numPr>
        <w:autoSpaceDE w:val="0"/>
        <w:autoSpaceDN w:val="0"/>
        <w:adjustRightInd w:val="0"/>
        <w:spacing w:line="582" w:lineRule="exact"/>
        <w:jc w:val="left"/>
        <w:rPr>
          <w:rFonts w:ascii="宋体" w:cs="宋体"/>
          <w:kern w:val="0"/>
          <w:szCs w:val="28"/>
        </w:rPr>
      </w:pPr>
      <w:r w:rsidRPr="00D8216C">
        <w:rPr>
          <w:rFonts w:ascii="宋体" w:cs="宋体" w:hint="eastAsia"/>
          <w:kern w:val="0"/>
          <w:szCs w:val="28"/>
        </w:rPr>
        <w:t>放行：石油沥青混合料表层温度降到大气温时，即可放行。</w:t>
      </w:r>
    </w:p>
    <w:p w:rsidR="00754CCE" w:rsidRPr="0021014B" w:rsidRDefault="00754CCE" w:rsidP="00754CCE">
      <w:pPr>
        <w:autoSpaceDE w:val="0"/>
        <w:autoSpaceDN w:val="0"/>
        <w:adjustRightInd w:val="0"/>
        <w:spacing w:line="582" w:lineRule="exact"/>
        <w:jc w:val="left"/>
        <w:outlineLvl w:val="0"/>
        <w:rPr>
          <w:rFonts w:ascii="宋体" w:cs="宋体"/>
          <w:b/>
          <w:color w:val="000000"/>
          <w:kern w:val="0"/>
          <w:szCs w:val="28"/>
        </w:rPr>
      </w:pPr>
      <w:bookmarkStart w:id="79" w:name="_Toc227851939"/>
      <w:bookmarkStart w:id="80" w:name="_Toc227892559"/>
      <w:r w:rsidRPr="0021014B">
        <w:rPr>
          <w:rFonts w:ascii="宋体" w:cs="宋体" w:hint="eastAsia"/>
          <w:b/>
          <w:color w:val="000000"/>
          <w:kern w:val="0"/>
          <w:szCs w:val="28"/>
        </w:rPr>
        <w:t>4.4.</w:t>
      </w:r>
      <w:r>
        <w:rPr>
          <w:rFonts w:ascii="宋体" w:cs="宋体" w:hint="eastAsia"/>
          <w:b/>
          <w:color w:val="000000"/>
          <w:kern w:val="0"/>
          <w:szCs w:val="28"/>
        </w:rPr>
        <w:t>5</w:t>
      </w:r>
      <w:r w:rsidRPr="0021014B">
        <w:rPr>
          <w:rFonts w:ascii="宋体" w:cs="宋体" w:hint="eastAsia"/>
          <w:b/>
          <w:color w:val="000000"/>
          <w:kern w:val="0"/>
          <w:szCs w:val="28"/>
        </w:rPr>
        <w:t>质量控制</w:t>
      </w:r>
      <w:bookmarkEnd w:id="79"/>
      <w:bookmarkEnd w:id="80"/>
    </w:p>
    <w:p w:rsidR="00754CCE" w:rsidRDefault="00754CCE" w:rsidP="00C407D2">
      <w:pPr>
        <w:numPr>
          <w:ilvl w:val="0"/>
          <w:numId w:val="25"/>
        </w:numPr>
        <w:autoSpaceDE w:val="0"/>
        <w:autoSpaceDN w:val="0"/>
        <w:adjustRightInd w:val="0"/>
        <w:spacing w:line="582" w:lineRule="exact"/>
        <w:jc w:val="left"/>
        <w:rPr>
          <w:rFonts w:ascii="宋体" w:cs="宋体"/>
          <w:color w:val="000000"/>
          <w:kern w:val="0"/>
          <w:szCs w:val="28"/>
        </w:rPr>
      </w:pPr>
      <w:r>
        <w:rPr>
          <w:rFonts w:ascii="宋体" w:cs="宋体" w:hint="eastAsia"/>
          <w:color w:val="000000"/>
          <w:kern w:val="0"/>
          <w:szCs w:val="28"/>
        </w:rPr>
        <w:t>填筑材料</w:t>
      </w:r>
      <w:r>
        <w:rPr>
          <w:rFonts w:ascii="宋体" w:cs="宋体"/>
          <w:color w:val="000000"/>
          <w:kern w:val="0"/>
          <w:szCs w:val="28"/>
        </w:rPr>
        <w:t xml:space="preserve">7d </w:t>
      </w:r>
      <w:r>
        <w:rPr>
          <w:rFonts w:ascii="宋体" w:cs="宋体" w:hint="eastAsia"/>
          <w:color w:val="000000"/>
          <w:kern w:val="0"/>
          <w:szCs w:val="28"/>
        </w:rPr>
        <w:t>无侧限抗压强度达到设计要求。</w:t>
      </w:r>
    </w:p>
    <w:p w:rsidR="00754CCE" w:rsidRDefault="00754CCE" w:rsidP="00C407D2">
      <w:pPr>
        <w:numPr>
          <w:ilvl w:val="0"/>
          <w:numId w:val="25"/>
        </w:numPr>
        <w:autoSpaceDE w:val="0"/>
        <w:autoSpaceDN w:val="0"/>
        <w:adjustRightInd w:val="0"/>
        <w:spacing w:line="582" w:lineRule="exact"/>
        <w:jc w:val="left"/>
        <w:rPr>
          <w:rFonts w:ascii="宋体" w:cs="宋体"/>
          <w:color w:val="000000"/>
          <w:kern w:val="0"/>
          <w:szCs w:val="28"/>
        </w:rPr>
      </w:pPr>
      <w:r>
        <w:rPr>
          <w:rFonts w:ascii="宋体" w:cs="宋体" w:hint="eastAsia"/>
          <w:color w:val="000000"/>
          <w:kern w:val="0"/>
          <w:szCs w:val="28"/>
        </w:rPr>
        <w:t>路面弯沉值在设计容许范围内。</w:t>
      </w:r>
    </w:p>
    <w:p w:rsidR="00754CCE" w:rsidRDefault="00754CCE" w:rsidP="00C407D2">
      <w:pPr>
        <w:numPr>
          <w:ilvl w:val="0"/>
          <w:numId w:val="25"/>
        </w:numPr>
        <w:autoSpaceDE w:val="0"/>
        <w:autoSpaceDN w:val="0"/>
        <w:adjustRightInd w:val="0"/>
        <w:spacing w:line="582" w:lineRule="exact"/>
        <w:jc w:val="left"/>
        <w:rPr>
          <w:rFonts w:ascii="宋体" w:cs="宋体" w:hint="eastAsia"/>
          <w:color w:val="000000"/>
          <w:kern w:val="0"/>
          <w:szCs w:val="28"/>
        </w:rPr>
      </w:pPr>
      <w:r>
        <w:rPr>
          <w:rFonts w:ascii="宋体" w:cs="宋体" w:hint="eastAsia"/>
          <w:color w:val="000000"/>
          <w:kern w:val="0"/>
          <w:szCs w:val="28"/>
        </w:rPr>
        <w:t>路堤边坡修整密实、直顺、平整稳定、曲线圆滑，填料及路堤的整体强度必须符合设计要求。</w:t>
      </w:r>
    </w:p>
    <w:p w:rsidR="00754CCE" w:rsidRDefault="00754CCE" w:rsidP="00C407D2">
      <w:pPr>
        <w:numPr>
          <w:ilvl w:val="0"/>
          <w:numId w:val="25"/>
        </w:numPr>
        <w:autoSpaceDE w:val="0"/>
        <w:autoSpaceDN w:val="0"/>
        <w:adjustRightInd w:val="0"/>
        <w:spacing w:line="582" w:lineRule="exact"/>
        <w:jc w:val="left"/>
        <w:rPr>
          <w:rFonts w:ascii="宋体" w:cs="宋体"/>
          <w:color w:val="000000"/>
          <w:kern w:val="0"/>
          <w:szCs w:val="28"/>
        </w:rPr>
      </w:pPr>
      <w:r>
        <w:rPr>
          <w:rFonts w:ascii="宋体" w:cs="宋体" w:hint="eastAsia"/>
          <w:color w:val="000000"/>
          <w:kern w:val="0"/>
          <w:szCs w:val="28"/>
        </w:rPr>
        <w:t>路基压实度控制如下表所示:</w:t>
      </w:r>
    </w:p>
    <w:tbl>
      <w:tblPr>
        <w:tblStyle w:val="a3"/>
        <w:tblW w:w="0" w:type="auto"/>
        <w:tblLook w:val="01E0"/>
      </w:tblPr>
      <w:tblGrid>
        <w:gridCol w:w="825"/>
        <w:gridCol w:w="1354"/>
        <w:gridCol w:w="1529"/>
        <w:gridCol w:w="2831"/>
        <w:gridCol w:w="2180"/>
      </w:tblGrid>
      <w:tr w:rsidR="00754CCE" w:rsidTr="00E67FD4">
        <w:trPr>
          <w:trHeight w:val="615"/>
        </w:trPr>
        <w:tc>
          <w:tcPr>
            <w:tcW w:w="2179" w:type="dxa"/>
            <w:gridSpan w:val="2"/>
            <w:vMerge w:val="restart"/>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路床以下深度（</w:t>
            </w:r>
            <w:r w:rsidRPr="00AF261A">
              <w:rPr>
                <w:rFonts w:ascii="宋体" w:cs="宋体"/>
                <w:color w:val="000000"/>
                <w:szCs w:val="28"/>
              </w:rPr>
              <w:t>cm</w:t>
            </w:r>
            <w:r w:rsidRPr="00AF261A">
              <w:rPr>
                <w:rFonts w:ascii="宋体" w:cs="宋体" w:hint="eastAsia"/>
                <w:color w:val="000000"/>
                <w:szCs w:val="28"/>
              </w:rPr>
              <w:t>）</w:t>
            </w:r>
          </w:p>
        </w:tc>
        <w:tc>
          <w:tcPr>
            <w:tcW w:w="1529"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压实度</w:t>
            </w:r>
            <w:r w:rsidRPr="00AF261A">
              <w:rPr>
                <w:rFonts w:ascii="宋体" w:cs="宋体"/>
                <w:color w:val="000000"/>
                <w:szCs w:val="28"/>
              </w:rPr>
              <w:t>%</w:t>
            </w:r>
          </w:p>
        </w:tc>
        <w:tc>
          <w:tcPr>
            <w:tcW w:w="2831"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检查频率</w:t>
            </w:r>
          </w:p>
        </w:tc>
        <w:tc>
          <w:tcPr>
            <w:tcW w:w="2180"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检查方法</w:t>
            </w:r>
          </w:p>
        </w:tc>
      </w:tr>
      <w:tr w:rsidR="00754CCE" w:rsidTr="00E67FD4">
        <w:trPr>
          <w:trHeight w:val="495"/>
        </w:trPr>
        <w:tc>
          <w:tcPr>
            <w:tcW w:w="2179" w:type="dxa"/>
            <w:gridSpan w:val="2"/>
            <w:vMerge/>
          </w:tcPr>
          <w:p w:rsidR="00754CCE" w:rsidRPr="00AF261A" w:rsidRDefault="00754CCE" w:rsidP="00E67FD4">
            <w:pPr>
              <w:autoSpaceDE w:val="0"/>
              <w:autoSpaceDN w:val="0"/>
              <w:adjustRightInd w:val="0"/>
              <w:spacing w:line="560" w:lineRule="exact"/>
              <w:jc w:val="left"/>
              <w:rPr>
                <w:rFonts w:ascii="宋体" w:cs="宋体" w:hint="eastAsia"/>
                <w:color w:val="000000"/>
                <w:szCs w:val="28"/>
              </w:rPr>
            </w:pPr>
          </w:p>
        </w:tc>
        <w:tc>
          <w:tcPr>
            <w:tcW w:w="1529" w:type="dxa"/>
          </w:tcPr>
          <w:p w:rsidR="00754CCE" w:rsidRDefault="00754CCE" w:rsidP="00E67FD4">
            <w:pPr>
              <w:autoSpaceDE w:val="0"/>
              <w:autoSpaceDN w:val="0"/>
              <w:adjustRightInd w:val="0"/>
              <w:spacing w:line="560" w:lineRule="exact"/>
              <w:jc w:val="left"/>
              <w:rPr>
                <w:rFonts w:ascii="宋体" w:cs="宋体" w:hint="eastAsia"/>
                <w:color w:val="000000"/>
                <w:szCs w:val="28"/>
              </w:rPr>
            </w:pPr>
            <w:proofErr w:type="gramStart"/>
            <w:r w:rsidRPr="00AF261A">
              <w:rPr>
                <w:rFonts w:ascii="宋体" w:cs="宋体" w:hint="eastAsia"/>
                <w:color w:val="000000"/>
                <w:szCs w:val="28"/>
              </w:rPr>
              <w:t>重型击实</w:t>
            </w:r>
            <w:proofErr w:type="gramEnd"/>
          </w:p>
        </w:tc>
        <w:tc>
          <w:tcPr>
            <w:tcW w:w="2831"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每层</w:t>
            </w:r>
          </w:p>
        </w:tc>
        <w:tc>
          <w:tcPr>
            <w:tcW w:w="2180" w:type="dxa"/>
          </w:tcPr>
          <w:p w:rsidR="00754CCE" w:rsidRDefault="00754CCE" w:rsidP="00E67FD4">
            <w:pPr>
              <w:autoSpaceDE w:val="0"/>
              <w:autoSpaceDN w:val="0"/>
              <w:adjustRightInd w:val="0"/>
              <w:spacing w:line="560" w:lineRule="exact"/>
              <w:jc w:val="left"/>
              <w:rPr>
                <w:rFonts w:ascii="宋体" w:cs="宋体" w:hint="eastAsia"/>
                <w:color w:val="000000"/>
                <w:szCs w:val="28"/>
              </w:rPr>
            </w:pPr>
          </w:p>
        </w:tc>
      </w:tr>
      <w:tr w:rsidR="00754CCE" w:rsidTr="00E67FD4">
        <w:tc>
          <w:tcPr>
            <w:tcW w:w="825" w:type="dxa"/>
            <w:vMerge w:val="restart"/>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填方</w:t>
            </w:r>
          </w:p>
        </w:tc>
        <w:tc>
          <w:tcPr>
            <w:tcW w:w="1354"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color w:val="000000"/>
                <w:szCs w:val="28"/>
              </w:rPr>
              <w:t>0</w:t>
            </w:r>
            <w:r w:rsidRPr="00AF261A">
              <w:rPr>
                <w:rFonts w:ascii="宋体" w:cs="宋体" w:hint="eastAsia"/>
                <w:color w:val="000000"/>
                <w:szCs w:val="28"/>
              </w:rPr>
              <w:t>～</w:t>
            </w:r>
            <w:r w:rsidRPr="00AF261A">
              <w:rPr>
                <w:rFonts w:ascii="宋体" w:cs="宋体"/>
                <w:color w:val="000000"/>
                <w:szCs w:val="28"/>
              </w:rPr>
              <w:t>80</w:t>
            </w:r>
          </w:p>
        </w:tc>
        <w:tc>
          <w:tcPr>
            <w:tcW w:w="1529"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color w:val="000000"/>
                <w:szCs w:val="28"/>
              </w:rPr>
              <w:t>95</w:t>
            </w:r>
          </w:p>
        </w:tc>
        <w:tc>
          <w:tcPr>
            <w:tcW w:w="2831"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每</w:t>
            </w:r>
            <w:r w:rsidRPr="00AF261A">
              <w:rPr>
                <w:rFonts w:ascii="宋体" w:cs="宋体"/>
                <w:color w:val="000000"/>
                <w:szCs w:val="28"/>
              </w:rPr>
              <w:t>1000m</w:t>
            </w:r>
            <w:r w:rsidRPr="00AF261A">
              <w:rPr>
                <w:rFonts w:ascii="宋体" w:cs="宋体"/>
                <w:color w:val="000000"/>
                <w:sz w:val="14"/>
                <w:szCs w:val="14"/>
              </w:rPr>
              <w:t xml:space="preserve">2 </w:t>
            </w:r>
            <w:r w:rsidRPr="00AF261A">
              <w:rPr>
                <w:rFonts w:ascii="宋体" w:cs="宋体" w:hint="eastAsia"/>
                <w:color w:val="000000"/>
                <w:szCs w:val="28"/>
              </w:rPr>
              <w:t>检查</w:t>
            </w:r>
            <w:r w:rsidRPr="00AF261A">
              <w:rPr>
                <w:rFonts w:ascii="宋体" w:cs="宋体"/>
                <w:color w:val="000000"/>
                <w:szCs w:val="28"/>
              </w:rPr>
              <w:t xml:space="preserve">3 </w:t>
            </w:r>
            <w:r w:rsidRPr="00AF261A">
              <w:rPr>
                <w:rFonts w:ascii="宋体" w:cs="宋体" w:hint="eastAsia"/>
                <w:color w:val="000000"/>
                <w:szCs w:val="28"/>
              </w:rPr>
              <w:t>点</w:t>
            </w:r>
          </w:p>
        </w:tc>
        <w:tc>
          <w:tcPr>
            <w:tcW w:w="2180"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用环刀法检查</w:t>
            </w:r>
          </w:p>
        </w:tc>
      </w:tr>
      <w:tr w:rsidR="00754CCE" w:rsidTr="00E67FD4">
        <w:tc>
          <w:tcPr>
            <w:tcW w:w="825" w:type="dxa"/>
            <w:vMerge/>
          </w:tcPr>
          <w:p w:rsidR="00754CCE" w:rsidRDefault="00754CCE" w:rsidP="00E67FD4">
            <w:pPr>
              <w:autoSpaceDE w:val="0"/>
              <w:autoSpaceDN w:val="0"/>
              <w:adjustRightInd w:val="0"/>
              <w:spacing w:line="560" w:lineRule="exact"/>
              <w:jc w:val="left"/>
              <w:rPr>
                <w:rFonts w:ascii="宋体" w:cs="宋体" w:hint="eastAsia"/>
                <w:color w:val="000000"/>
                <w:szCs w:val="28"/>
              </w:rPr>
            </w:pPr>
          </w:p>
        </w:tc>
        <w:tc>
          <w:tcPr>
            <w:tcW w:w="1354"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color w:val="000000"/>
                <w:szCs w:val="28"/>
              </w:rPr>
              <w:t>&gt;80</w:t>
            </w:r>
          </w:p>
        </w:tc>
        <w:tc>
          <w:tcPr>
            <w:tcW w:w="1529"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color w:val="000000"/>
                <w:szCs w:val="28"/>
              </w:rPr>
              <w:t>93</w:t>
            </w:r>
          </w:p>
        </w:tc>
        <w:tc>
          <w:tcPr>
            <w:tcW w:w="2831"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每</w:t>
            </w:r>
            <w:r w:rsidRPr="00AF261A">
              <w:rPr>
                <w:rFonts w:ascii="宋体" w:cs="宋体"/>
                <w:color w:val="000000"/>
                <w:szCs w:val="28"/>
              </w:rPr>
              <w:t>1000m</w:t>
            </w:r>
            <w:r w:rsidRPr="00AF261A">
              <w:rPr>
                <w:rFonts w:ascii="宋体" w:cs="宋体"/>
                <w:color w:val="000000"/>
                <w:sz w:val="14"/>
                <w:szCs w:val="14"/>
              </w:rPr>
              <w:t xml:space="preserve">2 </w:t>
            </w:r>
            <w:r w:rsidRPr="00AF261A">
              <w:rPr>
                <w:rFonts w:ascii="宋体" w:cs="宋体" w:hint="eastAsia"/>
                <w:color w:val="000000"/>
                <w:szCs w:val="28"/>
              </w:rPr>
              <w:t>检查</w:t>
            </w:r>
            <w:r w:rsidRPr="00AF261A">
              <w:rPr>
                <w:rFonts w:ascii="宋体" w:cs="宋体"/>
                <w:color w:val="000000"/>
                <w:szCs w:val="28"/>
              </w:rPr>
              <w:t xml:space="preserve">3 </w:t>
            </w:r>
            <w:r w:rsidRPr="00AF261A">
              <w:rPr>
                <w:rFonts w:ascii="宋体" w:cs="宋体" w:hint="eastAsia"/>
                <w:color w:val="000000"/>
                <w:szCs w:val="28"/>
              </w:rPr>
              <w:t>点</w:t>
            </w:r>
          </w:p>
        </w:tc>
        <w:tc>
          <w:tcPr>
            <w:tcW w:w="2180"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用环刀法检查</w:t>
            </w:r>
          </w:p>
        </w:tc>
      </w:tr>
      <w:tr w:rsidR="00754CCE" w:rsidTr="00E67FD4">
        <w:tc>
          <w:tcPr>
            <w:tcW w:w="825"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挖方</w:t>
            </w:r>
          </w:p>
        </w:tc>
        <w:tc>
          <w:tcPr>
            <w:tcW w:w="1354"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color w:val="000000"/>
                <w:szCs w:val="28"/>
              </w:rPr>
              <w:t>0</w:t>
            </w:r>
            <w:r w:rsidRPr="00AF261A">
              <w:rPr>
                <w:rFonts w:ascii="宋体" w:cs="宋体" w:hint="eastAsia"/>
                <w:color w:val="000000"/>
                <w:szCs w:val="28"/>
              </w:rPr>
              <w:t>～</w:t>
            </w:r>
            <w:r w:rsidRPr="00AF261A">
              <w:rPr>
                <w:rFonts w:ascii="宋体" w:cs="宋体"/>
                <w:color w:val="000000"/>
                <w:szCs w:val="28"/>
              </w:rPr>
              <w:t>30</w:t>
            </w:r>
          </w:p>
        </w:tc>
        <w:tc>
          <w:tcPr>
            <w:tcW w:w="1529"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color w:val="000000"/>
                <w:szCs w:val="28"/>
              </w:rPr>
              <w:t>95</w:t>
            </w:r>
          </w:p>
        </w:tc>
        <w:tc>
          <w:tcPr>
            <w:tcW w:w="2831"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每</w:t>
            </w:r>
            <w:r w:rsidRPr="00AF261A">
              <w:rPr>
                <w:rFonts w:ascii="宋体" w:cs="宋体"/>
                <w:color w:val="000000"/>
                <w:szCs w:val="28"/>
              </w:rPr>
              <w:t>1000m</w:t>
            </w:r>
            <w:r w:rsidRPr="00AF261A">
              <w:rPr>
                <w:rFonts w:ascii="宋体" w:cs="宋体"/>
                <w:color w:val="000000"/>
                <w:sz w:val="14"/>
                <w:szCs w:val="14"/>
              </w:rPr>
              <w:t xml:space="preserve">2 </w:t>
            </w:r>
            <w:r w:rsidRPr="00AF261A">
              <w:rPr>
                <w:rFonts w:ascii="宋体" w:cs="宋体" w:hint="eastAsia"/>
                <w:color w:val="000000"/>
                <w:szCs w:val="28"/>
              </w:rPr>
              <w:t>检查</w:t>
            </w:r>
            <w:r w:rsidRPr="00AF261A">
              <w:rPr>
                <w:rFonts w:ascii="宋体" w:cs="宋体"/>
                <w:color w:val="000000"/>
                <w:szCs w:val="28"/>
              </w:rPr>
              <w:t>3</w:t>
            </w:r>
            <w:r w:rsidRPr="00AF261A">
              <w:rPr>
                <w:rFonts w:ascii="宋体" w:cs="宋体" w:hint="eastAsia"/>
                <w:color w:val="000000"/>
                <w:szCs w:val="28"/>
              </w:rPr>
              <w:t>点</w:t>
            </w:r>
          </w:p>
        </w:tc>
        <w:tc>
          <w:tcPr>
            <w:tcW w:w="2180" w:type="dxa"/>
          </w:tcPr>
          <w:p w:rsidR="00754CCE" w:rsidRDefault="00754CCE" w:rsidP="00E67FD4">
            <w:pPr>
              <w:autoSpaceDE w:val="0"/>
              <w:autoSpaceDN w:val="0"/>
              <w:adjustRightInd w:val="0"/>
              <w:spacing w:line="560" w:lineRule="exact"/>
              <w:jc w:val="left"/>
              <w:rPr>
                <w:rFonts w:ascii="宋体" w:cs="宋体" w:hint="eastAsia"/>
                <w:color w:val="000000"/>
                <w:szCs w:val="28"/>
              </w:rPr>
            </w:pPr>
            <w:r w:rsidRPr="00AF261A">
              <w:rPr>
                <w:rFonts w:ascii="宋体" w:cs="宋体" w:hint="eastAsia"/>
                <w:color w:val="000000"/>
                <w:szCs w:val="28"/>
              </w:rPr>
              <w:t>用环刀法检查</w:t>
            </w:r>
          </w:p>
        </w:tc>
      </w:tr>
    </w:tbl>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5) </w:t>
      </w:r>
      <w:r>
        <w:rPr>
          <w:rFonts w:ascii="宋体" w:cs="宋体" w:hint="eastAsia"/>
          <w:color w:val="000000"/>
          <w:kern w:val="0"/>
          <w:szCs w:val="28"/>
        </w:rPr>
        <w:t>土方路基允许偏差如下表所示。</w:t>
      </w:r>
    </w:p>
    <w:tbl>
      <w:tblPr>
        <w:tblStyle w:val="a3"/>
        <w:tblW w:w="0" w:type="auto"/>
        <w:tblLook w:val="01E0"/>
      </w:tblPr>
      <w:tblGrid>
        <w:gridCol w:w="1188"/>
        <w:gridCol w:w="3171"/>
        <w:gridCol w:w="2180"/>
      </w:tblGrid>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项次</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检查项目</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允许偏差值</w:t>
            </w:r>
          </w:p>
        </w:tc>
      </w:tr>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1</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路基顶层压实度（</w:t>
            </w:r>
            <w:r w:rsidRPr="00AF261A">
              <w:rPr>
                <w:rFonts w:ascii="宋体" w:cs="宋体"/>
                <w:color w:val="000000"/>
                <w:szCs w:val="28"/>
              </w:rPr>
              <w:t>%</w:t>
            </w:r>
            <w:r w:rsidRPr="00AF261A">
              <w:rPr>
                <w:rFonts w:ascii="宋体" w:cs="宋体" w:hint="eastAsia"/>
                <w:color w:val="000000"/>
                <w:szCs w:val="28"/>
              </w:rPr>
              <w:t>）</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不低于</w:t>
            </w:r>
            <w:r w:rsidRPr="00AF261A">
              <w:rPr>
                <w:rFonts w:ascii="宋体" w:cs="宋体"/>
                <w:color w:val="000000"/>
                <w:szCs w:val="28"/>
              </w:rPr>
              <w:t>95</w:t>
            </w:r>
          </w:p>
        </w:tc>
      </w:tr>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2</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弯沉值（</w:t>
            </w:r>
            <w:r w:rsidRPr="00AF261A">
              <w:rPr>
                <w:rFonts w:ascii="宋体" w:cs="宋体"/>
                <w:color w:val="000000"/>
                <w:szCs w:val="28"/>
              </w:rPr>
              <w:t>mm</w:t>
            </w:r>
            <w:r w:rsidRPr="00AF261A">
              <w:rPr>
                <w:rFonts w:ascii="宋体" w:cs="宋体" w:hint="eastAsia"/>
                <w:color w:val="000000"/>
                <w:szCs w:val="28"/>
              </w:rPr>
              <w:t>）</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不大于设计值</w:t>
            </w:r>
          </w:p>
        </w:tc>
      </w:tr>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3</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纵断面高程（</w:t>
            </w:r>
            <w:r w:rsidRPr="00AF261A">
              <w:rPr>
                <w:rFonts w:ascii="宋体" w:cs="宋体"/>
                <w:color w:val="000000"/>
                <w:szCs w:val="28"/>
              </w:rPr>
              <w:t>mm</w:t>
            </w:r>
            <w:r w:rsidRPr="00AF261A">
              <w:rPr>
                <w:rFonts w:ascii="宋体" w:cs="宋体" w:hint="eastAsia"/>
                <w:color w:val="000000"/>
                <w:szCs w:val="28"/>
              </w:rPr>
              <w:t>）</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10</w:t>
            </w:r>
            <w:r w:rsidRPr="00AF261A">
              <w:rPr>
                <w:rFonts w:ascii="宋体" w:cs="宋体" w:hint="eastAsia"/>
                <w:color w:val="000000"/>
                <w:szCs w:val="28"/>
              </w:rPr>
              <w:t>－</w:t>
            </w:r>
            <w:r w:rsidRPr="00AF261A">
              <w:rPr>
                <w:rFonts w:ascii="宋体" w:cs="宋体"/>
                <w:color w:val="000000"/>
                <w:szCs w:val="28"/>
              </w:rPr>
              <w:t>30</w:t>
            </w:r>
          </w:p>
        </w:tc>
      </w:tr>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4</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中线偏位（</w:t>
            </w:r>
            <w:r w:rsidRPr="00AF261A">
              <w:rPr>
                <w:rFonts w:ascii="宋体" w:cs="宋体"/>
                <w:color w:val="000000"/>
                <w:szCs w:val="28"/>
              </w:rPr>
              <w:t>mm</w:t>
            </w:r>
            <w:r w:rsidRPr="00AF261A">
              <w:rPr>
                <w:rFonts w:ascii="宋体" w:cs="宋体" w:hint="eastAsia"/>
                <w:color w:val="000000"/>
                <w:szCs w:val="28"/>
              </w:rPr>
              <w:t>）</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100</w:t>
            </w:r>
          </w:p>
        </w:tc>
      </w:tr>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5</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宽度（</w:t>
            </w:r>
            <w:r w:rsidRPr="00AF261A">
              <w:rPr>
                <w:rFonts w:ascii="宋体" w:cs="宋体"/>
                <w:color w:val="000000"/>
                <w:szCs w:val="28"/>
              </w:rPr>
              <w:t>mm</w:t>
            </w:r>
            <w:r w:rsidRPr="00AF261A">
              <w:rPr>
                <w:rFonts w:ascii="宋体" w:cs="宋体" w:hint="eastAsia"/>
                <w:color w:val="000000"/>
                <w:szCs w:val="28"/>
              </w:rPr>
              <w:t>）</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不小于设计值</w:t>
            </w:r>
          </w:p>
        </w:tc>
      </w:tr>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6</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平整度（</w:t>
            </w:r>
            <w:r w:rsidRPr="00AF261A">
              <w:rPr>
                <w:rFonts w:ascii="宋体" w:cs="宋体"/>
                <w:color w:val="000000"/>
                <w:szCs w:val="28"/>
              </w:rPr>
              <w:t>mm</w:t>
            </w:r>
            <w:r w:rsidRPr="00AF261A">
              <w:rPr>
                <w:rFonts w:ascii="宋体" w:cs="宋体" w:hint="eastAsia"/>
                <w:color w:val="000000"/>
                <w:szCs w:val="28"/>
              </w:rPr>
              <w:t>）</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30</w:t>
            </w:r>
          </w:p>
        </w:tc>
      </w:tr>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7</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横坡（</w:t>
            </w:r>
            <w:r w:rsidRPr="00AF261A">
              <w:rPr>
                <w:rFonts w:ascii="宋体" w:cs="宋体"/>
                <w:color w:val="000000"/>
                <w:szCs w:val="28"/>
              </w:rPr>
              <w:t>%</w:t>
            </w:r>
            <w:r w:rsidRPr="00AF261A">
              <w:rPr>
                <w:rFonts w:ascii="宋体" w:cs="宋体" w:hint="eastAsia"/>
                <w:color w:val="000000"/>
                <w:szCs w:val="28"/>
              </w:rPr>
              <w:t>）</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w:t>
            </w:r>
            <w:r w:rsidRPr="00AF261A">
              <w:rPr>
                <w:rFonts w:ascii="宋体" w:cs="宋体"/>
                <w:color w:val="000000"/>
                <w:szCs w:val="28"/>
              </w:rPr>
              <w:t>0.5</w:t>
            </w:r>
          </w:p>
        </w:tc>
      </w:tr>
      <w:tr w:rsidR="00754CCE" w:rsidRPr="00AF261A" w:rsidTr="00E67FD4">
        <w:tc>
          <w:tcPr>
            <w:tcW w:w="1188"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color w:val="000000"/>
                <w:szCs w:val="28"/>
              </w:rPr>
              <w:t>8</w:t>
            </w:r>
          </w:p>
        </w:tc>
        <w:tc>
          <w:tcPr>
            <w:tcW w:w="3171" w:type="dxa"/>
          </w:tcPr>
          <w:p w:rsidR="00754CCE" w:rsidRPr="00AF261A" w:rsidRDefault="00754CCE" w:rsidP="00E67FD4">
            <w:pPr>
              <w:autoSpaceDE w:val="0"/>
              <w:autoSpaceDN w:val="0"/>
              <w:adjustRightInd w:val="0"/>
              <w:spacing w:line="560" w:lineRule="exact"/>
              <w:jc w:val="left"/>
              <w:rPr>
                <w:rFonts w:ascii="宋体" w:cs="宋体"/>
                <w:color w:val="000000"/>
                <w:szCs w:val="28"/>
              </w:rPr>
            </w:pPr>
            <w:r w:rsidRPr="00AF261A">
              <w:rPr>
                <w:rFonts w:ascii="宋体" w:cs="宋体" w:hint="eastAsia"/>
                <w:color w:val="000000"/>
                <w:szCs w:val="28"/>
              </w:rPr>
              <w:t>边坡</w:t>
            </w:r>
          </w:p>
        </w:tc>
        <w:tc>
          <w:tcPr>
            <w:tcW w:w="2180" w:type="dxa"/>
          </w:tcPr>
          <w:p w:rsidR="00754CCE" w:rsidRPr="00AF261A" w:rsidRDefault="00754CCE" w:rsidP="00E67FD4">
            <w:pPr>
              <w:autoSpaceDE w:val="0"/>
              <w:autoSpaceDN w:val="0"/>
              <w:adjustRightInd w:val="0"/>
              <w:spacing w:line="560" w:lineRule="exact"/>
              <w:jc w:val="left"/>
              <w:rPr>
                <w:rFonts w:ascii="宋体" w:cs="宋体"/>
                <w:color w:val="000000"/>
                <w:szCs w:val="28"/>
              </w:rPr>
            </w:pPr>
            <w:proofErr w:type="gramStart"/>
            <w:r w:rsidRPr="00AF261A">
              <w:rPr>
                <w:rFonts w:ascii="宋体" w:cs="宋体" w:hint="eastAsia"/>
                <w:color w:val="000000"/>
                <w:szCs w:val="28"/>
              </w:rPr>
              <w:t>不陡于设计</w:t>
            </w:r>
            <w:proofErr w:type="gramEnd"/>
            <w:r w:rsidRPr="00AF261A">
              <w:rPr>
                <w:rFonts w:ascii="宋体" w:cs="宋体" w:hint="eastAsia"/>
                <w:color w:val="000000"/>
                <w:szCs w:val="28"/>
              </w:rPr>
              <w:t>值</w:t>
            </w:r>
          </w:p>
        </w:tc>
      </w:tr>
    </w:tbl>
    <w:p w:rsidR="00754CCE"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81" w:name="_Toc227851940"/>
      <w:bookmarkStart w:id="82" w:name="_Toc227892560"/>
      <w:r>
        <w:rPr>
          <w:rFonts w:ascii="宋体" w:cs="宋体" w:hint="eastAsia"/>
          <w:b/>
          <w:color w:val="000000"/>
          <w:kern w:val="0"/>
          <w:szCs w:val="28"/>
        </w:rPr>
        <w:t>五、施工进度计划既保证措施</w:t>
      </w:r>
      <w:bookmarkEnd w:id="82"/>
    </w:p>
    <w:p w:rsidR="00754CCE" w:rsidRPr="00222D0E"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83" w:name="_Toc227892561"/>
      <w:r>
        <w:rPr>
          <w:rFonts w:ascii="宋体" w:cs="宋体" w:hint="eastAsia"/>
          <w:b/>
          <w:color w:val="000000"/>
          <w:kern w:val="0"/>
          <w:szCs w:val="28"/>
        </w:rPr>
        <w:t>5.1</w:t>
      </w:r>
      <w:r w:rsidRPr="00222D0E">
        <w:rPr>
          <w:rFonts w:ascii="宋体" w:cs="宋体" w:hint="eastAsia"/>
          <w:b/>
          <w:color w:val="000000"/>
          <w:kern w:val="0"/>
          <w:szCs w:val="28"/>
        </w:rPr>
        <w:t>工程施工流程</w:t>
      </w:r>
      <w:bookmarkEnd w:id="81"/>
      <w:bookmarkEnd w:id="83"/>
    </w:p>
    <w:p w:rsidR="00754CCE" w:rsidRPr="001F1A10" w:rsidRDefault="00754CCE" w:rsidP="00754CCE">
      <w:pPr>
        <w:autoSpaceDE w:val="0"/>
        <w:autoSpaceDN w:val="0"/>
        <w:adjustRightInd w:val="0"/>
        <w:spacing w:line="560" w:lineRule="exact"/>
        <w:jc w:val="left"/>
        <w:rPr>
          <w:rFonts w:ascii="宋体" w:cs="宋体" w:hint="eastAsia"/>
          <w:color w:val="000000"/>
          <w:kern w:val="0"/>
          <w:szCs w:val="28"/>
        </w:rPr>
      </w:pPr>
      <w:r w:rsidRPr="00503110">
        <w:rPr>
          <w:rFonts w:ascii="宋体" w:cs="宋体" w:hint="eastAsia"/>
          <w:color w:val="000000"/>
          <w:kern w:val="0"/>
          <w:szCs w:val="28"/>
        </w:rPr>
        <w:t xml:space="preserve">   根据</w:t>
      </w:r>
      <w:r>
        <w:rPr>
          <w:rFonts w:ascii="宋体" w:cs="宋体" w:hint="eastAsia"/>
          <w:color w:val="000000"/>
          <w:kern w:val="0"/>
          <w:szCs w:val="28"/>
        </w:rPr>
        <w:t>工程施工特点和施工重点，确定该工程的整体施工流程：</w:t>
      </w:r>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hint="eastAsia"/>
          <w:b/>
          <w:noProof/>
          <w:color w:val="000000"/>
          <w:kern w:val="0"/>
          <w:szCs w:val="28"/>
        </w:rPr>
        <w:pict>
          <v:group id="_x0000_s100648" style="position:absolute;margin-left:-18pt;margin-top:15pt;width:405pt;height:187.2pt;z-index:251662336" coordorigin="1625,8438" coordsize="8100,3744">
            <v:shapetype id="_x0000_t202" coordsize="21600,21600" o:spt="202" path="m,l,21600r21600,l21600,xe">
              <v:stroke joinstyle="miter"/>
              <v:path gradientshapeok="t" o:connecttype="rect"/>
            </v:shapetype>
            <v:shape id="_x0000_s100649" type="#_x0000_t202" style="position:absolute;left:1625;top:8438;width:900;height:780">
              <v:textbox style="mso-next-textbox:#_x0000_s100649">
                <w:txbxContent>
                  <w:p w:rsidR="00754CCE" w:rsidRPr="00A1284E" w:rsidRDefault="00754CCE" w:rsidP="00754CCE">
                    <w:pPr>
                      <w:spacing w:line="300" w:lineRule="exact"/>
                      <w:rPr>
                        <w:rFonts w:hint="eastAsia"/>
                        <w:szCs w:val="28"/>
                      </w:rPr>
                    </w:pPr>
                    <w:r w:rsidRPr="00A1284E">
                      <w:rPr>
                        <w:rFonts w:hint="eastAsia"/>
                        <w:szCs w:val="28"/>
                      </w:rPr>
                      <w:t>定位放线</w:t>
                    </w:r>
                  </w:p>
                </w:txbxContent>
              </v:textbox>
            </v:shape>
            <v:line id="_x0000_s100650" style="position:absolute" from="2525,8750" to="3425,8751">
              <v:stroke endarrow="block"/>
            </v:line>
            <v:shape id="_x0000_s100651" type="#_x0000_t202" style="position:absolute;left:3425;top:8438;width:900;height:780">
              <v:textbox style="mso-next-textbox:#_x0000_s100651">
                <w:txbxContent>
                  <w:p w:rsidR="00754CCE" w:rsidRPr="00A1284E" w:rsidRDefault="00754CCE" w:rsidP="00754CCE">
                    <w:pPr>
                      <w:spacing w:line="300" w:lineRule="exact"/>
                      <w:rPr>
                        <w:rFonts w:hint="eastAsia"/>
                        <w:szCs w:val="28"/>
                      </w:rPr>
                    </w:pPr>
                    <w:r>
                      <w:rPr>
                        <w:rFonts w:hint="eastAsia"/>
                        <w:szCs w:val="28"/>
                      </w:rPr>
                      <w:t>旧路拆除</w:t>
                    </w:r>
                  </w:p>
                </w:txbxContent>
              </v:textbox>
            </v:shape>
            <v:shape id="_x0000_s100652" type="#_x0000_t202" style="position:absolute;left:5225;top:8438;width:900;height:780">
              <v:textbox style="mso-next-textbox:#_x0000_s100652">
                <w:txbxContent>
                  <w:p w:rsidR="00754CCE" w:rsidRPr="00A1284E" w:rsidRDefault="00754CCE" w:rsidP="00754CCE">
                    <w:pPr>
                      <w:spacing w:line="300" w:lineRule="exact"/>
                      <w:rPr>
                        <w:rFonts w:hint="eastAsia"/>
                        <w:szCs w:val="28"/>
                      </w:rPr>
                    </w:pPr>
                    <w:r>
                      <w:rPr>
                        <w:rFonts w:hint="eastAsia"/>
                        <w:szCs w:val="28"/>
                      </w:rPr>
                      <w:t>管道拆除</w:t>
                    </w:r>
                  </w:p>
                </w:txbxContent>
              </v:textbox>
            </v:shape>
            <v:line id="_x0000_s100653" style="position:absolute" from="4325,8750" to="5225,8751">
              <v:stroke endarrow="block"/>
            </v:line>
            <v:line id="_x0000_s100654" style="position:absolute" from="6125,8750" to="7025,8751">
              <v:stroke endarrow="block"/>
            </v:line>
            <v:shape id="_x0000_s100655" type="#_x0000_t202" style="position:absolute;left:7025;top:8438;width:900;height:780">
              <v:textbox style="mso-next-textbox:#_x0000_s100655">
                <w:txbxContent>
                  <w:p w:rsidR="00754CCE" w:rsidRPr="00A1284E" w:rsidRDefault="00754CCE" w:rsidP="00754CCE">
                    <w:pPr>
                      <w:spacing w:line="300" w:lineRule="exact"/>
                      <w:rPr>
                        <w:rFonts w:hint="eastAsia"/>
                        <w:szCs w:val="28"/>
                      </w:rPr>
                    </w:pPr>
                    <w:r>
                      <w:rPr>
                        <w:rFonts w:hint="eastAsia"/>
                        <w:szCs w:val="28"/>
                      </w:rPr>
                      <w:t>管沟处理</w:t>
                    </w:r>
                  </w:p>
                </w:txbxContent>
              </v:textbox>
            </v:shape>
            <v:line id="_x0000_s100656" style="position:absolute" from="7925,8750" to="8825,8751">
              <v:stroke endarrow="block"/>
            </v:line>
            <v:shape id="_x0000_s100657" type="#_x0000_t202" style="position:absolute;left:8825;top:8438;width:900;height:780">
              <v:textbox style="mso-next-textbox:#_x0000_s100657">
                <w:txbxContent>
                  <w:p w:rsidR="00754CCE" w:rsidRPr="00A1284E" w:rsidRDefault="00754CCE" w:rsidP="00754CCE">
                    <w:pPr>
                      <w:spacing w:line="300" w:lineRule="exact"/>
                      <w:rPr>
                        <w:rFonts w:hint="eastAsia"/>
                        <w:szCs w:val="28"/>
                      </w:rPr>
                    </w:pPr>
                    <w:r>
                      <w:rPr>
                        <w:rFonts w:hint="eastAsia"/>
                        <w:szCs w:val="28"/>
                      </w:rPr>
                      <w:t>管沟开挖</w:t>
                    </w:r>
                    <w:proofErr w:type="spellStart"/>
                    <w:r>
                      <w:rPr>
                        <w:rFonts w:hint="eastAsia"/>
                        <w:szCs w:val="28"/>
                      </w:rPr>
                      <w:t>wa</w:t>
                    </w:r>
                    <w:proofErr w:type="spellEnd"/>
                  </w:p>
                </w:txbxContent>
              </v:textbox>
            </v:shape>
            <v:line id="_x0000_s100658" style="position:absolute" from="9365,9218" to="9365,10310"/>
            <v:shape id="_x0000_s100659" type="#_x0000_t202" style="position:absolute;left:7385;top:9842;width:900;height:780">
              <v:textbox style="mso-next-textbox:#_x0000_s100659">
                <w:txbxContent>
                  <w:p w:rsidR="00754CCE" w:rsidRPr="00FD0CA6" w:rsidRDefault="00754CCE" w:rsidP="00754CCE">
                    <w:pPr>
                      <w:spacing w:line="300" w:lineRule="exact"/>
                      <w:rPr>
                        <w:rFonts w:hint="eastAsia"/>
                        <w:szCs w:val="28"/>
                      </w:rPr>
                    </w:pPr>
                    <w:r w:rsidRPr="00FD0CA6">
                      <w:rPr>
                        <w:rFonts w:hint="eastAsia"/>
                        <w:szCs w:val="28"/>
                      </w:rPr>
                      <w:t>管道安装</w:t>
                    </w:r>
                  </w:p>
                </w:txbxContent>
              </v:textbox>
            </v:shape>
            <v:shape id="_x0000_s100660" type="#_x0000_t202" style="position:absolute;left:5585;top:9842;width:900;height:780">
              <v:textbox style="mso-next-textbox:#_x0000_s100660">
                <w:txbxContent>
                  <w:p w:rsidR="00754CCE" w:rsidRPr="00FD0CA6" w:rsidRDefault="00754CCE" w:rsidP="00754CCE">
                    <w:pPr>
                      <w:spacing w:line="300" w:lineRule="exact"/>
                      <w:rPr>
                        <w:rFonts w:hint="eastAsia"/>
                        <w:szCs w:val="28"/>
                      </w:rPr>
                    </w:pPr>
                    <w:r>
                      <w:rPr>
                        <w:rFonts w:hint="eastAsia"/>
                        <w:szCs w:val="28"/>
                      </w:rPr>
                      <w:t>管道试水</w:t>
                    </w:r>
                  </w:p>
                </w:txbxContent>
              </v:textbox>
            </v:shape>
            <v:line id="_x0000_s100661" style="position:absolute;flip:x" from="6485,10310" to="7385,10310">
              <v:stroke endarrow="block"/>
            </v:line>
            <v:shape id="_x0000_s100662" type="#_x0000_t202" style="position:absolute;left:3965;top:11402;width:1260;height:780">
              <v:textbox style="mso-next-textbox:#_x0000_s100662">
                <w:txbxContent>
                  <w:p w:rsidR="00754CCE" w:rsidRPr="00FD0CA6" w:rsidRDefault="00754CCE" w:rsidP="00754CCE">
                    <w:pPr>
                      <w:spacing w:line="300" w:lineRule="exact"/>
                      <w:jc w:val="distribute"/>
                      <w:rPr>
                        <w:rFonts w:hint="eastAsia"/>
                        <w:szCs w:val="28"/>
                      </w:rPr>
                    </w:pPr>
                    <w:r>
                      <w:rPr>
                        <w:rFonts w:hint="eastAsia"/>
                        <w:szCs w:val="28"/>
                      </w:rPr>
                      <w:t>路沿石安装</w:t>
                    </w:r>
                  </w:p>
                </w:txbxContent>
              </v:textbox>
            </v:shape>
            <v:shape id="_x0000_s100663" type="#_x0000_t202" style="position:absolute;left:1805;top:11402;width:1260;height:780">
              <v:textbox style="mso-next-textbox:#_x0000_s100663">
                <w:txbxContent>
                  <w:p w:rsidR="00754CCE" w:rsidRDefault="00754CCE" w:rsidP="00754CCE">
                    <w:pPr>
                      <w:spacing w:line="300" w:lineRule="exact"/>
                      <w:jc w:val="distribute"/>
                      <w:rPr>
                        <w:rFonts w:hint="eastAsia"/>
                        <w:szCs w:val="28"/>
                      </w:rPr>
                    </w:pPr>
                    <w:r w:rsidRPr="00FD0CA6">
                      <w:rPr>
                        <w:rFonts w:hint="eastAsia"/>
                        <w:szCs w:val="28"/>
                      </w:rPr>
                      <w:t>结构层</w:t>
                    </w:r>
                  </w:p>
                  <w:p w:rsidR="00754CCE" w:rsidRPr="00FD0CA6" w:rsidRDefault="00754CCE" w:rsidP="00754CCE">
                    <w:pPr>
                      <w:spacing w:line="300" w:lineRule="exact"/>
                      <w:jc w:val="distribute"/>
                      <w:rPr>
                        <w:rFonts w:hint="eastAsia"/>
                        <w:szCs w:val="28"/>
                      </w:rPr>
                    </w:pPr>
                    <w:r w:rsidRPr="00FD0CA6">
                      <w:rPr>
                        <w:rFonts w:hint="eastAsia"/>
                        <w:szCs w:val="28"/>
                      </w:rPr>
                      <w:t>施工</w:t>
                    </w:r>
                  </w:p>
                </w:txbxContent>
              </v:textbox>
            </v:shape>
            <v:shape id="_x0000_s100664" type="#_x0000_t202" style="position:absolute;left:3785;top:9842;width:900;height:780">
              <v:textbox style="mso-next-textbox:#_x0000_s100664">
                <w:txbxContent>
                  <w:p w:rsidR="00754CCE" w:rsidRPr="00FD0CA6" w:rsidRDefault="00754CCE" w:rsidP="00754CCE">
                    <w:pPr>
                      <w:spacing w:line="300" w:lineRule="exact"/>
                      <w:rPr>
                        <w:rFonts w:hint="eastAsia"/>
                        <w:szCs w:val="28"/>
                      </w:rPr>
                    </w:pPr>
                    <w:r>
                      <w:rPr>
                        <w:rFonts w:hint="eastAsia"/>
                        <w:szCs w:val="28"/>
                      </w:rPr>
                      <w:t>管沟回填</w:t>
                    </w:r>
                  </w:p>
                </w:txbxContent>
              </v:textbox>
            </v:shape>
            <v:line id="_x0000_s100665" style="position:absolute;flip:x" from="8285,10310" to="9365,10310">
              <v:stroke endarrow="block"/>
            </v:line>
            <v:line id="_x0000_s100666" style="position:absolute;flip:x" from="2705,10310" to="3785,10310">
              <v:stroke endarrow="block"/>
            </v:line>
            <v:line id="_x0000_s100667" style="position:absolute;flip:x" from="4685,10310" to="5585,10310">
              <v:stroke endarrow="block"/>
            </v:line>
            <v:line id="_x0000_s100668" style="position:absolute" from="2345,10622" to="2345,11402">
              <v:stroke endarrow="block"/>
            </v:line>
            <v:line id="_x0000_s100669" style="position:absolute" from="5225,11869" to="6125,11870">
              <v:stroke endarrow="block"/>
            </v:line>
            <v:shape id="_x0000_s100670" type="#_x0000_t202" style="position:absolute;left:6125;top:11402;width:900;height:780">
              <v:textbox style="mso-next-textbox:#_x0000_s100670">
                <w:txbxContent>
                  <w:p w:rsidR="00754CCE" w:rsidRPr="007F065E" w:rsidRDefault="00754CCE" w:rsidP="00754CCE">
                    <w:pPr>
                      <w:spacing w:line="300" w:lineRule="exact"/>
                      <w:rPr>
                        <w:rFonts w:hint="eastAsia"/>
                        <w:szCs w:val="28"/>
                      </w:rPr>
                    </w:pPr>
                    <w:r w:rsidRPr="007F065E">
                      <w:rPr>
                        <w:rFonts w:hint="eastAsia"/>
                        <w:szCs w:val="28"/>
                      </w:rPr>
                      <w:t>面层施工</w:t>
                    </w:r>
                  </w:p>
                </w:txbxContent>
              </v:textbox>
            </v:shape>
            <v:line id="_x0000_s100671" style="position:absolute" from="7025,11869" to="7925,11870">
              <v:stroke endarrow="block"/>
            </v:line>
            <v:shape id="_x0000_s100672" type="#_x0000_t202" style="position:absolute;left:7925;top:11402;width:900;height:780">
              <v:textbox style="mso-next-textbox:#_x0000_s100672">
                <w:txbxContent>
                  <w:p w:rsidR="00754CCE" w:rsidRPr="007F065E" w:rsidRDefault="00754CCE" w:rsidP="00754CCE">
                    <w:pPr>
                      <w:spacing w:line="300" w:lineRule="exact"/>
                      <w:rPr>
                        <w:rFonts w:hint="eastAsia"/>
                        <w:szCs w:val="28"/>
                      </w:rPr>
                    </w:pPr>
                    <w:r>
                      <w:rPr>
                        <w:rFonts w:hint="eastAsia"/>
                        <w:szCs w:val="28"/>
                      </w:rPr>
                      <w:t>工程验收</w:t>
                    </w:r>
                  </w:p>
                </w:txbxContent>
              </v:textbox>
            </v:shape>
            <v:shape id="_x0000_s100673" type="#_x0000_t202" style="position:absolute;left:1805;top:9842;width:900;height:780">
              <v:textbox style="mso-next-textbox:#_x0000_s100673">
                <w:txbxContent>
                  <w:p w:rsidR="00754CCE" w:rsidRPr="00A1284E" w:rsidRDefault="00754CCE" w:rsidP="00754CCE">
                    <w:pPr>
                      <w:spacing w:line="300" w:lineRule="exact"/>
                      <w:rPr>
                        <w:rFonts w:hint="eastAsia"/>
                        <w:szCs w:val="28"/>
                      </w:rPr>
                    </w:pPr>
                    <w:r>
                      <w:rPr>
                        <w:rFonts w:hint="eastAsia"/>
                        <w:szCs w:val="28"/>
                      </w:rPr>
                      <w:t>路基处理</w:t>
                    </w:r>
                  </w:p>
                </w:txbxContent>
              </v:textbox>
            </v:shape>
            <v:line id="_x0000_s100674" style="position:absolute" from="3065,11869" to="3965,11870">
              <v:stroke endarrow="block"/>
            </v:line>
          </v:group>
        </w:pict>
      </w:r>
    </w:p>
    <w:p w:rsidR="00754CCE" w:rsidRDefault="00754CCE" w:rsidP="00754CCE">
      <w:pPr>
        <w:autoSpaceDE w:val="0"/>
        <w:autoSpaceDN w:val="0"/>
        <w:adjustRightInd w:val="0"/>
        <w:spacing w:line="560" w:lineRule="exact"/>
        <w:jc w:val="left"/>
        <w:rPr>
          <w:rFonts w:ascii="宋体" w:cs="宋体" w:hint="eastAsia"/>
          <w:b/>
          <w:color w:val="000000"/>
          <w:kern w:val="0"/>
          <w:szCs w:val="28"/>
        </w:rPr>
      </w:pPr>
      <w:r w:rsidRPr="00102B47">
        <w:rPr>
          <w:rFonts w:ascii="宋体" w:cs="宋体"/>
          <w:b/>
          <w:color w:val="000000"/>
          <w:kern w:val="0"/>
          <w:szCs w:val="28"/>
        </w:rPr>
        <w:t>3.</w:t>
      </w:r>
      <w:r>
        <w:rPr>
          <w:rFonts w:ascii="宋体" w:cs="宋体" w:hint="eastAsia"/>
          <w:b/>
          <w:color w:val="000000"/>
          <w:kern w:val="0"/>
          <w:szCs w:val="28"/>
        </w:rPr>
        <w:t xml:space="preserve"> </w:t>
      </w:r>
    </w:p>
    <w:p w:rsidR="00754CCE" w:rsidRDefault="00754CCE" w:rsidP="00754CCE">
      <w:pPr>
        <w:autoSpaceDE w:val="0"/>
        <w:autoSpaceDN w:val="0"/>
        <w:adjustRightInd w:val="0"/>
        <w:spacing w:line="560" w:lineRule="exact"/>
        <w:jc w:val="left"/>
        <w:rPr>
          <w:rFonts w:ascii="宋体" w:cs="宋体" w:hint="eastAsia"/>
          <w:b/>
          <w:color w:val="000000"/>
          <w:kern w:val="0"/>
          <w:szCs w:val="28"/>
        </w:rPr>
      </w:pPr>
    </w:p>
    <w:p w:rsidR="00754CCE" w:rsidRDefault="00754CCE" w:rsidP="00754CCE">
      <w:pPr>
        <w:autoSpaceDE w:val="0"/>
        <w:autoSpaceDN w:val="0"/>
        <w:adjustRightInd w:val="0"/>
        <w:spacing w:line="560" w:lineRule="exact"/>
        <w:jc w:val="left"/>
        <w:rPr>
          <w:rFonts w:ascii="宋体" w:cs="宋体" w:hint="eastAsia"/>
          <w:b/>
          <w:color w:val="000000"/>
          <w:kern w:val="0"/>
          <w:szCs w:val="28"/>
        </w:rPr>
      </w:pPr>
    </w:p>
    <w:p w:rsidR="00754CCE" w:rsidRDefault="00754CCE" w:rsidP="00754CCE">
      <w:pPr>
        <w:autoSpaceDE w:val="0"/>
        <w:autoSpaceDN w:val="0"/>
        <w:adjustRightInd w:val="0"/>
        <w:spacing w:line="560" w:lineRule="exact"/>
        <w:jc w:val="left"/>
        <w:rPr>
          <w:rFonts w:ascii="宋体" w:cs="宋体" w:hint="eastAsia"/>
          <w:b/>
          <w:color w:val="000000"/>
          <w:kern w:val="0"/>
          <w:szCs w:val="28"/>
        </w:rPr>
      </w:pPr>
    </w:p>
    <w:p w:rsidR="00754CCE" w:rsidRDefault="00754CCE" w:rsidP="00754CCE">
      <w:pPr>
        <w:autoSpaceDE w:val="0"/>
        <w:autoSpaceDN w:val="0"/>
        <w:adjustRightInd w:val="0"/>
        <w:spacing w:line="560" w:lineRule="exact"/>
        <w:jc w:val="left"/>
        <w:rPr>
          <w:rFonts w:ascii="宋体" w:cs="宋体" w:hint="eastAsia"/>
          <w:b/>
          <w:color w:val="000000"/>
          <w:kern w:val="0"/>
          <w:szCs w:val="28"/>
        </w:rPr>
      </w:pPr>
    </w:p>
    <w:p w:rsidR="00754CCE" w:rsidRDefault="00754CCE" w:rsidP="00754CCE">
      <w:pPr>
        <w:autoSpaceDE w:val="0"/>
        <w:autoSpaceDN w:val="0"/>
        <w:adjustRightInd w:val="0"/>
        <w:spacing w:line="560" w:lineRule="exact"/>
        <w:jc w:val="left"/>
        <w:rPr>
          <w:rFonts w:ascii="宋体" w:cs="宋体" w:hint="eastAsia"/>
          <w:b/>
          <w:color w:val="000000"/>
          <w:kern w:val="0"/>
          <w:szCs w:val="28"/>
        </w:rPr>
      </w:pPr>
    </w:p>
    <w:p w:rsidR="00754CCE" w:rsidRDefault="00754CCE" w:rsidP="00754CCE">
      <w:pPr>
        <w:autoSpaceDE w:val="0"/>
        <w:autoSpaceDN w:val="0"/>
        <w:adjustRightInd w:val="0"/>
        <w:spacing w:line="630" w:lineRule="exact"/>
        <w:jc w:val="left"/>
        <w:rPr>
          <w:rFonts w:ascii="宋体" w:hAnsi="Arial,Bold" w:cs="宋体" w:hint="eastAsia"/>
          <w:color w:val="000000"/>
          <w:kern w:val="0"/>
          <w:szCs w:val="28"/>
        </w:rPr>
      </w:pPr>
      <w:r>
        <w:rPr>
          <w:rFonts w:ascii="宋体" w:cs="宋体" w:hint="eastAsia"/>
          <w:b/>
          <w:color w:val="000000"/>
          <w:kern w:val="0"/>
          <w:szCs w:val="28"/>
        </w:rPr>
        <w:t>5.2</w:t>
      </w:r>
      <w:r w:rsidRPr="0021014B">
        <w:rPr>
          <w:rFonts w:ascii="宋体" w:cs="宋体" w:hint="eastAsia"/>
          <w:b/>
          <w:color w:val="000000"/>
          <w:kern w:val="0"/>
          <w:szCs w:val="28"/>
        </w:rPr>
        <w:t>施工段划分</w:t>
      </w:r>
    </w:p>
    <w:p w:rsidR="00754CCE" w:rsidRDefault="00754CCE" w:rsidP="00754CCE">
      <w:pPr>
        <w:autoSpaceDE w:val="0"/>
        <w:autoSpaceDN w:val="0"/>
        <w:adjustRightInd w:val="0"/>
        <w:spacing w:line="630" w:lineRule="exact"/>
        <w:jc w:val="left"/>
        <w:rPr>
          <w:rFonts w:ascii="宋体" w:hAnsi="Arial,Bold" w:cs="宋体"/>
          <w:color w:val="000000"/>
          <w:kern w:val="0"/>
          <w:szCs w:val="28"/>
        </w:rPr>
      </w:pPr>
      <w:r>
        <w:rPr>
          <w:rFonts w:ascii="宋体" w:hAnsi="Arial,Bold" w:cs="宋体" w:hint="eastAsia"/>
          <w:color w:val="000000"/>
          <w:kern w:val="0"/>
          <w:szCs w:val="28"/>
        </w:rPr>
        <w:t>根据本标段分项工程分布特点并结合场地等实际因素，将本标段</w:t>
      </w:r>
    </w:p>
    <w:p w:rsidR="00754CCE" w:rsidRDefault="00754CCE" w:rsidP="00754CCE">
      <w:pPr>
        <w:autoSpaceDE w:val="0"/>
        <w:autoSpaceDN w:val="0"/>
        <w:adjustRightInd w:val="0"/>
        <w:spacing w:line="630" w:lineRule="exact"/>
        <w:jc w:val="left"/>
        <w:rPr>
          <w:rFonts w:ascii="宋体" w:hAnsi="Arial,Bold" w:cs="宋体"/>
          <w:color w:val="000000"/>
          <w:kern w:val="0"/>
          <w:szCs w:val="28"/>
        </w:rPr>
      </w:pPr>
      <w:r>
        <w:rPr>
          <w:rFonts w:ascii="宋体" w:hAnsi="Arial,Bold" w:cs="宋体" w:hint="eastAsia"/>
          <w:color w:val="000000"/>
          <w:kern w:val="0"/>
          <w:szCs w:val="28"/>
        </w:rPr>
        <w:lastRenderedPageBreak/>
        <w:t>划分为两个区段，其施工范围如下</w:t>
      </w:r>
      <w:r>
        <w:rPr>
          <w:rFonts w:ascii="宋体" w:hAnsi="Arial,Bold" w:cs="宋体"/>
          <w:color w:val="000000"/>
          <w:kern w:val="0"/>
          <w:szCs w:val="28"/>
        </w:rPr>
        <w:t>:</w:t>
      </w:r>
    </w:p>
    <w:p w:rsidR="00754CCE" w:rsidRPr="000B531E" w:rsidRDefault="00754CCE" w:rsidP="00754CCE">
      <w:pPr>
        <w:autoSpaceDE w:val="0"/>
        <w:autoSpaceDN w:val="0"/>
        <w:adjustRightInd w:val="0"/>
        <w:spacing w:line="630" w:lineRule="exact"/>
        <w:jc w:val="left"/>
        <w:rPr>
          <w:rFonts w:ascii="宋体" w:cs="宋体" w:hint="eastAsia"/>
          <w:b/>
          <w:color w:val="000000"/>
          <w:kern w:val="0"/>
          <w:szCs w:val="28"/>
        </w:rPr>
      </w:pPr>
      <w:r w:rsidRPr="003409F0">
        <w:rPr>
          <w:rFonts w:ascii="宋体" w:cs="宋体" w:hint="eastAsia"/>
          <w:b/>
          <w:color w:val="000000"/>
          <w:kern w:val="0"/>
          <w:szCs w:val="28"/>
        </w:rPr>
        <w:t>Ⅰ</w:t>
      </w:r>
      <w:r>
        <w:rPr>
          <w:rFonts w:ascii="宋体" w:cs="宋体" w:hint="eastAsia"/>
          <w:color w:val="000000"/>
          <w:kern w:val="0"/>
          <w:szCs w:val="28"/>
        </w:rPr>
        <w:t>段：</w:t>
      </w:r>
      <w:r w:rsidRPr="00A625AD">
        <w:rPr>
          <w:rFonts w:ascii="宋体" w:cs="宋体" w:hint="eastAsia"/>
          <w:color w:val="000000"/>
          <w:kern w:val="0"/>
          <w:szCs w:val="28"/>
        </w:rPr>
        <w:t>桩号K</w:t>
      </w:r>
      <w:r>
        <w:rPr>
          <w:rFonts w:ascii="宋体" w:cs="宋体" w:hint="eastAsia"/>
          <w:color w:val="000000"/>
          <w:kern w:val="0"/>
          <w:szCs w:val="28"/>
        </w:rPr>
        <w:t>530</w:t>
      </w:r>
      <w:r w:rsidRPr="00A625AD">
        <w:rPr>
          <w:rFonts w:ascii="宋体" w:cs="宋体" w:hint="eastAsia"/>
          <w:color w:val="000000"/>
          <w:kern w:val="0"/>
          <w:szCs w:val="28"/>
        </w:rPr>
        <w:t>至K</w:t>
      </w:r>
      <w:r>
        <w:rPr>
          <w:rFonts w:ascii="宋体" w:cs="宋体" w:hint="eastAsia"/>
          <w:color w:val="000000"/>
          <w:kern w:val="0"/>
          <w:szCs w:val="28"/>
        </w:rPr>
        <w:t>830</w:t>
      </w:r>
    </w:p>
    <w:p w:rsidR="00754CCE" w:rsidRDefault="00754CCE" w:rsidP="00754CCE">
      <w:pPr>
        <w:autoSpaceDE w:val="0"/>
        <w:autoSpaceDN w:val="0"/>
        <w:adjustRightInd w:val="0"/>
        <w:spacing w:line="630" w:lineRule="exact"/>
        <w:jc w:val="left"/>
        <w:rPr>
          <w:rFonts w:ascii="宋体" w:cs="宋体" w:hint="eastAsia"/>
          <w:color w:val="000000"/>
          <w:kern w:val="0"/>
          <w:szCs w:val="28"/>
        </w:rPr>
      </w:pPr>
      <w:r>
        <w:rPr>
          <w:rFonts w:ascii="宋体" w:cs="宋体" w:hint="eastAsia"/>
          <w:b/>
          <w:color w:val="000000"/>
          <w:kern w:val="0"/>
          <w:szCs w:val="28"/>
        </w:rPr>
        <w:t>Ⅱ</w:t>
      </w:r>
      <w:r>
        <w:rPr>
          <w:rFonts w:ascii="宋体" w:cs="宋体" w:hint="eastAsia"/>
          <w:color w:val="000000"/>
          <w:kern w:val="0"/>
          <w:szCs w:val="28"/>
        </w:rPr>
        <w:t>段：</w:t>
      </w:r>
      <w:r w:rsidRPr="00A625AD">
        <w:rPr>
          <w:rFonts w:ascii="宋体" w:cs="宋体" w:hint="eastAsia"/>
          <w:color w:val="000000"/>
          <w:kern w:val="0"/>
          <w:szCs w:val="28"/>
        </w:rPr>
        <w:t>桩号</w:t>
      </w:r>
      <w:r>
        <w:rPr>
          <w:rFonts w:ascii="宋体" w:cs="宋体" w:hint="eastAsia"/>
          <w:color w:val="000000"/>
          <w:kern w:val="0"/>
          <w:szCs w:val="28"/>
        </w:rPr>
        <w:t>K830</w:t>
      </w:r>
      <w:r w:rsidRPr="00A625AD">
        <w:rPr>
          <w:rFonts w:ascii="宋体" w:cs="宋体" w:hint="eastAsia"/>
          <w:color w:val="000000"/>
          <w:kern w:val="0"/>
          <w:szCs w:val="28"/>
        </w:rPr>
        <w:t>至K</w:t>
      </w:r>
      <w:r>
        <w:rPr>
          <w:rFonts w:ascii="宋体" w:cs="宋体" w:hint="eastAsia"/>
          <w:color w:val="000000"/>
          <w:kern w:val="0"/>
          <w:szCs w:val="28"/>
        </w:rPr>
        <w:t>1</w:t>
      </w:r>
      <w:r w:rsidRPr="00A625AD">
        <w:rPr>
          <w:rFonts w:ascii="宋体" w:cs="宋体" w:hint="eastAsia"/>
          <w:color w:val="000000"/>
          <w:kern w:val="0"/>
          <w:szCs w:val="28"/>
        </w:rPr>
        <w:t>+</w:t>
      </w:r>
      <w:r>
        <w:rPr>
          <w:rFonts w:ascii="宋体" w:cs="宋体" w:hint="eastAsia"/>
          <w:color w:val="000000"/>
          <w:kern w:val="0"/>
          <w:szCs w:val="28"/>
        </w:rPr>
        <w:t>129</w:t>
      </w:r>
    </w:p>
    <w:p w:rsidR="00754CCE" w:rsidRPr="00222D0E" w:rsidRDefault="00754CCE" w:rsidP="00754CCE">
      <w:pPr>
        <w:autoSpaceDE w:val="0"/>
        <w:autoSpaceDN w:val="0"/>
        <w:adjustRightInd w:val="0"/>
        <w:spacing w:line="630" w:lineRule="exact"/>
        <w:jc w:val="left"/>
        <w:outlineLvl w:val="0"/>
        <w:rPr>
          <w:rFonts w:ascii="宋体" w:cs="宋体"/>
          <w:b/>
          <w:color w:val="000000"/>
          <w:kern w:val="0"/>
          <w:szCs w:val="28"/>
        </w:rPr>
      </w:pPr>
      <w:bookmarkStart w:id="84" w:name="_Toc227851941"/>
      <w:bookmarkStart w:id="85" w:name="_Toc227892562"/>
      <w:r>
        <w:rPr>
          <w:rFonts w:ascii="宋体" w:cs="宋体" w:hint="eastAsia"/>
          <w:b/>
          <w:color w:val="000000"/>
          <w:kern w:val="0"/>
          <w:szCs w:val="28"/>
        </w:rPr>
        <w:t>5.3</w:t>
      </w:r>
      <w:r w:rsidRPr="00222D0E">
        <w:rPr>
          <w:rFonts w:ascii="宋体" w:cs="宋体" w:hint="eastAsia"/>
          <w:b/>
          <w:color w:val="000000"/>
          <w:kern w:val="0"/>
          <w:szCs w:val="28"/>
        </w:rPr>
        <w:t>施工工期及进度安排</w:t>
      </w:r>
      <w:bookmarkEnd w:id="84"/>
      <w:bookmarkEnd w:id="85"/>
    </w:p>
    <w:p w:rsidR="00754CCE" w:rsidRPr="00EC2D80" w:rsidRDefault="00754CCE" w:rsidP="00754CCE">
      <w:pPr>
        <w:autoSpaceDE w:val="0"/>
        <w:autoSpaceDN w:val="0"/>
        <w:adjustRightInd w:val="0"/>
        <w:spacing w:line="630" w:lineRule="exact"/>
        <w:jc w:val="left"/>
        <w:outlineLvl w:val="0"/>
        <w:rPr>
          <w:rFonts w:ascii="宋体" w:cs="宋体"/>
          <w:b/>
          <w:color w:val="000000"/>
          <w:kern w:val="0"/>
          <w:szCs w:val="28"/>
        </w:rPr>
      </w:pPr>
      <w:bookmarkStart w:id="86" w:name="_Toc227851942"/>
      <w:bookmarkStart w:id="87" w:name="_Toc227892563"/>
      <w:r>
        <w:rPr>
          <w:rFonts w:ascii="宋体" w:cs="宋体" w:hint="eastAsia"/>
          <w:b/>
          <w:color w:val="000000"/>
          <w:kern w:val="0"/>
          <w:szCs w:val="28"/>
        </w:rPr>
        <w:t>5.3</w:t>
      </w:r>
      <w:r w:rsidRPr="00EC2D80">
        <w:rPr>
          <w:rFonts w:ascii="宋体" w:cs="宋体" w:hint="eastAsia"/>
          <w:b/>
          <w:color w:val="000000"/>
          <w:kern w:val="0"/>
          <w:szCs w:val="28"/>
        </w:rPr>
        <w:t>.1工期</w:t>
      </w:r>
      <w:r>
        <w:rPr>
          <w:rFonts w:ascii="宋体" w:cs="宋体" w:hint="eastAsia"/>
          <w:b/>
          <w:color w:val="000000"/>
          <w:kern w:val="0"/>
          <w:szCs w:val="28"/>
        </w:rPr>
        <w:t>要求</w:t>
      </w:r>
      <w:bookmarkEnd w:id="86"/>
      <w:bookmarkEnd w:id="87"/>
    </w:p>
    <w:p w:rsidR="00754CCE" w:rsidRDefault="00754CCE" w:rsidP="00754CCE">
      <w:pPr>
        <w:autoSpaceDE w:val="0"/>
        <w:autoSpaceDN w:val="0"/>
        <w:adjustRightInd w:val="0"/>
        <w:spacing w:line="630" w:lineRule="exact"/>
        <w:ind w:firstLineChars="200" w:firstLine="560"/>
        <w:jc w:val="left"/>
        <w:rPr>
          <w:rFonts w:ascii="宋体" w:cs="宋体"/>
          <w:color w:val="000000"/>
          <w:kern w:val="0"/>
          <w:szCs w:val="28"/>
        </w:rPr>
      </w:pPr>
      <w:r>
        <w:rPr>
          <w:rFonts w:ascii="宋体" w:cs="宋体" w:hint="eastAsia"/>
          <w:color w:val="000000"/>
          <w:kern w:val="0"/>
          <w:szCs w:val="28"/>
        </w:rPr>
        <w:t>建设单位要求总工期为57日历天，通过科学组织，争取提前5天完成所有工作内容</w:t>
      </w:r>
    </w:p>
    <w:p w:rsidR="00754CCE" w:rsidRPr="00EC2D80" w:rsidRDefault="00754CCE" w:rsidP="00754CCE">
      <w:pPr>
        <w:autoSpaceDE w:val="0"/>
        <w:autoSpaceDN w:val="0"/>
        <w:adjustRightInd w:val="0"/>
        <w:spacing w:line="630" w:lineRule="exact"/>
        <w:jc w:val="left"/>
        <w:outlineLvl w:val="0"/>
        <w:rPr>
          <w:rFonts w:ascii="宋体" w:cs="宋体" w:hint="eastAsia"/>
          <w:b/>
          <w:color w:val="000000"/>
          <w:kern w:val="0"/>
          <w:szCs w:val="28"/>
        </w:rPr>
      </w:pPr>
      <w:bookmarkStart w:id="88" w:name="_Toc227851943"/>
      <w:bookmarkStart w:id="89" w:name="_Toc227892564"/>
      <w:r>
        <w:rPr>
          <w:rFonts w:ascii="宋体" w:cs="宋体" w:hint="eastAsia"/>
          <w:b/>
          <w:color w:val="000000"/>
          <w:kern w:val="0"/>
          <w:szCs w:val="28"/>
        </w:rPr>
        <w:t>5.3</w:t>
      </w:r>
      <w:r w:rsidRPr="00EC2D80">
        <w:rPr>
          <w:rFonts w:ascii="宋体" w:cs="宋体" w:hint="eastAsia"/>
          <w:b/>
          <w:color w:val="000000"/>
          <w:kern w:val="0"/>
          <w:szCs w:val="28"/>
        </w:rPr>
        <w:t>.2施工进度计划</w:t>
      </w:r>
      <w:bookmarkEnd w:id="88"/>
      <w:bookmarkEnd w:id="89"/>
    </w:p>
    <w:p w:rsidR="00754CCE" w:rsidRDefault="00754CCE" w:rsidP="00754CCE">
      <w:pPr>
        <w:autoSpaceDE w:val="0"/>
        <w:autoSpaceDN w:val="0"/>
        <w:adjustRightInd w:val="0"/>
        <w:spacing w:line="630" w:lineRule="exact"/>
        <w:jc w:val="left"/>
        <w:rPr>
          <w:rFonts w:ascii="宋体" w:cs="宋体"/>
          <w:kern w:val="0"/>
          <w:szCs w:val="28"/>
        </w:rPr>
      </w:pPr>
      <w:r>
        <w:rPr>
          <w:rFonts w:ascii="宋体" w:cs="宋体" w:hint="eastAsia"/>
          <w:kern w:val="0"/>
          <w:szCs w:val="28"/>
        </w:rPr>
        <w:t>5.3.2.1施工准备期10</w:t>
      </w:r>
      <w:r>
        <w:rPr>
          <w:rFonts w:ascii="宋体" w:cs="宋体"/>
          <w:kern w:val="0"/>
          <w:szCs w:val="28"/>
        </w:rPr>
        <w:t>d</w:t>
      </w:r>
      <w:r>
        <w:rPr>
          <w:rFonts w:ascii="宋体" w:cs="宋体" w:hint="eastAsia"/>
          <w:kern w:val="0"/>
          <w:szCs w:val="28"/>
        </w:rPr>
        <w:t>，准备的工做主要包括三通一平，即路通、电通、水通、场地平，各类临时生产、生活房屋修建。对建设单位交的测量控制桩位进行复核，并建立满足施工要求的加密控制测量网。</w:t>
      </w:r>
    </w:p>
    <w:p w:rsidR="00754CCE" w:rsidRDefault="00754CCE" w:rsidP="00754CCE">
      <w:pPr>
        <w:autoSpaceDE w:val="0"/>
        <w:autoSpaceDN w:val="0"/>
        <w:adjustRightInd w:val="0"/>
        <w:spacing w:line="630" w:lineRule="exact"/>
        <w:jc w:val="left"/>
        <w:rPr>
          <w:rFonts w:ascii="宋体" w:cs="宋体" w:hint="eastAsia"/>
          <w:kern w:val="0"/>
          <w:szCs w:val="28"/>
        </w:rPr>
      </w:pPr>
      <w:r>
        <w:rPr>
          <w:rFonts w:ascii="宋体" w:cs="宋体" w:hint="eastAsia"/>
          <w:kern w:val="0"/>
          <w:szCs w:val="28"/>
        </w:rPr>
        <w:t>5.3.2.2</w:t>
      </w:r>
      <w:proofErr w:type="gramStart"/>
      <w:r>
        <w:rPr>
          <w:rFonts w:ascii="宋体" w:cs="宋体" w:hint="eastAsia"/>
          <w:kern w:val="0"/>
          <w:szCs w:val="28"/>
        </w:rPr>
        <w:t>原道路</w:t>
      </w:r>
      <w:proofErr w:type="gramEnd"/>
      <w:r>
        <w:rPr>
          <w:rFonts w:ascii="宋体" w:cs="宋体" w:hint="eastAsia"/>
          <w:kern w:val="0"/>
          <w:szCs w:val="28"/>
        </w:rPr>
        <w:t>拆除在施工准备工做基本完成时同时立即开始施工。计划工期10d；同时完成废旧管道的拆除。</w:t>
      </w:r>
    </w:p>
    <w:p w:rsidR="00754CCE" w:rsidRDefault="00754CCE" w:rsidP="00754CCE">
      <w:pPr>
        <w:autoSpaceDE w:val="0"/>
        <w:autoSpaceDN w:val="0"/>
        <w:adjustRightInd w:val="0"/>
        <w:spacing w:line="630" w:lineRule="exact"/>
        <w:jc w:val="left"/>
        <w:rPr>
          <w:rFonts w:ascii="宋体" w:cs="宋体" w:hint="eastAsia"/>
          <w:kern w:val="0"/>
          <w:szCs w:val="28"/>
        </w:rPr>
      </w:pPr>
      <w:r>
        <w:rPr>
          <w:rFonts w:ascii="宋体" w:cs="宋体" w:hint="eastAsia"/>
          <w:kern w:val="0"/>
          <w:szCs w:val="28"/>
        </w:rPr>
        <w:t>5.3.2.3雨水、污水管道安装计划工期10d，完成管道试水等功能性检验。</w:t>
      </w:r>
    </w:p>
    <w:p w:rsidR="00754CCE" w:rsidRDefault="00754CCE" w:rsidP="00754CCE">
      <w:pPr>
        <w:autoSpaceDE w:val="0"/>
        <w:autoSpaceDN w:val="0"/>
        <w:adjustRightInd w:val="0"/>
        <w:spacing w:line="630" w:lineRule="exact"/>
        <w:jc w:val="left"/>
        <w:rPr>
          <w:rFonts w:ascii="宋体" w:cs="宋体" w:hint="eastAsia"/>
          <w:kern w:val="0"/>
          <w:szCs w:val="28"/>
        </w:rPr>
      </w:pPr>
      <w:r>
        <w:rPr>
          <w:rFonts w:ascii="宋体" w:cs="宋体" w:hint="eastAsia"/>
          <w:kern w:val="0"/>
          <w:szCs w:val="28"/>
        </w:rPr>
        <w:t>5.3.2.4管沟回填及路基处理计划工期10天，完成碾压工作，同时达到验收条件。</w:t>
      </w:r>
    </w:p>
    <w:p w:rsidR="00754CCE" w:rsidRPr="00EC2D80" w:rsidRDefault="00754CCE" w:rsidP="00754CCE">
      <w:pPr>
        <w:autoSpaceDE w:val="0"/>
        <w:autoSpaceDN w:val="0"/>
        <w:adjustRightInd w:val="0"/>
        <w:spacing w:line="630" w:lineRule="exact"/>
        <w:jc w:val="left"/>
        <w:rPr>
          <w:rFonts w:ascii="宋体" w:cs="宋体" w:hint="eastAsia"/>
          <w:kern w:val="0"/>
          <w:szCs w:val="28"/>
        </w:rPr>
      </w:pPr>
      <w:bookmarkStart w:id="90" w:name="_Toc227150918"/>
      <w:r>
        <w:rPr>
          <w:rFonts w:ascii="宋体" w:cs="宋体" w:hint="eastAsia"/>
          <w:kern w:val="0"/>
          <w:szCs w:val="28"/>
        </w:rPr>
        <w:t>5.3.2.5路面结构层施工计划工期22天；面层施工20天</w:t>
      </w:r>
      <w:bookmarkEnd w:id="90"/>
    </w:p>
    <w:p w:rsidR="00754CCE" w:rsidRDefault="00754CCE" w:rsidP="00754CCE">
      <w:pPr>
        <w:autoSpaceDE w:val="0"/>
        <w:autoSpaceDN w:val="0"/>
        <w:adjustRightInd w:val="0"/>
        <w:spacing w:line="630" w:lineRule="exact"/>
        <w:jc w:val="left"/>
        <w:rPr>
          <w:rFonts w:ascii="宋体" w:cs="宋体" w:hint="eastAsia"/>
          <w:color w:val="000000"/>
          <w:kern w:val="0"/>
          <w:szCs w:val="28"/>
        </w:rPr>
      </w:pPr>
      <w:r>
        <w:rPr>
          <w:rFonts w:ascii="宋体" w:cs="宋体" w:hint="eastAsia"/>
          <w:color w:val="000000"/>
          <w:kern w:val="0"/>
          <w:szCs w:val="28"/>
        </w:rPr>
        <w:t>详见工程进度计划表。（后附）</w:t>
      </w:r>
    </w:p>
    <w:p w:rsidR="00754CCE" w:rsidRPr="00EC2D80" w:rsidRDefault="00754CCE" w:rsidP="00754CCE">
      <w:pPr>
        <w:autoSpaceDE w:val="0"/>
        <w:autoSpaceDN w:val="0"/>
        <w:adjustRightInd w:val="0"/>
        <w:spacing w:line="630" w:lineRule="exact"/>
        <w:jc w:val="left"/>
        <w:outlineLvl w:val="0"/>
        <w:rPr>
          <w:rFonts w:ascii="宋体" w:cs="宋体" w:hint="eastAsia"/>
          <w:b/>
          <w:color w:val="000000"/>
          <w:kern w:val="0"/>
          <w:szCs w:val="28"/>
        </w:rPr>
      </w:pPr>
      <w:bookmarkStart w:id="91" w:name="_Toc227851944"/>
      <w:bookmarkStart w:id="92" w:name="_Toc227892565"/>
      <w:r>
        <w:rPr>
          <w:rFonts w:ascii="宋体" w:cs="宋体" w:hint="eastAsia"/>
          <w:b/>
          <w:color w:val="000000"/>
          <w:kern w:val="0"/>
          <w:szCs w:val="28"/>
        </w:rPr>
        <w:t>5.3</w:t>
      </w:r>
      <w:r w:rsidRPr="00EC2D80">
        <w:rPr>
          <w:rFonts w:ascii="宋体" w:cs="宋体" w:hint="eastAsia"/>
          <w:b/>
          <w:color w:val="000000"/>
          <w:kern w:val="0"/>
          <w:szCs w:val="28"/>
        </w:rPr>
        <w:t>.3</w:t>
      </w:r>
      <w:r>
        <w:rPr>
          <w:rFonts w:ascii="宋体" w:cs="宋体" w:hint="eastAsia"/>
          <w:b/>
          <w:color w:val="000000"/>
          <w:kern w:val="0"/>
          <w:szCs w:val="28"/>
        </w:rPr>
        <w:t>施工进度控制</w:t>
      </w:r>
      <w:bookmarkEnd w:id="91"/>
      <w:bookmarkEnd w:id="92"/>
    </w:p>
    <w:p w:rsidR="00754CCE" w:rsidRDefault="00754CCE" w:rsidP="00754CCE">
      <w:pPr>
        <w:autoSpaceDE w:val="0"/>
        <w:autoSpaceDN w:val="0"/>
        <w:adjustRightInd w:val="0"/>
        <w:spacing w:line="630" w:lineRule="exact"/>
        <w:ind w:firstLineChars="200" w:firstLine="560"/>
        <w:jc w:val="left"/>
        <w:rPr>
          <w:rFonts w:ascii="宋体" w:cs="宋体" w:hint="eastAsia"/>
          <w:color w:val="000000"/>
          <w:kern w:val="0"/>
          <w:szCs w:val="28"/>
        </w:rPr>
      </w:pPr>
      <w:r>
        <w:rPr>
          <w:rFonts w:ascii="宋体" w:cs="宋体" w:hint="eastAsia"/>
          <w:color w:val="000000"/>
          <w:kern w:val="0"/>
          <w:szCs w:val="28"/>
        </w:rPr>
        <w:t>工程中标进场后，在</w:t>
      </w:r>
      <w:proofErr w:type="gramStart"/>
      <w:r>
        <w:rPr>
          <w:rFonts w:ascii="宋体" w:cs="宋体" w:hint="eastAsia"/>
          <w:color w:val="000000"/>
          <w:kern w:val="0"/>
          <w:szCs w:val="28"/>
        </w:rPr>
        <w:t>投标施组的</w:t>
      </w:r>
      <w:proofErr w:type="gramEnd"/>
      <w:r>
        <w:rPr>
          <w:rFonts w:ascii="宋体" w:cs="宋体" w:hint="eastAsia"/>
          <w:color w:val="000000"/>
          <w:kern w:val="0"/>
          <w:szCs w:val="28"/>
        </w:rPr>
        <w:t>基础上做更详细的现场调查，进</w:t>
      </w:r>
      <w:r>
        <w:rPr>
          <w:rFonts w:ascii="宋体" w:cs="宋体" w:hint="eastAsia"/>
          <w:color w:val="000000"/>
          <w:kern w:val="0"/>
          <w:szCs w:val="28"/>
        </w:rPr>
        <w:lastRenderedPageBreak/>
        <w:t>一步优化施组，编制出更合理的施工进度计划。由于施工进度进展会因各种天气因素及施工现场出现不同的情况变化。因此，在施工全过程中开展对进度全阶段，全方位的动态管理，</w:t>
      </w:r>
      <w:proofErr w:type="gramStart"/>
      <w:r>
        <w:rPr>
          <w:rFonts w:ascii="宋体" w:cs="宋体" w:hint="eastAsia"/>
          <w:color w:val="000000"/>
          <w:kern w:val="0"/>
          <w:szCs w:val="28"/>
        </w:rPr>
        <w:t>确保施组计划</w:t>
      </w:r>
      <w:proofErr w:type="gramEnd"/>
      <w:r>
        <w:rPr>
          <w:rFonts w:ascii="宋体" w:cs="宋体" w:hint="eastAsia"/>
          <w:color w:val="000000"/>
          <w:kern w:val="0"/>
          <w:szCs w:val="28"/>
        </w:rPr>
        <w:t>承诺的工期如期实现。施工管理程序如图：</w:t>
      </w: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noProof/>
        </w:rPr>
        <w:drawing>
          <wp:anchor distT="0" distB="0" distL="114300" distR="114300" simplePos="0" relativeHeight="251663360" behindDoc="0" locked="0" layoutInCell="1" allowOverlap="0">
            <wp:simplePos x="0" y="0"/>
            <wp:positionH relativeFrom="column">
              <wp:posOffset>-457200</wp:posOffset>
            </wp:positionH>
            <wp:positionV relativeFrom="paragraph">
              <wp:posOffset>139700</wp:posOffset>
            </wp:positionV>
            <wp:extent cx="5829300" cy="7122160"/>
            <wp:effectExtent l="19050" t="0" r="0" b="0"/>
            <wp:wrapNone/>
            <wp:docPr id="1347" name="图片 1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7"/>
                    <pic:cNvPicPr>
                      <a:picLocks noChangeAspect="1" noChangeArrowheads="1"/>
                    </pic:cNvPicPr>
                  </pic:nvPicPr>
                  <pic:blipFill>
                    <a:blip r:embed="rId15" cstate="print">
                      <a:lum bright="8000" contrast="-16000"/>
                    </a:blip>
                    <a:srcRect/>
                    <a:stretch>
                      <a:fillRect/>
                    </a:stretch>
                  </pic:blipFill>
                  <pic:spPr bwMode="auto">
                    <a:xfrm>
                      <a:off x="0" y="0"/>
                      <a:ext cx="5829300" cy="7122160"/>
                    </a:xfrm>
                    <a:prstGeom prst="rect">
                      <a:avLst/>
                    </a:prstGeom>
                    <a:noFill/>
                    <a:ln w="9525">
                      <a:noFill/>
                      <a:miter lim="800000"/>
                      <a:headEnd/>
                      <a:tailEnd/>
                    </a:ln>
                  </pic:spPr>
                </pic:pic>
              </a:graphicData>
            </a:graphic>
          </wp:anchor>
        </w:drawing>
      </w: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 xml:space="preserve">                </w:t>
      </w:r>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 xml:space="preserve">                </w:t>
      </w: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 xml:space="preserve">                  </w:t>
      </w: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Default="00754CCE" w:rsidP="00754CCE">
      <w:pPr>
        <w:autoSpaceDE w:val="0"/>
        <w:autoSpaceDN w:val="0"/>
        <w:adjustRightInd w:val="0"/>
        <w:spacing w:line="560" w:lineRule="exact"/>
        <w:jc w:val="left"/>
        <w:rPr>
          <w:rFonts w:ascii="宋体" w:cs="宋体" w:hint="eastAsia"/>
          <w:color w:val="000000"/>
          <w:kern w:val="0"/>
          <w:szCs w:val="28"/>
        </w:rPr>
      </w:pPr>
    </w:p>
    <w:p w:rsidR="00754CCE" w:rsidRPr="00304CA7" w:rsidRDefault="00754CCE" w:rsidP="00754CCE">
      <w:pPr>
        <w:autoSpaceDE w:val="0"/>
        <w:autoSpaceDN w:val="0"/>
        <w:adjustRightInd w:val="0"/>
        <w:spacing w:line="560" w:lineRule="exact"/>
        <w:jc w:val="center"/>
        <w:rPr>
          <w:rFonts w:ascii="宋体" w:cs="宋体" w:hint="eastAsia"/>
          <w:b/>
          <w:color w:val="000000"/>
          <w:kern w:val="0"/>
          <w:szCs w:val="28"/>
          <w:u w:val="single"/>
        </w:rPr>
        <w:sectPr w:rsidR="00754CCE" w:rsidRPr="00304CA7" w:rsidSect="002B3B0A">
          <w:headerReference w:type="even" r:id="rId16"/>
          <w:headerReference w:type="default" r:id="rId17"/>
          <w:footerReference w:type="even" r:id="rId18"/>
          <w:footerReference w:type="default" r:id="rId19"/>
          <w:headerReference w:type="first" r:id="rId20"/>
          <w:footerReference w:type="first" r:id="rId21"/>
          <w:pgSz w:w="11906" w:h="16838"/>
          <w:pgMar w:top="1418" w:right="1418" w:bottom="1418" w:left="1134" w:header="851" w:footer="992" w:gutter="851"/>
          <w:cols w:space="425"/>
          <w:docGrid w:type="linesAndChars" w:linePitch="312"/>
        </w:sectPr>
      </w:pPr>
      <w:r w:rsidRPr="001F41FD">
        <w:rPr>
          <w:rFonts w:ascii="宋体" w:cs="宋体" w:hint="eastAsia"/>
          <w:b/>
          <w:color w:val="000000"/>
          <w:kern w:val="0"/>
          <w:szCs w:val="28"/>
          <w:u w:val="single"/>
        </w:rPr>
        <w:t>施工进度管理程序框图</w:t>
      </w:r>
    </w:p>
    <w:p w:rsidR="00754CCE" w:rsidRPr="000A460A" w:rsidRDefault="00754CCE" w:rsidP="00754CCE">
      <w:pPr>
        <w:outlineLvl w:val="0"/>
        <w:rPr>
          <w:rFonts w:hint="eastAsia"/>
          <w:b/>
          <w:szCs w:val="28"/>
        </w:rPr>
      </w:pPr>
      <w:bookmarkStart w:id="93" w:name="_Toc227851951"/>
      <w:bookmarkStart w:id="94" w:name="_Toc227851945"/>
      <w:bookmarkStart w:id="95" w:name="_Toc227892566"/>
      <w:r>
        <w:rPr>
          <w:rFonts w:hint="eastAsia"/>
          <w:b/>
          <w:szCs w:val="28"/>
        </w:rPr>
        <w:lastRenderedPageBreak/>
        <w:t>5.4</w:t>
      </w:r>
      <w:r>
        <w:rPr>
          <w:rFonts w:hint="eastAsia"/>
          <w:b/>
          <w:szCs w:val="28"/>
        </w:rPr>
        <w:t>工期保证措施</w:t>
      </w:r>
      <w:bookmarkEnd w:id="94"/>
      <w:bookmarkEnd w:id="95"/>
    </w:p>
    <w:p w:rsidR="00754CCE" w:rsidRPr="00CB29FA" w:rsidRDefault="00754CCE" w:rsidP="00754CCE">
      <w:pPr>
        <w:ind w:firstLineChars="250" w:firstLine="700"/>
        <w:rPr>
          <w:b/>
          <w:szCs w:val="28"/>
        </w:rPr>
      </w:pPr>
      <w:r w:rsidRPr="00CB29FA">
        <w:rPr>
          <w:rFonts w:ascii="仿宋_GB2312"/>
          <w:szCs w:val="28"/>
        </w:rPr>
        <w:t>本工程总工期</w:t>
      </w:r>
      <w:r w:rsidRPr="00CB29FA">
        <w:rPr>
          <w:rFonts w:ascii="仿宋_GB2312" w:hint="eastAsia"/>
          <w:szCs w:val="28"/>
        </w:rPr>
        <w:t>为</w:t>
      </w:r>
      <w:r>
        <w:rPr>
          <w:rFonts w:ascii="仿宋_GB2312" w:hint="eastAsia"/>
          <w:szCs w:val="28"/>
        </w:rPr>
        <w:t>70</w:t>
      </w:r>
      <w:r w:rsidRPr="00CB29FA">
        <w:rPr>
          <w:rFonts w:ascii="仿宋_GB2312" w:hint="eastAsia"/>
          <w:szCs w:val="28"/>
        </w:rPr>
        <w:t>个工作日</w:t>
      </w:r>
      <w:r w:rsidRPr="00CB29FA">
        <w:rPr>
          <w:rFonts w:ascii="仿宋_GB2312"/>
          <w:szCs w:val="28"/>
        </w:rPr>
        <w:t>，根据本工程工期短、任务重的特点，总体采用水平流水作业和交叉作业相结合的施工方案进行施工。</w:t>
      </w:r>
    </w:p>
    <w:p w:rsidR="00754CCE" w:rsidRPr="00CB29FA" w:rsidRDefault="00754CCE" w:rsidP="00754CCE">
      <w:pPr>
        <w:snapToGrid w:val="0"/>
        <w:spacing w:line="691" w:lineRule="atLeast"/>
        <w:ind w:firstLineChars="98" w:firstLine="275"/>
        <w:outlineLvl w:val="0"/>
        <w:rPr>
          <w:rFonts w:ascii="仿宋_GB2312"/>
          <w:szCs w:val="28"/>
        </w:rPr>
      </w:pPr>
      <w:bookmarkStart w:id="96" w:name="_Toc227851946"/>
      <w:bookmarkStart w:id="97" w:name="_Toc227892567"/>
      <w:r>
        <w:rPr>
          <w:rFonts w:ascii="仿宋_GB2312" w:hint="eastAsia"/>
          <w:b/>
          <w:szCs w:val="28"/>
        </w:rPr>
        <w:t>5.4.1</w:t>
      </w:r>
      <w:r w:rsidRPr="00CB29FA">
        <w:rPr>
          <w:rFonts w:ascii="仿宋_GB2312"/>
          <w:b/>
          <w:szCs w:val="28"/>
        </w:rPr>
        <w:t>强化管理，加快施工进度</w:t>
      </w:r>
      <w:bookmarkEnd w:id="96"/>
      <w:bookmarkEnd w:id="97"/>
    </w:p>
    <w:p w:rsidR="00754CCE" w:rsidRPr="00CB29FA" w:rsidRDefault="00754CCE" w:rsidP="00C407D2">
      <w:pPr>
        <w:numPr>
          <w:ilvl w:val="0"/>
          <w:numId w:val="37"/>
        </w:numPr>
        <w:snapToGrid w:val="0"/>
        <w:spacing w:line="651" w:lineRule="atLeast"/>
        <w:rPr>
          <w:rFonts w:ascii="仿宋_GB2312"/>
          <w:szCs w:val="28"/>
        </w:rPr>
      </w:pPr>
      <w:r w:rsidRPr="00CB29FA">
        <w:rPr>
          <w:rFonts w:ascii="仿宋_GB2312"/>
          <w:szCs w:val="28"/>
        </w:rPr>
        <w:t>强化项目部宏观指导，细化微观管理系统，发挥勇于创新、严格勤奋的作风。</w:t>
      </w:r>
    </w:p>
    <w:p w:rsidR="00754CCE" w:rsidRPr="00CB29FA" w:rsidRDefault="00754CCE" w:rsidP="00C407D2">
      <w:pPr>
        <w:numPr>
          <w:ilvl w:val="0"/>
          <w:numId w:val="37"/>
        </w:numPr>
        <w:snapToGrid w:val="0"/>
        <w:spacing w:line="651" w:lineRule="atLeast"/>
        <w:rPr>
          <w:rFonts w:ascii="仿宋_GB2312"/>
          <w:szCs w:val="28"/>
        </w:rPr>
      </w:pPr>
      <w:r w:rsidRPr="00CB29FA">
        <w:rPr>
          <w:rFonts w:ascii="仿宋_GB2312"/>
          <w:szCs w:val="28"/>
        </w:rPr>
        <w:t>根据计划编制月、周、日的作业计划，根据计划安排各班组作业进度。</w:t>
      </w:r>
    </w:p>
    <w:p w:rsidR="00754CCE" w:rsidRPr="00CB29FA" w:rsidRDefault="00754CCE" w:rsidP="00C407D2">
      <w:pPr>
        <w:numPr>
          <w:ilvl w:val="0"/>
          <w:numId w:val="37"/>
        </w:numPr>
        <w:snapToGrid w:val="0"/>
        <w:spacing w:line="651" w:lineRule="atLeast"/>
        <w:rPr>
          <w:rFonts w:ascii="仿宋_GB2312"/>
          <w:szCs w:val="28"/>
        </w:rPr>
      </w:pPr>
      <w:r w:rsidRPr="00CB29FA">
        <w:rPr>
          <w:rFonts w:ascii="仿宋_GB2312"/>
          <w:szCs w:val="28"/>
        </w:rPr>
        <w:t>根据进度提出材料计划，保证供应，不因材料供应影响进度。</w:t>
      </w:r>
    </w:p>
    <w:p w:rsidR="00754CCE" w:rsidRPr="00CB29FA" w:rsidRDefault="00754CCE" w:rsidP="00C407D2">
      <w:pPr>
        <w:numPr>
          <w:ilvl w:val="0"/>
          <w:numId w:val="37"/>
        </w:numPr>
        <w:snapToGrid w:val="0"/>
        <w:spacing w:line="651" w:lineRule="atLeast"/>
        <w:rPr>
          <w:rFonts w:ascii="仿宋_GB2312"/>
          <w:szCs w:val="28"/>
        </w:rPr>
      </w:pPr>
      <w:r w:rsidRPr="00CB29FA">
        <w:rPr>
          <w:rFonts w:ascii="仿宋_GB2312"/>
          <w:szCs w:val="28"/>
        </w:rPr>
        <w:t>建立调度会议制度，及时检查、及时发现问题、即使采取有效措施，项目部根据工程的具体情况每天总结当天的工作，安排布置第二天的任务。</w:t>
      </w:r>
    </w:p>
    <w:p w:rsidR="00754CCE" w:rsidRPr="00CB29FA" w:rsidRDefault="00754CCE" w:rsidP="00754CCE">
      <w:pPr>
        <w:snapToGrid w:val="0"/>
        <w:spacing w:line="691" w:lineRule="atLeast"/>
        <w:ind w:firstLineChars="49" w:firstLine="138"/>
        <w:outlineLvl w:val="0"/>
        <w:rPr>
          <w:rFonts w:ascii="仿宋_GB2312"/>
          <w:szCs w:val="28"/>
        </w:rPr>
      </w:pPr>
      <w:bookmarkStart w:id="98" w:name="_Toc227851947"/>
      <w:bookmarkStart w:id="99" w:name="_Toc227892568"/>
      <w:r>
        <w:rPr>
          <w:rFonts w:ascii="仿宋_GB2312" w:hint="eastAsia"/>
          <w:b/>
          <w:szCs w:val="28"/>
        </w:rPr>
        <w:t>5.4.2</w:t>
      </w:r>
      <w:r w:rsidRPr="00CB29FA">
        <w:rPr>
          <w:rFonts w:ascii="仿宋_GB2312"/>
          <w:b/>
          <w:szCs w:val="28"/>
        </w:rPr>
        <w:t>严把质量关，力争一次成活</w:t>
      </w:r>
      <w:bookmarkEnd w:id="98"/>
      <w:bookmarkEnd w:id="99"/>
    </w:p>
    <w:p w:rsidR="00754CCE" w:rsidRPr="00CB29FA" w:rsidRDefault="00754CCE" w:rsidP="00C407D2">
      <w:pPr>
        <w:numPr>
          <w:ilvl w:val="0"/>
          <w:numId w:val="38"/>
        </w:numPr>
        <w:snapToGrid w:val="0"/>
        <w:spacing w:line="651" w:lineRule="atLeast"/>
        <w:rPr>
          <w:rFonts w:ascii="仿宋_GB2312"/>
          <w:szCs w:val="28"/>
        </w:rPr>
      </w:pPr>
      <w:r w:rsidRPr="00CB29FA">
        <w:rPr>
          <w:rFonts w:ascii="仿宋_GB2312"/>
          <w:szCs w:val="28"/>
        </w:rPr>
        <w:t>严格质量检查制度，要求一次验收合格，不发生返工现象。</w:t>
      </w:r>
    </w:p>
    <w:p w:rsidR="00754CCE" w:rsidRPr="00CB29FA" w:rsidRDefault="00754CCE" w:rsidP="00C407D2">
      <w:pPr>
        <w:numPr>
          <w:ilvl w:val="0"/>
          <w:numId w:val="38"/>
        </w:numPr>
        <w:snapToGrid w:val="0"/>
        <w:spacing w:line="651" w:lineRule="atLeast"/>
        <w:rPr>
          <w:rFonts w:ascii="仿宋_GB2312"/>
          <w:szCs w:val="28"/>
        </w:rPr>
      </w:pPr>
      <w:r w:rsidRPr="00CB29FA">
        <w:rPr>
          <w:rFonts w:ascii="仿宋_GB2312"/>
          <w:szCs w:val="28"/>
        </w:rPr>
        <w:t>在操作技术上明确质量要求，按时下达书面技术质量交底的同时，并进行口头宣讲，使一线操作者心中有数有底。如发生不可抗拒的原因，造成施工进度变化，有关人员立即进行调整计划，以确保总进度计划不变。</w:t>
      </w:r>
    </w:p>
    <w:p w:rsidR="00754CCE" w:rsidRPr="00CB29FA" w:rsidRDefault="00754CCE" w:rsidP="00754CCE">
      <w:pPr>
        <w:snapToGrid w:val="0"/>
        <w:spacing w:line="691" w:lineRule="atLeast"/>
        <w:outlineLvl w:val="0"/>
        <w:rPr>
          <w:rFonts w:ascii="仿宋_GB2312"/>
          <w:szCs w:val="28"/>
        </w:rPr>
      </w:pPr>
      <w:bookmarkStart w:id="100" w:name="_Toc227851948"/>
      <w:bookmarkStart w:id="101" w:name="_Toc227892569"/>
      <w:r>
        <w:rPr>
          <w:rFonts w:ascii="仿宋_GB2312" w:hint="eastAsia"/>
          <w:b/>
          <w:szCs w:val="28"/>
        </w:rPr>
        <w:t>5.4.3</w:t>
      </w:r>
      <w:r w:rsidRPr="00CB29FA">
        <w:rPr>
          <w:rFonts w:ascii="仿宋_GB2312"/>
          <w:b/>
          <w:szCs w:val="28"/>
        </w:rPr>
        <w:t>合理部署，组织好流水作业</w:t>
      </w:r>
      <w:bookmarkEnd w:id="100"/>
      <w:bookmarkEnd w:id="101"/>
    </w:p>
    <w:p w:rsidR="00754CCE" w:rsidRPr="00CB29FA" w:rsidRDefault="00754CCE" w:rsidP="00C407D2">
      <w:pPr>
        <w:numPr>
          <w:ilvl w:val="0"/>
          <w:numId w:val="39"/>
        </w:numPr>
        <w:snapToGrid w:val="0"/>
        <w:spacing w:line="651" w:lineRule="atLeast"/>
        <w:rPr>
          <w:rFonts w:ascii="仿宋_GB2312"/>
          <w:szCs w:val="28"/>
        </w:rPr>
      </w:pPr>
      <w:r w:rsidRPr="00CB29FA">
        <w:rPr>
          <w:rFonts w:ascii="仿宋_GB2312"/>
          <w:szCs w:val="28"/>
        </w:rPr>
        <w:t>加强成品保护，防止损坏成品，尽量避免重修、窝工等现象。</w:t>
      </w:r>
    </w:p>
    <w:p w:rsidR="00754CCE" w:rsidRPr="00CB29FA" w:rsidRDefault="00754CCE" w:rsidP="00C407D2">
      <w:pPr>
        <w:numPr>
          <w:ilvl w:val="0"/>
          <w:numId w:val="39"/>
        </w:numPr>
        <w:snapToGrid w:val="0"/>
        <w:spacing w:line="651" w:lineRule="atLeast"/>
        <w:rPr>
          <w:rFonts w:ascii="仿宋_GB2312"/>
          <w:szCs w:val="28"/>
        </w:rPr>
      </w:pPr>
      <w:r w:rsidRPr="00CB29FA">
        <w:rPr>
          <w:rFonts w:ascii="仿宋_GB2312"/>
          <w:szCs w:val="28"/>
        </w:rPr>
        <w:t>组织好流水作业，合理紧凑安排交叉施工，做好土建和安装的</w:t>
      </w:r>
      <w:r w:rsidRPr="00CB29FA">
        <w:rPr>
          <w:rFonts w:ascii="仿宋_GB2312"/>
          <w:szCs w:val="28"/>
        </w:rPr>
        <w:lastRenderedPageBreak/>
        <w:t>配合工作，</w:t>
      </w:r>
      <w:proofErr w:type="gramStart"/>
      <w:r w:rsidRPr="00CB29FA">
        <w:rPr>
          <w:rFonts w:ascii="仿宋_GB2312"/>
          <w:szCs w:val="28"/>
        </w:rPr>
        <w:t>互创施工</w:t>
      </w:r>
      <w:proofErr w:type="gramEnd"/>
      <w:r w:rsidRPr="00CB29FA">
        <w:rPr>
          <w:rFonts w:ascii="仿宋_GB2312"/>
          <w:szCs w:val="28"/>
        </w:rPr>
        <w:t>条件，确保土建、安装一次成优，减少工序间隙。</w:t>
      </w:r>
    </w:p>
    <w:p w:rsidR="00754CCE" w:rsidRPr="00CB29FA" w:rsidRDefault="00754CCE" w:rsidP="00754CCE">
      <w:pPr>
        <w:snapToGrid w:val="0"/>
        <w:spacing w:line="691" w:lineRule="atLeast"/>
        <w:outlineLvl w:val="0"/>
        <w:rPr>
          <w:rFonts w:ascii="仿宋_GB2312"/>
          <w:szCs w:val="28"/>
        </w:rPr>
      </w:pPr>
      <w:bookmarkStart w:id="102" w:name="_Toc227851949"/>
      <w:bookmarkStart w:id="103" w:name="_Toc227892570"/>
      <w:r>
        <w:rPr>
          <w:rFonts w:ascii="仿宋_GB2312" w:hint="eastAsia"/>
          <w:b/>
          <w:szCs w:val="28"/>
        </w:rPr>
        <w:t>5.4.4</w:t>
      </w:r>
      <w:r w:rsidRPr="00CB29FA">
        <w:rPr>
          <w:rFonts w:ascii="仿宋_GB2312"/>
          <w:b/>
          <w:szCs w:val="28"/>
        </w:rPr>
        <w:t>选择信誉好、素质高的劳务施工队伍</w:t>
      </w:r>
      <w:bookmarkEnd w:id="102"/>
      <w:bookmarkEnd w:id="103"/>
    </w:p>
    <w:p w:rsidR="00754CCE" w:rsidRPr="00CB29FA" w:rsidRDefault="00754CCE" w:rsidP="00754CCE">
      <w:pPr>
        <w:snapToGrid w:val="0"/>
        <w:spacing w:line="651" w:lineRule="atLeast"/>
        <w:ind w:firstLineChars="150" w:firstLine="420"/>
        <w:rPr>
          <w:rFonts w:ascii="仿宋_GB2312"/>
          <w:szCs w:val="28"/>
        </w:rPr>
      </w:pPr>
      <w:r w:rsidRPr="00CB29FA">
        <w:rPr>
          <w:rFonts w:ascii="仿宋_GB2312"/>
          <w:szCs w:val="28"/>
        </w:rPr>
        <w:t>施工队伍的素质是保证施工进度和质量的关键因素，我公司在长期的施工中选出许多优秀的劳动施工队伍，通过长期的合作，从队伍管理人员到作业人员的素质都有大幅度提高，选择履约能力强的劳务队伍进行工程的施工，保证施工队伍素质，确保工程按计划进行。</w:t>
      </w:r>
    </w:p>
    <w:p w:rsidR="00754CCE" w:rsidRPr="00CB29FA" w:rsidRDefault="00754CCE" w:rsidP="00754CCE">
      <w:pPr>
        <w:snapToGrid w:val="0"/>
        <w:spacing w:line="691" w:lineRule="atLeast"/>
        <w:outlineLvl w:val="0"/>
        <w:rPr>
          <w:rFonts w:ascii="仿宋_GB2312"/>
          <w:szCs w:val="28"/>
        </w:rPr>
      </w:pPr>
      <w:bookmarkStart w:id="104" w:name="_Toc227851950"/>
      <w:bookmarkStart w:id="105" w:name="_Toc227892571"/>
      <w:r>
        <w:rPr>
          <w:rFonts w:ascii="仿宋_GB2312" w:hint="eastAsia"/>
          <w:b/>
          <w:szCs w:val="28"/>
        </w:rPr>
        <w:t>5.4.5</w:t>
      </w:r>
      <w:r w:rsidRPr="00CB29FA">
        <w:rPr>
          <w:rFonts w:ascii="仿宋_GB2312"/>
          <w:b/>
          <w:szCs w:val="28"/>
        </w:rPr>
        <w:t>计划管理</w:t>
      </w:r>
      <w:bookmarkEnd w:id="104"/>
      <w:bookmarkEnd w:id="105"/>
    </w:p>
    <w:p w:rsidR="00754CCE" w:rsidRPr="00CB29FA" w:rsidRDefault="00754CCE" w:rsidP="00C407D2">
      <w:pPr>
        <w:pStyle w:val="31"/>
        <w:numPr>
          <w:ilvl w:val="0"/>
          <w:numId w:val="40"/>
        </w:numPr>
        <w:snapToGrid w:val="0"/>
        <w:spacing w:line="651" w:lineRule="atLeast"/>
        <w:textAlignment w:val="baseline"/>
        <w:rPr>
          <w:szCs w:val="28"/>
        </w:rPr>
      </w:pPr>
      <w:r w:rsidRPr="00CB29FA">
        <w:rPr>
          <w:szCs w:val="28"/>
        </w:rPr>
        <w:t>工程开工后，项目部将总控计划和各阶段工期目标分解，编制分项工程计划和季度计划，报送建设、监理单位认可后发各专业部门执行，并排定月计划、周计划、日计划，一级</w:t>
      </w:r>
      <w:proofErr w:type="gramStart"/>
      <w:r w:rsidRPr="00CB29FA">
        <w:rPr>
          <w:szCs w:val="28"/>
        </w:rPr>
        <w:t>一级</w:t>
      </w:r>
      <w:proofErr w:type="gramEnd"/>
      <w:r w:rsidRPr="00CB29FA">
        <w:rPr>
          <w:szCs w:val="28"/>
        </w:rPr>
        <w:t>保证，确保按期竣工。</w:t>
      </w:r>
    </w:p>
    <w:p w:rsidR="00754CCE" w:rsidRPr="00CB29FA" w:rsidRDefault="00754CCE" w:rsidP="00C407D2">
      <w:pPr>
        <w:numPr>
          <w:ilvl w:val="0"/>
          <w:numId w:val="40"/>
        </w:numPr>
        <w:snapToGrid w:val="0"/>
        <w:spacing w:line="651" w:lineRule="atLeast"/>
        <w:rPr>
          <w:rFonts w:ascii="仿宋_GB2312"/>
          <w:szCs w:val="28"/>
        </w:rPr>
      </w:pPr>
      <w:r w:rsidRPr="00CB29FA">
        <w:rPr>
          <w:rFonts w:ascii="仿宋_GB2312"/>
          <w:szCs w:val="28"/>
        </w:rPr>
        <w:t>向监理报告进度计划的方法：</w:t>
      </w:r>
    </w:p>
    <w:p w:rsidR="00754CCE" w:rsidRPr="00CB29FA" w:rsidRDefault="00754CCE" w:rsidP="00C407D2">
      <w:pPr>
        <w:numPr>
          <w:ilvl w:val="1"/>
          <w:numId w:val="40"/>
        </w:numPr>
        <w:snapToGrid w:val="0"/>
        <w:spacing w:line="651" w:lineRule="atLeast"/>
        <w:rPr>
          <w:rFonts w:ascii="仿宋_GB2312"/>
          <w:szCs w:val="28"/>
        </w:rPr>
      </w:pPr>
      <w:r w:rsidRPr="00CB29FA">
        <w:rPr>
          <w:rFonts w:ascii="仿宋_GB2312"/>
          <w:szCs w:val="28"/>
        </w:rPr>
        <w:t>在施工期间，应严格执行业主下达的各项计划、指令，对施工进度计划进行管理。</w:t>
      </w:r>
    </w:p>
    <w:p w:rsidR="00754CCE" w:rsidRPr="00CB29FA" w:rsidRDefault="00754CCE" w:rsidP="00C407D2">
      <w:pPr>
        <w:numPr>
          <w:ilvl w:val="1"/>
          <w:numId w:val="40"/>
        </w:numPr>
        <w:snapToGrid w:val="0"/>
        <w:spacing w:line="651" w:lineRule="atLeast"/>
        <w:rPr>
          <w:rFonts w:ascii="仿宋_GB2312"/>
          <w:szCs w:val="28"/>
        </w:rPr>
      </w:pPr>
      <w:r w:rsidRPr="00CB29FA">
        <w:rPr>
          <w:rFonts w:ascii="仿宋_GB2312"/>
          <w:szCs w:val="28"/>
        </w:rPr>
        <w:t>在规定的时间内向监理递交整个工程的施工计划，在每月</w:t>
      </w:r>
      <w:r w:rsidRPr="00CB29FA">
        <w:rPr>
          <w:rFonts w:ascii="仿宋_GB2312"/>
          <w:szCs w:val="28"/>
        </w:rPr>
        <w:t>25</w:t>
      </w:r>
      <w:r w:rsidRPr="00CB29FA">
        <w:rPr>
          <w:rFonts w:ascii="仿宋_GB2312"/>
          <w:szCs w:val="28"/>
        </w:rPr>
        <w:t>日递交下月的施工进度计划，其内容包括：拟按期完成的工程量、材料的耗用量、劳动力安排、材料（设备）的计划安排等。</w:t>
      </w:r>
    </w:p>
    <w:p w:rsidR="00754CCE" w:rsidRPr="00CB29FA" w:rsidRDefault="00754CCE" w:rsidP="00C407D2">
      <w:pPr>
        <w:numPr>
          <w:ilvl w:val="1"/>
          <w:numId w:val="40"/>
        </w:numPr>
        <w:snapToGrid w:val="0"/>
        <w:spacing w:line="651" w:lineRule="atLeast"/>
        <w:rPr>
          <w:rFonts w:ascii="仿宋_GB2312"/>
          <w:szCs w:val="28"/>
        </w:rPr>
      </w:pPr>
      <w:r w:rsidRPr="00CB29FA">
        <w:rPr>
          <w:rFonts w:ascii="仿宋_GB2312"/>
          <w:szCs w:val="28"/>
        </w:rPr>
        <w:t>向监理递交的当月施工进度实施报告应附有适当的说明以及形象进度示意图，以满足监理有效地审议工程进度。</w:t>
      </w:r>
    </w:p>
    <w:p w:rsidR="00754CCE" w:rsidRPr="00CB29FA" w:rsidRDefault="00754CCE" w:rsidP="00C407D2">
      <w:pPr>
        <w:numPr>
          <w:ilvl w:val="1"/>
          <w:numId w:val="40"/>
        </w:numPr>
        <w:snapToGrid w:val="0"/>
        <w:spacing w:line="651" w:lineRule="atLeast"/>
        <w:rPr>
          <w:rFonts w:ascii="仿宋_GB2312"/>
          <w:szCs w:val="28"/>
        </w:rPr>
      </w:pPr>
      <w:r w:rsidRPr="00CB29FA">
        <w:rPr>
          <w:rFonts w:ascii="仿宋_GB2312"/>
          <w:szCs w:val="28"/>
        </w:rPr>
        <w:lastRenderedPageBreak/>
        <w:t>工程进度计划实施报告包括以下内容：</w:t>
      </w:r>
    </w:p>
    <w:p w:rsidR="00754CCE" w:rsidRPr="00CB29FA" w:rsidRDefault="00754CCE" w:rsidP="00C407D2">
      <w:pPr>
        <w:numPr>
          <w:ilvl w:val="2"/>
          <w:numId w:val="40"/>
        </w:numPr>
        <w:snapToGrid w:val="0"/>
        <w:spacing w:line="651" w:lineRule="atLeast"/>
        <w:rPr>
          <w:rFonts w:ascii="仿宋_GB2312"/>
          <w:szCs w:val="28"/>
        </w:rPr>
      </w:pPr>
      <w:r w:rsidRPr="00CB29FA">
        <w:rPr>
          <w:rFonts w:ascii="仿宋_GB2312"/>
          <w:szCs w:val="28"/>
        </w:rPr>
        <w:t>包括临时工程在内的完成工程量和累计完成工程量。</w:t>
      </w:r>
    </w:p>
    <w:p w:rsidR="00754CCE" w:rsidRPr="00CB29FA" w:rsidRDefault="00754CCE" w:rsidP="00C407D2">
      <w:pPr>
        <w:numPr>
          <w:ilvl w:val="2"/>
          <w:numId w:val="40"/>
        </w:numPr>
        <w:snapToGrid w:val="0"/>
        <w:spacing w:line="651" w:lineRule="atLeast"/>
        <w:rPr>
          <w:rFonts w:ascii="仿宋_GB2312"/>
          <w:szCs w:val="28"/>
        </w:rPr>
      </w:pPr>
      <w:r w:rsidRPr="00CB29FA">
        <w:rPr>
          <w:rFonts w:ascii="仿宋_GB2312"/>
          <w:szCs w:val="28"/>
        </w:rPr>
        <w:t>材料的实际进货、消耗和储存量。</w:t>
      </w:r>
    </w:p>
    <w:p w:rsidR="00754CCE" w:rsidRPr="00CB29FA" w:rsidRDefault="00754CCE" w:rsidP="00C407D2">
      <w:pPr>
        <w:numPr>
          <w:ilvl w:val="2"/>
          <w:numId w:val="40"/>
        </w:numPr>
        <w:snapToGrid w:val="0"/>
        <w:spacing w:line="651" w:lineRule="atLeast"/>
        <w:rPr>
          <w:rFonts w:ascii="仿宋_GB2312"/>
          <w:szCs w:val="28"/>
        </w:rPr>
      </w:pPr>
      <w:r w:rsidRPr="00CB29FA">
        <w:rPr>
          <w:rFonts w:ascii="仿宋_GB2312"/>
          <w:szCs w:val="28"/>
        </w:rPr>
        <w:t>以上两项</w:t>
      </w:r>
      <w:proofErr w:type="gramStart"/>
      <w:r w:rsidRPr="00CB29FA">
        <w:rPr>
          <w:rFonts w:ascii="仿宋_GB2312"/>
          <w:szCs w:val="28"/>
        </w:rPr>
        <w:t>安项目</w:t>
      </w:r>
      <w:proofErr w:type="gramEnd"/>
      <w:r w:rsidRPr="00CB29FA">
        <w:rPr>
          <w:rFonts w:ascii="仿宋_GB2312"/>
          <w:szCs w:val="28"/>
        </w:rPr>
        <w:t>逐项统计总计、逐月累计和计算百分比。</w:t>
      </w:r>
    </w:p>
    <w:p w:rsidR="00754CCE" w:rsidRPr="00CB29FA" w:rsidRDefault="00754CCE" w:rsidP="00C407D2">
      <w:pPr>
        <w:numPr>
          <w:ilvl w:val="2"/>
          <w:numId w:val="40"/>
        </w:numPr>
        <w:snapToGrid w:val="0"/>
        <w:spacing w:line="651" w:lineRule="atLeast"/>
        <w:rPr>
          <w:rFonts w:ascii="仿宋_GB2312"/>
          <w:szCs w:val="28"/>
        </w:rPr>
      </w:pPr>
      <w:r w:rsidRPr="00CB29FA">
        <w:rPr>
          <w:rFonts w:ascii="仿宋_GB2312"/>
          <w:szCs w:val="28"/>
        </w:rPr>
        <w:t>设备的进货和使用安排。</w:t>
      </w:r>
    </w:p>
    <w:p w:rsidR="00754CCE" w:rsidRDefault="00754CCE" w:rsidP="00C407D2">
      <w:pPr>
        <w:numPr>
          <w:ilvl w:val="2"/>
          <w:numId w:val="40"/>
        </w:numPr>
        <w:snapToGrid w:val="0"/>
        <w:spacing w:line="651" w:lineRule="atLeast"/>
        <w:rPr>
          <w:rFonts w:ascii="仿宋_GB2312" w:hint="eastAsia"/>
          <w:szCs w:val="28"/>
        </w:rPr>
      </w:pPr>
      <w:r w:rsidRPr="00CB29FA">
        <w:rPr>
          <w:rFonts w:ascii="仿宋_GB2312"/>
          <w:szCs w:val="28"/>
        </w:rPr>
        <w:t>实施的形象进度。</w:t>
      </w:r>
    </w:p>
    <w:p w:rsidR="00754CCE" w:rsidRPr="00A75FFC" w:rsidRDefault="00754CCE" w:rsidP="00754CCE">
      <w:pPr>
        <w:spacing w:line="480" w:lineRule="auto"/>
        <w:outlineLvl w:val="0"/>
        <w:rPr>
          <w:rFonts w:hint="eastAsia"/>
          <w:b/>
          <w:szCs w:val="28"/>
        </w:rPr>
      </w:pPr>
      <w:bookmarkStart w:id="106" w:name="_Toc227892572"/>
      <w:r>
        <w:rPr>
          <w:rFonts w:hint="eastAsia"/>
          <w:b/>
          <w:szCs w:val="28"/>
        </w:rPr>
        <w:t>六</w:t>
      </w:r>
      <w:r w:rsidRPr="00A75FFC">
        <w:rPr>
          <w:rFonts w:hint="eastAsia"/>
          <w:b/>
          <w:szCs w:val="28"/>
        </w:rPr>
        <w:t>、工程质量</w:t>
      </w:r>
      <w:r>
        <w:rPr>
          <w:rFonts w:hint="eastAsia"/>
          <w:b/>
          <w:szCs w:val="28"/>
        </w:rPr>
        <w:t>控制</w:t>
      </w:r>
      <w:r w:rsidRPr="00A75FFC">
        <w:rPr>
          <w:rFonts w:hint="eastAsia"/>
          <w:b/>
          <w:szCs w:val="28"/>
        </w:rPr>
        <w:t>措施</w:t>
      </w:r>
      <w:bookmarkEnd w:id="93"/>
      <w:bookmarkEnd w:id="106"/>
    </w:p>
    <w:p w:rsidR="00754CCE" w:rsidRPr="0021014B" w:rsidRDefault="00754CCE" w:rsidP="00754CCE">
      <w:pPr>
        <w:spacing w:line="480" w:lineRule="auto"/>
        <w:outlineLvl w:val="0"/>
        <w:rPr>
          <w:b/>
          <w:szCs w:val="28"/>
        </w:rPr>
      </w:pPr>
      <w:bookmarkStart w:id="107" w:name="_Toc227851952"/>
      <w:bookmarkStart w:id="108" w:name="_Toc227892573"/>
      <w:r>
        <w:rPr>
          <w:rFonts w:hint="eastAsia"/>
          <w:b/>
          <w:szCs w:val="28"/>
        </w:rPr>
        <w:t>6</w:t>
      </w:r>
      <w:r w:rsidRPr="0021014B">
        <w:rPr>
          <w:rFonts w:hint="eastAsia"/>
          <w:b/>
          <w:szCs w:val="28"/>
        </w:rPr>
        <w:t>.1</w:t>
      </w:r>
      <w:r w:rsidRPr="0021014B">
        <w:rPr>
          <w:b/>
          <w:szCs w:val="28"/>
        </w:rPr>
        <w:t>工程质量目标</w:t>
      </w:r>
      <w:bookmarkEnd w:id="107"/>
      <w:bookmarkEnd w:id="108"/>
    </w:p>
    <w:p w:rsidR="00754CCE" w:rsidRPr="00A75FFC" w:rsidRDefault="00754CCE" w:rsidP="00754CCE">
      <w:pPr>
        <w:spacing w:line="480" w:lineRule="auto"/>
        <w:ind w:firstLineChars="200" w:firstLine="560"/>
        <w:rPr>
          <w:szCs w:val="28"/>
        </w:rPr>
      </w:pPr>
      <w:r w:rsidRPr="00A75FFC">
        <w:rPr>
          <w:szCs w:val="28"/>
        </w:rPr>
        <w:t>一次交验合格，争创优质工程。</w:t>
      </w:r>
    </w:p>
    <w:p w:rsidR="00754CCE" w:rsidRPr="00A75FFC" w:rsidRDefault="00754CCE" w:rsidP="00754CCE">
      <w:pPr>
        <w:spacing w:line="480" w:lineRule="auto"/>
        <w:ind w:firstLineChars="200" w:firstLine="560"/>
        <w:rPr>
          <w:szCs w:val="28"/>
        </w:rPr>
      </w:pPr>
      <w:r w:rsidRPr="00A75FFC">
        <w:rPr>
          <w:szCs w:val="28"/>
        </w:rPr>
        <w:t>我公司一定付出最大的努力去实现对业主的承诺，将本工程列为我公司的重点工程。建立</w:t>
      </w:r>
      <w:r w:rsidRPr="00A75FFC">
        <w:rPr>
          <w:szCs w:val="28"/>
        </w:rPr>
        <w:t>“</w:t>
      </w:r>
      <w:r w:rsidRPr="00A75FFC">
        <w:rPr>
          <w:szCs w:val="28"/>
        </w:rPr>
        <w:t>目标管理、动态控制、阶段考核、过程精品</w:t>
      </w:r>
      <w:r w:rsidRPr="00A75FFC">
        <w:rPr>
          <w:szCs w:val="28"/>
        </w:rPr>
        <w:t>”</w:t>
      </w:r>
      <w:r w:rsidRPr="00A75FFC">
        <w:rPr>
          <w:szCs w:val="28"/>
        </w:rPr>
        <w:t>的工程质量管理与创优机制，我们有信心也有能力向贵方交付</w:t>
      </w:r>
      <w:r w:rsidRPr="00A75FFC">
        <w:rPr>
          <w:szCs w:val="28"/>
        </w:rPr>
        <w:t xml:space="preserve"> </w:t>
      </w:r>
      <w:r w:rsidRPr="00A75FFC">
        <w:rPr>
          <w:szCs w:val="28"/>
        </w:rPr>
        <w:t>一个精品工程，具体创优保证措施如下：</w:t>
      </w:r>
    </w:p>
    <w:p w:rsidR="00754CCE" w:rsidRPr="00A75FFC" w:rsidRDefault="00754CCE" w:rsidP="00754CCE">
      <w:pPr>
        <w:spacing w:line="480" w:lineRule="auto"/>
        <w:rPr>
          <w:szCs w:val="28"/>
        </w:rPr>
      </w:pPr>
      <w:r w:rsidRPr="00A75FFC">
        <w:rPr>
          <w:rFonts w:hint="eastAsia"/>
          <w:szCs w:val="28"/>
        </w:rPr>
        <w:t>①</w:t>
      </w:r>
      <w:r w:rsidRPr="00A75FFC">
        <w:rPr>
          <w:szCs w:val="28"/>
        </w:rPr>
        <w:t>成立项目创优领导小组</w:t>
      </w:r>
    </w:p>
    <w:p w:rsidR="00754CCE" w:rsidRPr="00A75FFC" w:rsidRDefault="00754CCE" w:rsidP="00754CCE">
      <w:pPr>
        <w:spacing w:line="480" w:lineRule="auto"/>
        <w:ind w:firstLineChars="200" w:firstLine="560"/>
        <w:rPr>
          <w:szCs w:val="28"/>
        </w:rPr>
      </w:pPr>
      <w:r w:rsidRPr="00A75FFC">
        <w:rPr>
          <w:szCs w:val="28"/>
        </w:rPr>
        <w:t>创优领导小组由工程项目经理总策划，组长由工程技术负责人担任，主要成员为质检员、施工员、材料员、实验员等组成，并有明确的职责和工作内容划分。</w:t>
      </w:r>
    </w:p>
    <w:p w:rsidR="00754CCE" w:rsidRPr="00A75FFC" w:rsidRDefault="00754CCE" w:rsidP="00C407D2">
      <w:pPr>
        <w:numPr>
          <w:ilvl w:val="0"/>
          <w:numId w:val="27"/>
        </w:numPr>
        <w:spacing w:line="480" w:lineRule="auto"/>
        <w:rPr>
          <w:szCs w:val="28"/>
        </w:rPr>
      </w:pPr>
      <w:r w:rsidRPr="00A75FFC">
        <w:rPr>
          <w:szCs w:val="28"/>
        </w:rPr>
        <w:t>总策划职责：工程创优工作的整体部署及协调工作。</w:t>
      </w:r>
    </w:p>
    <w:p w:rsidR="00754CCE" w:rsidRPr="00A75FFC" w:rsidRDefault="00754CCE" w:rsidP="00C407D2">
      <w:pPr>
        <w:numPr>
          <w:ilvl w:val="0"/>
          <w:numId w:val="27"/>
        </w:numPr>
        <w:spacing w:line="480" w:lineRule="auto"/>
        <w:rPr>
          <w:szCs w:val="28"/>
        </w:rPr>
      </w:pPr>
      <w:r w:rsidRPr="00A75FFC">
        <w:rPr>
          <w:szCs w:val="28"/>
        </w:rPr>
        <w:t>组长职责：组织工程创优策划，指导创优工作的实施，对工程创优工作进行监督、总结。负责本工程项目施工建筑的全面工程质量，</w:t>
      </w:r>
      <w:r w:rsidRPr="00A75FFC">
        <w:rPr>
          <w:szCs w:val="28"/>
        </w:rPr>
        <w:lastRenderedPageBreak/>
        <w:t>组织项目部人</w:t>
      </w:r>
      <w:r w:rsidRPr="00A75FFC">
        <w:rPr>
          <w:rFonts w:hint="eastAsia"/>
          <w:szCs w:val="28"/>
        </w:rPr>
        <w:t>员</w:t>
      </w:r>
      <w:r w:rsidRPr="00A75FFC">
        <w:rPr>
          <w:szCs w:val="28"/>
        </w:rPr>
        <w:t>严格按工程设计及施工方案指挥施工，严格检查，对不按工艺流程进行操作的要及时纠正，并进行处罚。熟悉工程图纸，解决设计图纸中的技术问题，制定各工序技术施工方案，并贯彻到各专业施工操作层，负责协调各专业之间的技术矛盾，保证工程质量，对质量事故制定整改方案。</w:t>
      </w:r>
    </w:p>
    <w:p w:rsidR="00754CCE" w:rsidRPr="00A75FFC" w:rsidRDefault="00754CCE" w:rsidP="00C407D2">
      <w:pPr>
        <w:numPr>
          <w:ilvl w:val="0"/>
          <w:numId w:val="27"/>
        </w:numPr>
        <w:spacing w:line="480" w:lineRule="auto"/>
        <w:rPr>
          <w:szCs w:val="28"/>
        </w:rPr>
      </w:pPr>
      <w:r w:rsidRPr="00A75FFC">
        <w:rPr>
          <w:szCs w:val="28"/>
        </w:rPr>
        <w:t>质检员职责：严格按验收规范、工程设计图纸进行质量评定和监督检查，建立</w:t>
      </w:r>
      <w:proofErr w:type="gramStart"/>
      <w:r w:rsidRPr="00A75FFC">
        <w:rPr>
          <w:szCs w:val="28"/>
        </w:rPr>
        <w:t>质量台</w:t>
      </w:r>
      <w:proofErr w:type="gramEnd"/>
      <w:r w:rsidRPr="00A75FFC">
        <w:rPr>
          <w:szCs w:val="28"/>
        </w:rPr>
        <w:t>帐、档案，及时向上级报告工程质量情况，参加质量事故的分析处理。</w:t>
      </w:r>
    </w:p>
    <w:p w:rsidR="00754CCE" w:rsidRPr="00A75FFC" w:rsidRDefault="00754CCE" w:rsidP="00C407D2">
      <w:pPr>
        <w:numPr>
          <w:ilvl w:val="0"/>
          <w:numId w:val="27"/>
        </w:numPr>
        <w:spacing w:line="480" w:lineRule="auto"/>
        <w:rPr>
          <w:szCs w:val="28"/>
        </w:rPr>
      </w:pPr>
      <w:r w:rsidRPr="00A75FFC">
        <w:rPr>
          <w:szCs w:val="28"/>
        </w:rPr>
        <w:t>施工员职责：熟悉本专业图纸、施工规范，解决工序交叉中出现的质量问题，负责本专业的技术质量交底工作，组织按图纸、按规范施工，对违反操作规程的要进行处理，把质量问题消灭在施工过程中。</w:t>
      </w:r>
    </w:p>
    <w:p w:rsidR="00754CCE" w:rsidRPr="00A75FFC" w:rsidRDefault="00754CCE" w:rsidP="00C407D2">
      <w:pPr>
        <w:numPr>
          <w:ilvl w:val="0"/>
          <w:numId w:val="27"/>
        </w:numPr>
        <w:spacing w:line="480" w:lineRule="auto"/>
        <w:rPr>
          <w:szCs w:val="28"/>
        </w:rPr>
      </w:pPr>
      <w:r w:rsidRPr="00A75FFC">
        <w:rPr>
          <w:szCs w:val="28"/>
        </w:rPr>
        <w:t>材料员职责：必须保证工程需要的材料、成品、半成品的及时供应，并保证质量，及时向有关技术部门提供材料的各种合格证，并对材料进行及时的标识，以免误用。</w:t>
      </w:r>
    </w:p>
    <w:p w:rsidR="00754CCE" w:rsidRPr="00A75FFC" w:rsidRDefault="00754CCE" w:rsidP="00C407D2">
      <w:pPr>
        <w:numPr>
          <w:ilvl w:val="0"/>
          <w:numId w:val="27"/>
        </w:numPr>
        <w:spacing w:line="480" w:lineRule="auto"/>
        <w:rPr>
          <w:szCs w:val="28"/>
        </w:rPr>
      </w:pPr>
      <w:r w:rsidRPr="00A75FFC">
        <w:rPr>
          <w:szCs w:val="28"/>
        </w:rPr>
        <w:t>实验员职责：进行各种材料的复试工作，并将复试结果及时汇报质量、技术部门，严格执行</w:t>
      </w:r>
      <w:r>
        <w:rPr>
          <w:szCs w:val="28"/>
        </w:rPr>
        <w:t>混凝土</w:t>
      </w:r>
      <w:r w:rsidRPr="00A75FFC">
        <w:rPr>
          <w:szCs w:val="28"/>
        </w:rPr>
        <w:t>、砂浆配合比，试</w:t>
      </w:r>
      <w:proofErr w:type="gramStart"/>
      <w:r w:rsidRPr="00A75FFC">
        <w:rPr>
          <w:szCs w:val="28"/>
        </w:rPr>
        <w:t>块及时送标准养护室</w:t>
      </w:r>
      <w:proofErr w:type="gramEnd"/>
      <w:r w:rsidRPr="00A75FFC">
        <w:rPr>
          <w:szCs w:val="28"/>
        </w:rPr>
        <w:t>或试验室，发现问题及时向技术负责人汇报。</w:t>
      </w:r>
    </w:p>
    <w:p w:rsidR="00754CCE" w:rsidRPr="00A75FFC" w:rsidRDefault="00754CCE" w:rsidP="00754CCE">
      <w:pPr>
        <w:spacing w:line="480" w:lineRule="auto"/>
        <w:rPr>
          <w:szCs w:val="28"/>
        </w:rPr>
      </w:pPr>
      <w:r w:rsidRPr="00A75FFC">
        <w:rPr>
          <w:rFonts w:hint="eastAsia"/>
          <w:szCs w:val="28"/>
        </w:rPr>
        <w:t>②</w:t>
      </w:r>
      <w:r w:rsidRPr="00A75FFC">
        <w:rPr>
          <w:szCs w:val="28"/>
        </w:rPr>
        <w:t>实行严格的质量考核和质量否决制</w:t>
      </w:r>
    </w:p>
    <w:p w:rsidR="00754CCE" w:rsidRPr="00A75FFC" w:rsidRDefault="00754CCE" w:rsidP="00754CCE">
      <w:pPr>
        <w:spacing w:line="480" w:lineRule="auto"/>
        <w:ind w:firstLineChars="200" w:firstLine="560"/>
        <w:rPr>
          <w:szCs w:val="28"/>
        </w:rPr>
      </w:pPr>
      <w:r w:rsidRPr="00A75FFC">
        <w:rPr>
          <w:szCs w:val="28"/>
        </w:rPr>
        <w:t>除了公司有一整套成熟的项目质量保证程序和实施手册外，根据工程的不同阶段，公司都要指导项目部制定项目质量计划、创优计划，与项目经理部共同研究制定对每一阶段质量控制重点和难点的保证措</w:t>
      </w:r>
      <w:r w:rsidRPr="00A75FFC">
        <w:rPr>
          <w:szCs w:val="28"/>
        </w:rPr>
        <w:lastRenderedPageBreak/>
        <w:t>施，并进行动态的综合考评和考核（包括实体质量、</w:t>
      </w:r>
      <w:r w:rsidRPr="00A75FFC">
        <w:rPr>
          <w:szCs w:val="28"/>
        </w:rPr>
        <w:t>ISO9001</w:t>
      </w:r>
      <w:r w:rsidRPr="00A75FFC">
        <w:rPr>
          <w:szCs w:val="28"/>
        </w:rPr>
        <w:t>质量体系运行、技术保证资料、施工班组等方面），实行质量否决制，考评结果以红头文件形式在全公司通报。</w:t>
      </w:r>
    </w:p>
    <w:p w:rsidR="00754CCE" w:rsidRPr="00A75FFC" w:rsidRDefault="00754CCE" w:rsidP="00754CCE">
      <w:pPr>
        <w:spacing w:line="480" w:lineRule="auto"/>
        <w:rPr>
          <w:szCs w:val="28"/>
        </w:rPr>
      </w:pPr>
      <w:r w:rsidRPr="00A75FFC">
        <w:rPr>
          <w:rFonts w:hint="eastAsia"/>
          <w:szCs w:val="28"/>
        </w:rPr>
        <w:t>③</w:t>
      </w:r>
      <w:r w:rsidRPr="00A75FFC">
        <w:rPr>
          <w:szCs w:val="28"/>
        </w:rPr>
        <w:t>将实现</w:t>
      </w:r>
      <w:r w:rsidRPr="00A75FFC">
        <w:rPr>
          <w:szCs w:val="28"/>
        </w:rPr>
        <w:t>“</w:t>
      </w:r>
      <w:r w:rsidRPr="00A75FFC">
        <w:rPr>
          <w:szCs w:val="28"/>
        </w:rPr>
        <w:t>市优</w:t>
      </w:r>
      <w:r w:rsidRPr="00A75FFC">
        <w:rPr>
          <w:szCs w:val="28"/>
        </w:rPr>
        <w:t>”</w:t>
      </w:r>
      <w:r w:rsidRPr="00A75FFC">
        <w:rPr>
          <w:szCs w:val="28"/>
        </w:rPr>
        <w:t>列入公司重点创优计划。</w:t>
      </w:r>
    </w:p>
    <w:p w:rsidR="00754CCE" w:rsidRPr="00A75FFC" w:rsidRDefault="00754CCE" w:rsidP="00754CCE">
      <w:pPr>
        <w:spacing w:line="480" w:lineRule="auto"/>
        <w:rPr>
          <w:szCs w:val="28"/>
        </w:rPr>
      </w:pPr>
      <w:r w:rsidRPr="00A75FFC">
        <w:rPr>
          <w:rFonts w:hint="eastAsia"/>
          <w:szCs w:val="28"/>
        </w:rPr>
        <w:t>④</w:t>
      </w:r>
      <w:r w:rsidRPr="00A75FFC">
        <w:rPr>
          <w:szCs w:val="28"/>
        </w:rPr>
        <w:t>与质监站、监理配合</w:t>
      </w:r>
    </w:p>
    <w:p w:rsidR="00754CCE" w:rsidRPr="00A75FFC" w:rsidRDefault="00754CCE" w:rsidP="00754CCE">
      <w:pPr>
        <w:spacing w:line="480" w:lineRule="auto"/>
        <w:ind w:firstLineChars="200" w:firstLine="560"/>
        <w:rPr>
          <w:szCs w:val="28"/>
        </w:rPr>
      </w:pPr>
      <w:r w:rsidRPr="00A75FFC">
        <w:rPr>
          <w:szCs w:val="28"/>
        </w:rPr>
        <w:t>为了确保工程在竣工时能一次通过当地质量监督站</w:t>
      </w:r>
      <w:r w:rsidRPr="00A75FFC">
        <w:rPr>
          <w:szCs w:val="28"/>
        </w:rPr>
        <w:t>“</w:t>
      </w:r>
      <w:r w:rsidRPr="00A75FFC">
        <w:rPr>
          <w:szCs w:val="28"/>
        </w:rPr>
        <w:t>合格</w:t>
      </w:r>
      <w:r w:rsidRPr="00A75FFC">
        <w:rPr>
          <w:szCs w:val="28"/>
        </w:rPr>
        <w:t>”</w:t>
      </w:r>
      <w:r w:rsidRPr="00A75FFC">
        <w:rPr>
          <w:szCs w:val="28"/>
        </w:rPr>
        <w:t>登记的核验，我们将对构成的主要分部工程进行目标分解，以加强施工过程中的质量控制，确保分部、分项工程优良率、合格率的目标。</w:t>
      </w:r>
    </w:p>
    <w:p w:rsidR="00754CCE" w:rsidRPr="00A75FFC" w:rsidRDefault="00754CCE" w:rsidP="00754CCE">
      <w:pPr>
        <w:spacing w:line="480" w:lineRule="auto"/>
        <w:ind w:firstLineChars="200" w:firstLine="560"/>
        <w:rPr>
          <w:szCs w:val="28"/>
        </w:rPr>
      </w:pPr>
      <w:r w:rsidRPr="00A75FFC">
        <w:rPr>
          <w:szCs w:val="28"/>
        </w:rPr>
        <w:t>为确保阶段目标实现，严格按照工程创优计划分阶段实施，确保工程的每一工序实现</w:t>
      </w:r>
      <w:r w:rsidRPr="00A75FFC">
        <w:rPr>
          <w:szCs w:val="28"/>
        </w:rPr>
        <w:t>“</w:t>
      </w:r>
      <w:r w:rsidRPr="00A75FFC">
        <w:rPr>
          <w:szCs w:val="28"/>
        </w:rPr>
        <w:t>过程精品</w:t>
      </w:r>
      <w:r w:rsidRPr="00A75FFC">
        <w:rPr>
          <w:szCs w:val="28"/>
        </w:rPr>
        <w:t>”</w:t>
      </w:r>
      <w:r w:rsidRPr="00A75FFC">
        <w:rPr>
          <w:szCs w:val="28"/>
        </w:rPr>
        <w:t>，经得起内在质量和外在质量的检查和检验，达到创优的条件，同时</w:t>
      </w:r>
      <w:proofErr w:type="gramStart"/>
      <w:r w:rsidRPr="00A75FFC">
        <w:rPr>
          <w:szCs w:val="28"/>
        </w:rPr>
        <w:t>经常请质监</w:t>
      </w:r>
      <w:proofErr w:type="gramEnd"/>
      <w:r w:rsidRPr="00A75FFC">
        <w:rPr>
          <w:szCs w:val="28"/>
        </w:rPr>
        <w:t>站到现场进行检查、把关、监督、指导。</w:t>
      </w:r>
    </w:p>
    <w:p w:rsidR="00754CCE" w:rsidRPr="00A75FFC" w:rsidRDefault="00754CCE" w:rsidP="00754CCE">
      <w:pPr>
        <w:spacing w:line="480" w:lineRule="auto"/>
        <w:ind w:firstLineChars="200" w:firstLine="560"/>
        <w:rPr>
          <w:szCs w:val="28"/>
        </w:rPr>
      </w:pPr>
      <w:r w:rsidRPr="00A75FFC">
        <w:rPr>
          <w:szCs w:val="28"/>
        </w:rPr>
        <w:t>施工现场和监理单位密切配合，分部工程的分项工程必须在监理的监督下进行，随时和监理保持联系，每项工序必须经过监理的验收才能进行下道工序。并且在每周三和监理一起召开监理例会，一同研究工程中出现的问题和解决方法，避免下次出现同样的问题。</w:t>
      </w:r>
    </w:p>
    <w:p w:rsidR="00754CCE" w:rsidRPr="00A75FFC" w:rsidRDefault="00754CCE" w:rsidP="00754CCE">
      <w:pPr>
        <w:spacing w:line="480" w:lineRule="auto"/>
        <w:outlineLvl w:val="0"/>
        <w:rPr>
          <w:szCs w:val="28"/>
        </w:rPr>
      </w:pPr>
      <w:bookmarkStart w:id="109" w:name="_Toc227851953"/>
      <w:bookmarkStart w:id="110" w:name="_Toc227892574"/>
      <w:r>
        <w:rPr>
          <w:rFonts w:hint="eastAsia"/>
          <w:b/>
          <w:szCs w:val="28"/>
        </w:rPr>
        <w:t>6</w:t>
      </w:r>
      <w:r w:rsidRPr="0021014B">
        <w:rPr>
          <w:rFonts w:hint="eastAsia"/>
          <w:b/>
          <w:szCs w:val="28"/>
        </w:rPr>
        <w:t>.2</w:t>
      </w:r>
      <w:r w:rsidRPr="0021014B">
        <w:rPr>
          <w:b/>
          <w:szCs w:val="28"/>
        </w:rPr>
        <w:t>质量方针</w:t>
      </w:r>
      <w:bookmarkEnd w:id="109"/>
      <w:bookmarkEnd w:id="110"/>
    </w:p>
    <w:p w:rsidR="00754CCE" w:rsidRPr="00A75FFC" w:rsidRDefault="00754CCE" w:rsidP="00754CCE">
      <w:pPr>
        <w:spacing w:line="480" w:lineRule="auto"/>
        <w:ind w:firstLineChars="150" w:firstLine="420"/>
        <w:rPr>
          <w:szCs w:val="28"/>
        </w:rPr>
      </w:pPr>
      <w:r w:rsidRPr="00A75FFC">
        <w:rPr>
          <w:szCs w:val="28"/>
        </w:rPr>
        <w:t>优质、高效、求实、奉献给顾客完美理想的产品。</w:t>
      </w:r>
    </w:p>
    <w:p w:rsidR="00754CCE" w:rsidRPr="0021014B" w:rsidRDefault="00754CCE" w:rsidP="00754CCE">
      <w:pPr>
        <w:spacing w:line="480" w:lineRule="auto"/>
        <w:outlineLvl w:val="0"/>
        <w:rPr>
          <w:b/>
          <w:szCs w:val="28"/>
        </w:rPr>
      </w:pPr>
      <w:bookmarkStart w:id="111" w:name="_Toc227851954"/>
      <w:bookmarkStart w:id="112" w:name="_Toc227892575"/>
      <w:r>
        <w:rPr>
          <w:rFonts w:hint="eastAsia"/>
          <w:b/>
          <w:szCs w:val="28"/>
        </w:rPr>
        <w:t>6.</w:t>
      </w:r>
      <w:r w:rsidRPr="0021014B">
        <w:rPr>
          <w:b/>
          <w:szCs w:val="28"/>
        </w:rPr>
        <w:t>3</w:t>
      </w:r>
      <w:r w:rsidRPr="0021014B">
        <w:rPr>
          <w:b/>
          <w:szCs w:val="28"/>
        </w:rPr>
        <w:t>质量保证体系</w:t>
      </w:r>
      <w:bookmarkEnd w:id="111"/>
      <w:bookmarkEnd w:id="112"/>
    </w:p>
    <w:p w:rsidR="00754CCE" w:rsidRPr="0021014B" w:rsidRDefault="00754CCE" w:rsidP="00754CCE">
      <w:pPr>
        <w:spacing w:line="480" w:lineRule="auto"/>
        <w:outlineLvl w:val="0"/>
        <w:rPr>
          <w:b/>
          <w:szCs w:val="28"/>
        </w:rPr>
      </w:pPr>
      <w:bookmarkStart w:id="113" w:name="_Toc227851955"/>
      <w:bookmarkStart w:id="114" w:name="_Toc227892576"/>
      <w:r>
        <w:rPr>
          <w:rFonts w:hint="eastAsia"/>
          <w:b/>
          <w:szCs w:val="28"/>
        </w:rPr>
        <w:t>6</w:t>
      </w:r>
      <w:r w:rsidRPr="0021014B">
        <w:rPr>
          <w:b/>
          <w:szCs w:val="28"/>
        </w:rPr>
        <w:t>.3.1</w:t>
      </w:r>
      <w:r w:rsidRPr="0021014B">
        <w:rPr>
          <w:b/>
          <w:szCs w:val="28"/>
        </w:rPr>
        <w:t>建立质量管理机构</w:t>
      </w:r>
      <w:bookmarkEnd w:id="113"/>
      <w:bookmarkEnd w:id="114"/>
    </w:p>
    <w:p w:rsidR="00754CCE" w:rsidRPr="00A75FFC" w:rsidRDefault="00754CCE" w:rsidP="00754CCE">
      <w:pPr>
        <w:spacing w:line="480" w:lineRule="auto"/>
        <w:ind w:firstLineChars="250" w:firstLine="700"/>
        <w:rPr>
          <w:szCs w:val="28"/>
        </w:rPr>
      </w:pPr>
      <w:r w:rsidRPr="00A75FFC">
        <w:rPr>
          <w:szCs w:val="28"/>
        </w:rPr>
        <w:t>在全面熟悉施工图纸、充分领会设计意图的前提下，建立以公司经理、总工程师为首的质量保证体系、安全体系、工程质量监督保证</w:t>
      </w:r>
      <w:r w:rsidRPr="00A75FFC">
        <w:rPr>
          <w:szCs w:val="28"/>
        </w:rPr>
        <w:lastRenderedPageBreak/>
        <w:t>体系及施工质量检查体系，所有部门能纵横沟通，相互联系，高速有效的运作，排除人、机、物、法、环、检测等六大因素对工程质量的影响，从而最终保证工程质量，而建立质量保证体系组织机构。</w:t>
      </w:r>
    </w:p>
    <w:p w:rsidR="00754CCE" w:rsidRPr="0021014B" w:rsidRDefault="00754CCE" w:rsidP="00754CCE">
      <w:pPr>
        <w:spacing w:line="480" w:lineRule="auto"/>
        <w:outlineLvl w:val="0"/>
        <w:rPr>
          <w:b/>
          <w:szCs w:val="28"/>
        </w:rPr>
      </w:pPr>
      <w:bookmarkStart w:id="115" w:name="_Toc227851956"/>
      <w:bookmarkStart w:id="116" w:name="_Toc227892577"/>
      <w:r>
        <w:rPr>
          <w:rFonts w:hint="eastAsia"/>
          <w:b/>
          <w:szCs w:val="28"/>
        </w:rPr>
        <w:t>6</w:t>
      </w:r>
      <w:r w:rsidRPr="0021014B">
        <w:rPr>
          <w:b/>
          <w:szCs w:val="28"/>
        </w:rPr>
        <w:t>.3.2</w:t>
      </w:r>
      <w:r w:rsidRPr="0021014B">
        <w:rPr>
          <w:b/>
          <w:szCs w:val="28"/>
        </w:rPr>
        <w:t>建立质量监督体系</w:t>
      </w:r>
      <w:bookmarkEnd w:id="115"/>
      <w:bookmarkEnd w:id="116"/>
    </w:p>
    <w:p w:rsidR="00754CCE" w:rsidRPr="00A75FFC" w:rsidRDefault="00754CCE" w:rsidP="00754CCE">
      <w:pPr>
        <w:spacing w:line="480" w:lineRule="auto"/>
        <w:ind w:firstLineChars="200" w:firstLine="560"/>
        <w:rPr>
          <w:szCs w:val="28"/>
        </w:rPr>
      </w:pPr>
      <w:r w:rsidRPr="00A75FFC">
        <w:rPr>
          <w:szCs w:val="28"/>
        </w:rPr>
        <w:t>“</w:t>
      </w:r>
      <w:r w:rsidRPr="00A75FFC">
        <w:rPr>
          <w:szCs w:val="28"/>
        </w:rPr>
        <w:t>百年大计，质量第一</w:t>
      </w:r>
      <w:r w:rsidRPr="00A75FFC">
        <w:rPr>
          <w:szCs w:val="28"/>
        </w:rPr>
        <w:t>”</w:t>
      </w:r>
      <w:r w:rsidRPr="00A75FFC">
        <w:rPr>
          <w:szCs w:val="28"/>
        </w:rPr>
        <w:t>不再是口号，我们所建立的工程将口号变成现实，使我们公司的质量方针落到实处。在施工过程中，加强对参建职工的教育，提高其工作责任心和质量意识，对质量问题坚决执行</w:t>
      </w:r>
      <w:r w:rsidRPr="00A75FFC">
        <w:rPr>
          <w:szCs w:val="28"/>
        </w:rPr>
        <w:t>“</w:t>
      </w:r>
      <w:r w:rsidRPr="00A75FFC">
        <w:rPr>
          <w:szCs w:val="28"/>
        </w:rPr>
        <w:t>三不放过</w:t>
      </w:r>
      <w:r w:rsidRPr="00A75FFC">
        <w:rPr>
          <w:szCs w:val="28"/>
        </w:rPr>
        <w:t>”</w:t>
      </w:r>
      <w:r w:rsidRPr="00A75FFC">
        <w:rPr>
          <w:szCs w:val="28"/>
        </w:rPr>
        <w:t>和一票否决制度，精心组织施工，确保工程质量一次交验</w:t>
      </w:r>
      <w:r w:rsidRPr="00A75FFC">
        <w:rPr>
          <w:szCs w:val="28"/>
        </w:rPr>
        <w:t>“</w:t>
      </w:r>
      <w:r w:rsidRPr="00A75FFC">
        <w:rPr>
          <w:szCs w:val="28"/>
        </w:rPr>
        <w:t>合格</w:t>
      </w:r>
      <w:r w:rsidRPr="00A75FFC">
        <w:rPr>
          <w:szCs w:val="28"/>
        </w:rPr>
        <w:t>”</w:t>
      </w:r>
      <w:r w:rsidRPr="00A75FFC">
        <w:rPr>
          <w:szCs w:val="28"/>
        </w:rPr>
        <w:t>。为此，建立了质量监督体系，全面控制施工项目的工程质量。</w:t>
      </w:r>
    </w:p>
    <w:p w:rsidR="00754CCE" w:rsidRPr="0021014B" w:rsidRDefault="00754CCE" w:rsidP="00754CCE">
      <w:pPr>
        <w:spacing w:line="480" w:lineRule="auto"/>
        <w:outlineLvl w:val="0"/>
        <w:rPr>
          <w:b/>
          <w:szCs w:val="28"/>
        </w:rPr>
      </w:pPr>
      <w:bookmarkStart w:id="117" w:name="_Toc227851957"/>
      <w:bookmarkStart w:id="118" w:name="_Toc227892578"/>
      <w:r>
        <w:rPr>
          <w:rFonts w:hint="eastAsia"/>
          <w:b/>
          <w:szCs w:val="28"/>
        </w:rPr>
        <w:t>6</w:t>
      </w:r>
      <w:r w:rsidRPr="0021014B">
        <w:rPr>
          <w:b/>
          <w:szCs w:val="28"/>
        </w:rPr>
        <w:t>.3.3</w:t>
      </w:r>
      <w:r w:rsidRPr="0021014B">
        <w:rPr>
          <w:b/>
          <w:szCs w:val="28"/>
        </w:rPr>
        <w:t>组织保证体系</w:t>
      </w:r>
      <w:bookmarkEnd w:id="117"/>
      <w:bookmarkEnd w:id="118"/>
    </w:p>
    <w:p w:rsidR="00754CCE" w:rsidRPr="00A75FFC" w:rsidRDefault="00754CCE" w:rsidP="00754CCE">
      <w:pPr>
        <w:spacing w:line="480" w:lineRule="auto"/>
        <w:ind w:firstLineChars="200" w:firstLine="560"/>
        <w:rPr>
          <w:rFonts w:hint="eastAsia"/>
          <w:szCs w:val="28"/>
        </w:rPr>
      </w:pPr>
      <w:r w:rsidRPr="00A75FFC">
        <w:rPr>
          <w:szCs w:val="28"/>
        </w:rPr>
        <w:t>在施工过程中我们要做好自检、互检、交叉检；遵循施工队自检、项目部复检、监理验收的三级检查制度；严格工序管理，认真做好隐蔽工程的检测记录，使工程中的</w:t>
      </w:r>
      <w:r w:rsidRPr="00A75FFC">
        <w:rPr>
          <w:rFonts w:hint="eastAsia"/>
          <w:szCs w:val="28"/>
        </w:rPr>
        <w:t>每</w:t>
      </w:r>
      <w:r w:rsidRPr="00A75FFC">
        <w:rPr>
          <w:szCs w:val="28"/>
        </w:rPr>
        <w:t>一个工序分项都在质量保证体系的监督控制下。过程质量执行程序流程图</w:t>
      </w:r>
      <w:r w:rsidRPr="00A75FFC">
        <w:rPr>
          <w:rFonts w:hint="eastAsia"/>
          <w:szCs w:val="28"/>
        </w:rPr>
        <w:t>：</w:t>
      </w:r>
    </w:p>
    <w:p w:rsidR="00754CCE" w:rsidRPr="00A75FFC" w:rsidRDefault="00754CCE" w:rsidP="00754CCE">
      <w:pPr>
        <w:rPr>
          <w:szCs w:val="28"/>
        </w:rPr>
      </w:pPr>
      <w:r>
        <w:rPr>
          <w:noProof/>
          <w:szCs w:val="28"/>
        </w:rPr>
        <w:pict>
          <v:group id="_x0000_s100676" style="position:absolute;left:0;text-align:left;margin-left:21.6pt;margin-top:4.9pt;width:409.55pt;height:111.4pt;z-index:251664384" coordorigin="1588,11925" coordsize="8191,2852">
            <v:line id="_x0000_s100677" style="position:absolute;mso-wrap-distance-left:0;mso-wrap-distance-right:0;mso-position-horizontal-relative:page;mso-position-vertical-relative:page" from="3561,13082" to="3566,14760" strokeweight=".39997mm">
              <v:fill opacity="0" o:opacity2="65535f"/>
              <v:shadow on="t" color="silver" offset="0,0"/>
            </v:lin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0678" type="#_x0000_t34" style="position:absolute;left:2376;top:13048;width:45;height:1712;flip:x y;mso-wrap-distance-left:0;mso-wrap-distance-right:0;mso-position-horizontal-relative:page;mso-position-vertical-relative:page" adj="21600" strokeweight=".39997mm">
              <v:fill opacity="0" o:opacity2="65535f"/>
              <v:stroke endarrow="block" endarrowwidth="wide"/>
              <v:shadow on="t" color="silver" offset="0,0"/>
            </v:shape>
            <v:group id="_x0000_s100679" style="position:absolute;left:1588;top:11925;width:8191;height:2852" coordorigin="1588,11925" coordsize="8191,2852">
              <v:shape id="_x0000_s100680" type="#_x0000_t202" style="position:absolute;left:1588;top:11942;width:634;height:2262;mso-wrap-distance-left:0;mso-wrap-distance-right:0;mso-position-horizontal-relative:page;mso-position-vertical-relative:page;v-text-anchor:middle" filled="f" strokeweight=".39997mm">
                <v:fill opacity="0" o:opacity2="65535f"/>
                <v:shadow on="t" color="silver" offset="0,0"/>
                <v:textbox style="mso-next-textbox:#_x0000_s100680" inset="0,0,0,0">
                  <w:txbxContent>
                    <w:p w:rsidR="00754CCE" w:rsidRPr="00156200" w:rsidRDefault="00754CCE" w:rsidP="00754CCE">
                      <w:pPr>
                        <w:jc w:val="center"/>
                        <w:textAlignment w:val="center"/>
                        <w:rPr>
                          <w:rFonts w:eastAsia="楷体_GB2312"/>
                          <w:b/>
                          <w:szCs w:val="28"/>
                        </w:rPr>
                      </w:pPr>
                      <w:r w:rsidRPr="00156200">
                        <w:rPr>
                          <w:rFonts w:eastAsia="楷体_GB2312"/>
                          <w:b/>
                          <w:szCs w:val="28"/>
                        </w:rPr>
                        <w:t>方</w:t>
                      </w:r>
                    </w:p>
                    <w:p w:rsidR="00754CCE" w:rsidRDefault="00754CCE" w:rsidP="00754CCE">
                      <w:pPr>
                        <w:jc w:val="center"/>
                        <w:textAlignment w:val="center"/>
                      </w:pPr>
                      <w:r w:rsidRPr="00156200">
                        <w:rPr>
                          <w:rFonts w:eastAsia="楷体_GB2312"/>
                          <w:b/>
                          <w:szCs w:val="28"/>
                        </w:rPr>
                        <w:t>案</w:t>
                      </w:r>
                    </w:p>
                  </w:txbxContent>
                </v:textbox>
              </v:shape>
              <v:shape id="_x0000_s100681" type="#_x0000_t202" style="position:absolute;left:2694;top:11942;width:634;height:2262;mso-wrap-distance-left:0;mso-wrap-distance-right:0;mso-position-horizontal-relative:page;mso-position-vertical-relative:page;v-text-anchor:middle" filled="f" strokeweight=".39997mm">
                <v:fill opacity="0" o:opacity2="65535f"/>
                <v:shadow on="t" color="silver" offset="0,0"/>
                <v:textbox style="mso-next-textbox:#_x0000_s100681" inset="0,0,0,0">
                  <w:txbxContent>
                    <w:p w:rsidR="00754CCE" w:rsidRPr="00156200" w:rsidRDefault="00754CCE" w:rsidP="00754CCE">
                      <w:pPr>
                        <w:jc w:val="center"/>
                        <w:textAlignment w:val="center"/>
                        <w:rPr>
                          <w:rFonts w:eastAsia="楷体_GB2312" w:hint="eastAsia"/>
                          <w:b/>
                          <w:szCs w:val="28"/>
                        </w:rPr>
                      </w:pPr>
                      <w:r w:rsidRPr="00156200">
                        <w:rPr>
                          <w:rFonts w:eastAsia="楷体_GB2312"/>
                          <w:b/>
                          <w:szCs w:val="28"/>
                        </w:rPr>
                        <w:t>审</w:t>
                      </w:r>
                    </w:p>
                    <w:p w:rsidR="00754CCE" w:rsidRDefault="00754CCE" w:rsidP="00754CCE">
                      <w:pPr>
                        <w:jc w:val="center"/>
                        <w:textAlignment w:val="center"/>
                      </w:pPr>
                      <w:r w:rsidRPr="00156200">
                        <w:rPr>
                          <w:rFonts w:eastAsia="楷体_GB2312"/>
                          <w:b/>
                          <w:szCs w:val="28"/>
                        </w:rPr>
                        <w:t>批</w:t>
                      </w:r>
                    </w:p>
                  </w:txbxContent>
                </v:textbox>
              </v:shape>
              <v:shape id="_x0000_s100682" type="#_x0000_t202" style="position:absolute;left:3856;top:11931;width:634;height:2273;mso-wrap-distance-left:0;mso-wrap-distance-right:0;mso-position-horizontal-relative:page;mso-position-vertical-relative:page;v-text-anchor:middle" filled="f" strokeweight=".39997mm">
                <v:fill opacity="0" o:opacity2="65535f"/>
                <v:shadow on="t" color="silver" offset="0,0"/>
                <v:textbox style="mso-next-textbox:#_x0000_s100682" inset="0,0,0,0">
                  <w:txbxContent>
                    <w:p w:rsidR="00754CCE" w:rsidRPr="00156200" w:rsidRDefault="00754CCE" w:rsidP="00754CCE">
                      <w:pPr>
                        <w:jc w:val="center"/>
                        <w:textAlignment w:val="center"/>
                        <w:rPr>
                          <w:szCs w:val="28"/>
                        </w:rPr>
                      </w:pPr>
                      <w:r w:rsidRPr="00156200">
                        <w:rPr>
                          <w:rFonts w:eastAsia="楷体_GB2312"/>
                          <w:b/>
                          <w:szCs w:val="28"/>
                        </w:rPr>
                        <w:t>技术交底</w:t>
                      </w:r>
                    </w:p>
                  </w:txbxContent>
                </v:textbox>
              </v:shape>
              <v:shape id="_x0000_s100683" type="#_x0000_t202" style="position:absolute;left:5154;top:11925;width:634;height:2279;mso-wrap-distance-left:0;mso-wrap-distance-right:0;mso-position-horizontal-relative:page;mso-position-vertical-relative:page;v-text-anchor:middle" filled="f" strokeweight=".39997mm">
                <v:fill opacity="0" o:opacity2="65535f"/>
                <v:shadow on="t" color="silver" offset="0,0"/>
                <v:textbox style="mso-next-textbox:#_x0000_s100683" inset="0,0,0,0">
                  <w:txbxContent>
                    <w:p w:rsidR="00754CCE" w:rsidRPr="00156200" w:rsidRDefault="00754CCE" w:rsidP="00754CCE">
                      <w:pPr>
                        <w:jc w:val="center"/>
                        <w:textAlignment w:val="center"/>
                        <w:rPr>
                          <w:szCs w:val="28"/>
                        </w:rPr>
                      </w:pPr>
                      <w:r w:rsidRPr="00156200">
                        <w:rPr>
                          <w:rFonts w:eastAsia="楷体_GB2312"/>
                          <w:b/>
                          <w:szCs w:val="28"/>
                        </w:rPr>
                        <w:t>三工序操作</w:t>
                      </w:r>
                    </w:p>
                  </w:txbxContent>
                </v:textbox>
              </v:shape>
              <v:shape id="_x0000_s100684" type="#_x0000_t202" style="position:absolute;left:6555;top:11925;width:634;height:2279;mso-wrap-distance-left:0;mso-wrap-distance-right:0;mso-position-horizontal-relative:page;mso-position-vertical-relative:page;v-text-anchor:middle" filled="f" strokeweight=".39997mm">
                <v:fill opacity="0" o:opacity2="65535f"/>
                <v:shadow on="t" color="silver" offset="0,0"/>
                <v:textbox style="mso-next-textbox:#_x0000_s100684" inset="0,0,0,0">
                  <w:txbxContent>
                    <w:p w:rsidR="00754CCE" w:rsidRPr="00156200" w:rsidRDefault="00754CCE" w:rsidP="00754CCE">
                      <w:pPr>
                        <w:jc w:val="center"/>
                        <w:textAlignment w:val="center"/>
                        <w:rPr>
                          <w:szCs w:val="28"/>
                        </w:rPr>
                      </w:pPr>
                      <w:r w:rsidRPr="00156200">
                        <w:rPr>
                          <w:rFonts w:eastAsia="楷体_GB2312"/>
                          <w:b/>
                          <w:szCs w:val="28"/>
                        </w:rPr>
                        <w:t>质检员复检</w:t>
                      </w:r>
                    </w:p>
                  </w:txbxContent>
                </v:textbox>
              </v:shape>
              <v:shape id="_x0000_s100685" type="#_x0000_t202" style="position:absolute;left:7904;top:11925;width:634;height:2296;mso-wrap-distance-left:0;mso-wrap-distance-right:0;mso-position-horizontal-relative:page;mso-position-vertical-relative:page;v-text-anchor:middle" filled="f" strokeweight=".39997mm">
                <v:fill opacity="0" o:opacity2="65535f"/>
                <v:shadow on="t" color="silver" offset="0,0"/>
                <v:textbox style="mso-next-textbox:#_x0000_s100685" inset="0,0,0,0">
                  <w:txbxContent>
                    <w:p w:rsidR="00754CCE" w:rsidRPr="00156200" w:rsidRDefault="00754CCE" w:rsidP="00754CCE">
                      <w:pPr>
                        <w:jc w:val="center"/>
                        <w:textAlignment w:val="center"/>
                        <w:rPr>
                          <w:szCs w:val="28"/>
                        </w:rPr>
                      </w:pPr>
                      <w:r w:rsidRPr="00156200">
                        <w:rPr>
                          <w:rFonts w:eastAsia="楷体_GB2312"/>
                          <w:b/>
                          <w:szCs w:val="28"/>
                        </w:rPr>
                        <w:t>监理检查认可</w:t>
                      </w:r>
                    </w:p>
                  </w:txbxContent>
                </v:textbox>
              </v:shape>
              <v:shape id="_x0000_s100686" type="#_x0000_t202" style="position:absolute;left:9145;top:11931;width:634;height:2273;mso-wrap-distance-left:0;mso-wrap-distance-right:0;mso-position-horizontal-relative:page;mso-position-vertical-relative:page;v-text-anchor:middle" filled="f" strokeweight=".39997mm">
                <v:fill opacity="0" o:opacity2="65535f"/>
                <v:shadow on="t" color="silver" offset="0,0"/>
                <v:textbox style="mso-next-textbox:#_x0000_s100686" inset="0,0,0,0">
                  <w:txbxContent>
                    <w:p w:rsidR="00754CCE" w:rsidRPr="00156200" w:rsidRDefault="00754CCE" w:rsidP="00754CCE">
                      <w:pPr>
                        <w:jc w:val="center"/>
                        <w:textAlignment w:val="center"/>
                        <w:rPr>
                          <w:szCs w:val="28"/>
                        </w:rPr>
                      </w:pPr>
                      <w:r w:rsidRPr="00156200">
                        <w:rPr>
                          <w:rFonts w:eastAsia="楷体_GB2312"/>
                          <w:b/>
                          <w:szCs w:val="28"/>
                        </w:rPr>
                        <w:t>进入下道工序</w:t>
                      </w:r>
                    </w:p>
                  </w:txbxContent>
                </v:textbox>
              </v:shape>
              <v:shape id="_x0000_s100687" type="#_x0000_t34" style="position:absolute;left:2223;top:13048;width:453;height:5;mso-wrap-distance-left:0;mso-wrap-distance-right:0;mso-position-horizontal-relative:page;mso-position-vertical-relative:page" adj="11069" strokeweight=".39997mm">
                <v:fill opacity="0" o:opacity2="65535f"/>
                <v:stroke endarrow="block" endarrowwidth="wide"/>
                <v:shadow on="t" color="silver" offset="0,0"/>
              </v:shape>
              <v:shape id="_x0000_s100688" type="#_x0000_t34" style="position:absolute;left:3334;top:13065;width:493;height:5;mso-wrap-distance-left:0;mso-wrap-distance-right:0;mso-position-horizontal-relative:page;mso-position-vertical-relative:page" adj="10675" strokeweight=".39997mm">
                <v:fill opacity="0" o:opacity2="65535f"/>
                <v:stroke endarrow="block" endarrowwidth="wide"/>
                <v:shadow on="t" color="silver" offset="0,0"/>
              </v:shape>
              <v:shape id="_x0000_s100689" type="#_x0000_t34" style="position:absolute;left:4519;top:13065;width:617;height:5;mso-wrap-distance-left:0;mso-wrap-distance-right:0;mso-position-horizontal-relative:page;mso-position-vertical-relative:page" adj="10700" strokeweight=".39997mm">
                <v:fill opacity="0" o:opacity2="65535f"/>
                <v:stroke endarrow="block" endarrowwidth="wide"/>
                <v:shadow on="t" color="silver" offset="0,0"/>
              </v:shape>
              <v:shape id="_x0000_s100690" type="#_x0000_t34" style="position:absolute;left:5795;top:13065;width:737;height:5;mso-wrap-distance-left:0;mso-wrap-distance-right:0;mso-position-horizontal-relative:page;mso-position-vertical-relative:page" strokeweight=".39997mm">
                <v:fill opacity="0" o:opacity2="65535f"/>
                <v:stroke endarrow="block" endarrowwidth="wide"/>
                <v:shadow on="t" color="silver" offset="0,0"/>
              </v:shape>
              <v:shape id="_x0000_s100691" type="#_x0000_t34" style="position:absolute;left:7161;top:13065;width:719;height:5;mso-wrap-distance-left:0;mso-wrap-distance-right:0;mso-position-horizontal-relative:page;mso-position-vertical-relative:page" adj="10714" strokeweight=".39997mm">
                <v:fill opacity="0" o:opacity2="65535f"/>
                <v:stroke endarrow="block" endarrowwidth="wide"/>
                <v:shadow on="t" color="silver" offset="0,0"/>
              </v:shape>
              <v:shape id="_x0000_s100692" type="#_x0000_t34" style="position:absolute;left:8539;top:13065;width:617;height:5;mso-wrap-distance-left:0;mso-wrap-distance-right:0;mso-position-horizontal-relative:page;mso-position-vertical-relative:page" adj="10700" strokeweight=".39997mm">
                <v:fill opacity="0" o:opacity2="65535f"/>
                <v:stroke endarrow="block" endarrowwidth="wide"/>
                <v:shadow on="t" color="silver" offset="0,0"/>
              </v:shape>
              <v:line id="_x0000_s100693" style="position:absolute;flip:x;mso-wrap-distance-left:0;mso-wrap-distance-right:0;mso-position-horizontal-relative:page;mso-position-vertical-relative:page" from="2393,14760" to="3560,14765" strokeweight=".39997mm">
                <v:fill opacity="0" o:opacity2="65535f"/>
                <v:shadow on="t" color="silver" offset="0,0"/>
              </v:line>
              <v:line id="_x0000_s100694" style="position:absolute;mso-wrap-distance-left:0;mso-wrap-distance-right:0;mso-position-horizontal-relative:page;mso-position-vertical-relative:page" from="4735,14760" to="8782,14765" strokeweight=".39997mm">
                <v:fill opacity="0" o:opacity2="65535f"/>
                <v:shadow on="t" color="silver" offset="0,0"/>
              </v:line>
              <v:shape id="_x0000_s100695" type="#_x0000_t34" style="position:absolute;left:8766;top:13065;width:17;height:1712;mso-wrap-distance-left:0;mso-wrap-distance-right:0;mso-position-horizontal-relative:page;mso-position-vertical-relative:page" adj="21600" strokeweight=".39997mm">
                <v:fill opacity="0" o:opacity2="65535f"/>
                <v:stroke endarrow="block" endarrowwidth="wide"/>
                <v:shadow on="t" color="silver" offset="0,0"/>
              </v:shape>
              <v:shape id="_x0000_s100696" type="#_x0000_t34" style="position:absolute;left:7445;top:13082;width:5;height:1695;mso-wrap-distance-left:0;mso-wrap-distance-right:0;mso-position-horizontal-relative:page;mso-position-vertical-relative:page" adj="0" strokeweight=".39997mm">
                <v:fill opacity="0" o:opacity2="65535f"/>
                <v:stroke endarrow="block" endarrowwidth="wide"/>
                <v:shadow on="t" color="silver" offset="0,0"/>
              </v:shape>
              <v:shape id="_x0000_s100697" type="#_x0000_t34" style="position:absolute;left:6112;top:13065;width:11;height:1695;mso-wrap-distance-left:0;mso-wrap-distance-right:0;mso-position-horizontal-relative:page;mso-position-vertical-relative:page" adj="21600" strokeweight=".39997mm">
                <v:fill opacity="0" o:opacity2="65535f"/>
                <v:stroke endarrow="block" endarrowwidth="wide"/>
                <v:shadow on="t" color="silver" offset="0,0"/>
              </v:shape>
              <v:shape id="_x0000_s100698" type="#_x0000_t34" style="position:absolute;left:4752;top:13065;width:5;height:1695;flip:y;mso-wrap-distance-left:0;mso-wrap-distance-right:0;mso-position-horizontal-relative:page;mso-position-vertical-relative:page" adj="0" strokeweight=".39997mm">
                <v:fill opacity="0" o:opacity2="65535f"/>
                <v:stroke endarrow="block" endarrowwidth="wide"/>
                <v:shadow on="t" color="silver" offset="0,0"/>
              </v:shape>
              <v:shape id="_x0000_s100699" type="#_x0000_t202" style="position:absolute;left:2467;top:14289;width:1082;height:453;mso-wrap-distance-left:0;mso-wrap-distance-right:0;mso-position-horizontal-relative:page;mso-position-vertical-relative:page;v-text-anchor:middle" filled="f" stroked="f">
                <v:fill opacity="0" o:opacity2="65535f"/>
                <v:shadow on="t" color="silver" offset="0,0"/>
                <v:textbox style="mso-next-textbox:#_x0000_s100699" inset="0,0,0,0">
                  <w:txbxContent>
                    <w:p w:rsidR="00754CCE" w:rsidRDefault="00754CCE" w:rsidP="00754CCE">
                      <w:pPr>
                        <w:jc w:val="center"/>
                        <w:textAlignment w:val="center"/>
                      </w:pPr>
                      <w:r>
                        <w:rPr>
                          <w:b/>
                        </w:rPr>
                        <w:t>不合格</w:t>
                      </w:r>
                    </w:p>
                  </w:txbxContent>
                </v:textbox>
              </v:shape>
              <v:shape id="_x0000_s100700" type="#_x0000_t202" style="position:absolute;left:4882;top:14306;width:1082;height:453;mso-wrap-distance-left:0;mso-wrap-distance-right:0;mso-position-horizontal-relative:page;mso-position-vertical-relative:page;v-text-anchor:middle" filled="f" stroked="f">
                <v:fill opacity="0" o:opacity2="65535f"/>
                <v:shadow on="t" color="silver" offset="0,0"/>
                <v:textbox style="mso-next-textbox:#_x0000_s100700" inset="0,0,0,0">
                  <w:txbxContent>
                    <w:p w:rsidR="00754CCE" w:rsidRDefault="00754CCE" w:rsidP="00754CCE">
                      <w:pPr>
                        <w:jc w:val="center"/>
                        <w:textAlignment w:val="center"/>
                      </w:pPr>
                      <w:r>
                        <w:rPr>
                          <w:b/>
                        </w:rPr>
                        <w:t>不合格</w:t>
                      </w:r>
                    </w:p>
                  </w:txbxContent>
                </v:textbox>
              </v:shape>
              <v:shape id="_x0000_s100701" type="#_x0000_t202" style="position:absolute;left:7575;top:14312;width:1082;height:453;mso-wrap-distance-left:0;mso-wrap-distance-right:0;mso-position-horizontal-relative:page;mso-position-vertical-relative:page;v-text-anchor:middle" filled="f" stroked="f">
                <v:fill opacity="0" o:opacity2="65535f"/>
                <v:shadow on="t" color="silver" offset="0,0"/>
                <v:textbox style="mso-next-textbox:#_x0000_s100701" inset="0,0,0,0">
                  <w:txbxContent>
                    <w:p w:rsidR="00754CCE" w:rsidRDefault="00754CCE" w:rsidP="00754CCE">
                      <w:pPr>
                        <w:jc w:val="center"/>
                        <w:textAlignment w:val="center"/>
                      </w:pPr>
                      <w:r>
                        <w:rPr>
                          <w:b/>
                        </w:rPr>
                        <w:t>不合格</w:t>
                      </w:r>
                    </w:p>
                  </w:txbxContent>
                </v:textbox>
              </v:shape>
              <v:shape id="_x0000_s100702" type="#_x0000_t202" style="position:absolute;left:6231;top:14323;width:1082;height:453;mso-wrap-distance-left:0;mso-wrap-distance-right:0;mso-position-horizontal-relative:page;mso-position-vertical-relative:page;v-text-anchor:middle" filled="f" stroked="f">
                <v:fill opacity="0" o:opacity2="65535f"/>
                <v:shadow on="t" color="silver" offset="0,0"/>
                <v:textbox style="mso-next-textbox:#_x0000_s100702" inset="0,0,0,0">
                  <w:txbxContent>
                    <w:p w:rsidR="00754CCE" w:rsidRDefault="00754CCE" w:rsidP="00754CCE">
                      <w:pPr>
                        <w:jc w:val="center"/>
                        <w:textAlignment w:val="center"/>
                      </w:pPr>
                      <w:r>
                        <w:rPr>
                          <w:b/>
                        </w:rPr>
                        <w:t>不合格</w:t>
                      </w:r>
                    </w:p>
                  </w:txbxContent>
                </v:textbox>
              </v:shape>
            </v:group>
          </v:group>
        </w:pict>
      </w:r>
    </w:p>
    <w:p w:rsidR="00754CCE" w:rsidRPr="00A75FFC" w:rsidRDefault="00754CCE" w:rsidP="00754CCE">
      <w:pPr>
        <w:rPr>
          <w:szCs w:val="28"/>
        </w:rPr>
      </w:pPr>
    </w:p>
    <w:p w:rsidR="00754CCE" w:rsidRPr="00A75FFC" w:rsidRDefault="00754CCE" w:rsidP="00754CCE">
      <w:pPr>
        <w:rPr>
          <w:szCs w:val="28"/>
        </w:rPr>
      </w:pPr>
    </w:p>
    <w:p w:rsidR="00754CCE" w:rsidRPr="00A75FFC" w:rsidRDefault="00754CCE" w:rsidP="00754CCE">
      <w:pPr>
        <w:rPr>
          <w:rFonts w:hint="eastAsia"/>
          <w:szCs w:val="28"/>
        </w:rPr>
      </w:pPr>
    </w:p>
    <w:p w:rsidR="00754CCE" w:rsidRPr="0021014B" w:rsidRDefault="00754CCE" w:rsidP="00754CCE">
      <w:pPr>
        <w:spacing w:line="480" w:lineRule="auto"/>
        <w:outlineLvl w:val="0"/>
        <w:rPr>
          <w:b/>
          <w:szCs w:val="28"/>
        </w:rPr>
      </w:pPr>
      <w:bookmarkStart w:id="119" w:name="_Toc227851958"/>
      <w:bookmarkStart w:id="120" w:name="_Toc227892579"/>
      <w:r>
        <w:rPr>
          <w:rFonts w:hint="eastAsia"/>
          <w:b/>
          <w:szCs w:val="28"/>
        </w:rPr>
        <w:t>6</w:t>
      </w:r>
      <w:r w:rsidRPr="0021014B">
        <w:rPr>
          <w:b/>
          <w:szCs w:val="28"/>
        </w:rPr>
        <w:t>.3.4</w:t>
      </w:r>
      <w:r w:rsidRPr="0021014B">
        <w:rPr>
          <w:b/>
          <w:szCs w:val="28"/>
        </w:rPr>
        <w:t>思想保证体系</w:t>
      </w:r>
      <w:bookmarkEnd w:id="119"/>
      <w:bookmarkEnd w:id="120"/>
    </w:p>
    <w:p w:rsidR="00754CCE" w:rsidRPr="00A75FFC" w:rsidRDefault="00754CCE" w:rsidP="00754CCE">
      <w:pPr>
        <w:spacing w:line="480" w:lineRule="auto"/>
        <w:rPr>
          <w:szCs w:val="28"/>
        </w:rPr>
      </w:pPr>
      <w:r w:rsidRPr="00A75FFC">
        <w:rPr>
          <w:szCs w:val="28"/>
        </w:rPr>
        <w:t>由项目部负责对所有参加施工人员进行定期的质量教育，提高全员质量意识，树立</w:t>
      </w:r>
      <w:r w:rsidRPr="00A75FFC">
        <w:rPr>
          <w:szCs w:val="28"/>
        </w:rPr>
        <w:t>“</w:t>
      </w:r>
      <w:r w:rsidRPr="00A75FFC">
        <w:rPr>
          <w:szCs w:val="28"/>
        </w:rPr>
        <w:t>质量第一，预防为主</w:t>
      </w:r>
      <w:r w:rsidRPr="00A75FFC">
        <w:rPr>
          <w:szCs w:val="28"/>
        </w:rPr>
        <w:t>”</w:t>
      </w:r>
      <w:r w:rsidRPr="00A75FFC">
        <w:rPr>
          <w:szCs w:val="28"/>
        </w:rPr>
        <w:t>的质量意识，即质量责任重于泰山，抓质量的人永远能看到问题，搞质量的人永远不能说满意，对质</w:t>
      </w:r>
      <w:r w:rsidRPr="00A75FFC">
        <w:rPr>
          <w:szCs w:val="28"/>
        </w:rPr>
        <w:lastRenderedPageBreak/>
        <w:t>量的追求永无止境，本着对人民、对</w:t>
      </w:r>
      <w:r w:rsidRPr="00A75FFC">
        <w:rPr>
          <w:rFonts w:hint="eastAsia"/>
          <w:szCs w:val="28"/>
        </w:rPr>
        <w:t>历史</w:t>
      </w:r>
      <w:r w:rsidRPr="00A75FFC">
        <w:rPr>
          <w:szCs w:val="28"/>
        </w:rPr>
        <w:t>负责的精神干好本职工作。</w:t>
      </w:r>
    </w:p>
    <w:p w:rsidR="00754CCE" w:rsidRPr="0021014B" w:rsidRDefault="00754CCE" w:rsidP="00754CCE">
      <w:pPr>
        <w:spacing w:line="480" w:lineRule="auto"/>
        <w:outlineLvl w:val="0"/>
        <w:rPr>
          <w:b/>
          <w:szCs w:val="28"/>
        </w:rPr>
      </w:pPr>
      <w:bookmarkStart w:id="121" w:name="_Toc227851959"/>
      <w:bookmarkStart w:id="122" w:name="_Toc227892580"/>
      <w:r>
        <w:rPr>
          <w:rFonts w:hint="eastAsia"/>
          <w:b/>
          <w:szCs w:val="28"/>
        </w:rPr>
        <w:t>6</w:t>
      </w:r>
      <w:r w:rsidRPr="0021014B">
        <w:rPr>
          <w:b/>
          <w:szCs w:val="28"/>
        </w:rPr>
        <w:t>.3.5</w:t>
      </w:r>
      <w:r w:rsidRPr="0021014B">
        <w:rPr>
          <w:b/>
          <w:szCs w:val="28"/>
        </w:rPr>
        <w:t>加强合同的预控作用</w:t>
      </w:r>
      <w:bookmarkEnd w:id="121"/>
      <w:bookmarkEnd w:id="122"/>
    </w:p>
    <w:p w:rsidR="00754CCE" w:rsidRPr="00A75FFC" w:rsidRDefault="00754CCE" w:rsidP="00754CCE">
      <w:pPr>
        <w:spacing w:line="480" w:lineRule="auto"/>
        <w:rPr>
          <w:szCs w:val="28"/>
        </w:rPr>
      </w:pPr>
      <w:r w:rsidRPr="00A75FFC">
        <w:rPr>
          <w:szCs w:val="28"/>
        </w:rPr>
        <w:t>合同管理贯穿于工程施工经营管理的各个环节，我们将特别注重劳务分包的选择，比较劳务分包方价格、工期、质量目标，细化合同的内容，将对分包的质量要求写入合同中，合同内容力求全面、严谨、责权明确，不留漏洞。</w:t>
      </w:r>
    </w:p>
    <w:p w:rsidR="00754CCE" w:rsidRPr="0021014B" w:rsidRDefault="00754CCE" w:rsidP="00754CCE">
      <w:pPr>
        <w:spacing w:line="480" w:lineRule="auto"/>
        <w:outlineLvl w:val="0"/>
        <w:rPr>
          <w:b/>
          <w:szCs w:val="28"/>
        </w:rPr>
      </w:pPr>
      <w:bookmarkStart w:id="123" w:name="_Toc227851960"/>
      <w:bookmarkStart w:id="124" w:name="_Toc227892581"/>
      <w:r>
        <w:rPr>
          <w:rFonts w:hint="eastAsia"/>
          <w:b/>
          <w:szCs w:val="28"/>
        </w:rPr>
        <w:t>6</w:t>
      </w:r>
      <w:r w:rsidRPr="0021014B">
        <w:rPr>
          <w:b/>
          <w:szCs w:val="28"/>
        </w:rPr>
        <w:t>.3.6</w:t>
      </w:r>
      <w:r w:rsidRPr="0021014B">
        <w:rPr>
          <w:b/>
          <w:szCs w:val="28"/>
        </w:rPr>
        <w:t>严格按方案施工</w:t>
      </w:r>
      <w:bookmarkEnd w:id="123"/>
      <w:bookmarkEnd w:id="124"/>
    </w:p>
    <w:p w:rsidR="00754CCE" w:rsidRPr="00A75FFC" w:rsidRDefault="00754CCE" w:rsidP="00754CCE">
      <w:pPr>
        <w:spacing w:line="480" w:lineRule="auto"/>
        <w:ind w:firstLineChars="150" w:firstLine="420"/>
        <w:rPr>
          <w:szCs w:val="28"/>
        </w:rPr>
      </w:pPr>
      <w:r w:rsidRPr="00A75FFC">
        <w:rPr>
          <w:szCs w:val="28"/>
        </w:rPr>
        <w:t>我们对每个方案的实施都要通过</w:t>
      </w:r>
      <w:r w:rsidRPr="00A75FFC">
        <w:rPr>
          <w:szCs w:val="28"/>
        </w:rPr>
        <w:t>“</w:t>
      </w:r>
      <w:r w:rsidRPr="00A75FFC">
        <w:rPr>
          <w:szCs w:val="28"/>
        </w:rPr>
        <w:t>方案提出</w:t>
      </w:r>
      <w:r w:rsidRPr="00A75FFC">
        <w:rPr>
          <w:szCs w:val="28"/>
        </w:rPr>
        <w:t>→</w:t>
      </w:r>
      <w:r w:rsidRPr="00A75FFC">
        <w:rPr>
          <w:szCs w:val="28"/>
        </w:rPr>
        <w:t>讨论</w:t>
      </w:r>
      <w:r w:rsidRPr="00A75FFC">
        <w:rPr>
          <w:szCs w:val="28"/>
        </w:rPr>
        <w:t>→</w:t>
      </w:r>
      <w:r w:rsidRPr="00A75FFC">
        <w:rPr>
          <w:szCs w:val="28"/>
        </w:rPr>
        <w:t>编制</w:t>
      </w:r>
      <w:r w:rsidRPr="00A75FFC">
        <w:rPr>
          <w:szCs w:val="28"/>
        </w:rPr>
        <w:t>→</w:t>
      </w:r>
      <w:r w:rsidRPr="00A75FFC">
        <w:rPr>
          <w:szCs w:val="28"/>
        </w:rPr>
        <w:t>审核</w:t>
      </w:r>
      <w:r w:rsidRPr="00A75FFC">
        <w:rPr>
          <w:szCs w:val="28"/>
        </w:rPr>
        <w:t>→</w:t>
      </w:r>
      <w:r w:rsidRPr="00A75FFC">
        <w:rPr>
          <w:szCs w:val="28"/>
        </w:rPr>
        <w:t>修改</w:t>
      </w:r>
      <w:r w:rsidRPr="00A75FFC">
        <w:rPr>
          <w:szCs w:val="28"/>
        </w:rPr>
        <w:t>→</w:t>
      </w:r>
      <w:r w:rsidRPr="00A75FFC">
        <w:rPr>
          <w:szCs w:val="28"/>
        </w:rPr>
        <w:t>定稿</w:t>
      </w:r>
      <w:r w:rsidRPr="00A75FFC">
        <w:rPr>
          <w:szCs w:val="28"/>
        </w:rPr>
        <w:t>→</w:t>
      </w:r>
      <w:r w:rsidRPr="00A75FFC">
        <w:rPr>
          <w:szCs w:val="28"/>
        </w:rPr>
        <w:t>交底</w:t>
      </w:r>
      <w:r w:rsidRPr="00A75FFC">
        <w:rPr>
          <w:szCs w:val="28"/>
        </w:rPr>
        <w:t>→</w:t>
      </w:r>
      <w:r w:rsidRPr="00A75FFC">
        <w:rPr>
          <w:szCs w:val="28"/>
        </w:rPr>
        <w:t>实施</w:t>
      </w:r>
      <w:r w:rsidRPr="00A75FFC">
        <w:rPr>
          <w:szCs w:val="28"/>
        </w:rPr>
        <w:t>”</w:t>
      </w:r>
      <w:r w:rsidRPr="00A75FFC">
        <w:rPr>
          <w:szCs w:val="28"/>
        </w:rPr>
        <w:t>等几个步骤进行。施工中</w:t>
      </w:r>
      <w:r w:rsidRPr="00A75FFC">
        <w:rPr>
          <w:rFonts w:hint="eastAsia"/>
          <w:szCs w:val="28"/>
        </w:rPr>
        <w:t>有</w:t>
      </w:r>
      <w:r w:rsidRPr="00A75FFC">
        <w:rPr>
          <w:szCs w:val="28"/>
        </w:rPr>
        <w:t>了完备的施工组织与设计和可行的工程方案，以及可操作性强的措施交底，就能保证全部工程整体部署有条不紊，施工现场整治规矩，机械配合合理，人员编制有序，施工流水不乱，分部工程方案科学合理，施工操作人员严格执行规范、标准的要求，将极有力的保证工程的质量和进度。</w:t>
      </w:r>
    </w:p>
    <w:p w:rsidR="00754CCE" w:rsidRPr="0021014B" w:rsidRDefault="00754CCE" w:rsidP="00754CCE">
      <w:pPr>
        <w:spacing w:line="480" w:lineRule="auto"/>
        <w:outlineLvl w:val="0"/>
        <w:rPr>
          <w:b/>
          <w:szCs w:val="28"/>
        </w:rPr>
      </w:pPr>
      <w:bookmarkStart w:id="125" w:name="_Toc227851961"/>
      <w:bookmarkStart w:id="126" w:name="_Toc227892582"/>
      <w:r>
        <w:rPr>
          <w:rFonts w:hint="eastAsia"/>
          <w:b/>
          <w:szCs w:val="28"/>
        </w:rPr>
        <w:t>6</w:t>
      </w:r>
      <w:r w:rsidRPr="0021014B">
        <w:rPr>
          <w:b/>
          <w:szCs w:val="28"/>
        </w:rPr>
        <w:t>.4</w:t>
      </w:r>
      <w:r w:rsidRPr="0021014B">
        <w:rPr>
          <w:b/>
          <w:szCs w:val="28"/>
        </w:rPr>
        <w:t>质量控制措施</w:t>
      </w:r>
      <w:bookmarkEnd w:id="125"/>
      <w:bookmarkEnd w:id="126"/>
    </w:p>
    <w:p w:rsidR="00754CCE" w:rsidRPr="0021014B" w:rsidRDefault="00754CCE" w:rsidP="00754CCE">
      <w:pPr>
        <w:spacing w:line="480" w:lineRule="auto"/>
        <w:outlineLvl w:val="0"/>
        <w:rPr>
          <w:b/>
          <w:szCs w:val="28"/>
        </w:rPr>
      </w:pPr>
      <w:bookmarkStart w:id="127" w:name="_Toc227851962"/>
      <w:bookmarkStart w:id="128" w:name="_Toc227892583"/>
      <w:r>
        <w:rPr>
          <w:rFonts w:hint="eastAsia"/>
          <w:b/>
          <w:szCs w:val="28"/>
        </w:rPr>
        <w:t>6</w:t>
      </w:r>
      <w:r w:rsidRPr="0021014B">
        <w:rPr>
          <w:b/>
          <w:szCs w:val="28"/>
        </w:rPr>
        <w:t>.4.1</w:t>
      </w:r>
      <w:r w:rsidRPr="0021014B">
        <w:rPr>
          <w:b/>
          <w:szCs w:val="28"/>
        </w:rPr>
        <w:t>项目工程质量控制措施</w:t>
      </w:r>
      <w:bookmarkEnd w:id="127"/>
      <w:bookmarkEnd w:id="128"/>
    </w:p>
    <w:p w:rsidR="00754CCE" w:rsidRPr="00A75FFC" w:rsidRDefault="00754CCE" w:rsidP="00754CCE">
      <w:pPr>
        <w:spacing w:line="480" w:lineRule="auto"/>
        <w:ind w:firstLineChars="200" w:firstLine="560"/>
        <w:rPr>
          <w:szCs w:val="28"/>
        </w:rPr>
      </w:pPr>
      <w:r w:rsidRPr="00A75FFC">
        <w:rPr>
          <w:szCs w:val="28"/>
        </w:rPr>
        <w:t>本工程作为我公司的重点工程，凭借我公司的质量管理实力和严格的质量管理体系，有能力满足用户对优质产品的要求，为此我公司倍加珍惜这次机会，派出优秀项目经理为首的班子阵容，以雄厚的技术力量、丰富的社会经验、先进的施工手段、超前的意识来保证该工程质量目标的顺利实现。</w:t>
      </w:r>
    </w:p>
    <w:p w:rsidR="00754CCE" w:rsidRPr="00A75FFC" w:rsidRDefault="00754CCE" w:rsidP="00754CCE">
      <w:pPr>
        <w:spacing w:line="480" w:lineRule="auto"/>
        <w:ind w:firstLineChars="200" w:firstLine="560"/>
        <w:rPr>
          <w:szCs w:val="28"/>
        </w:rPr>
      </w:pPr>
      <w:r w:rsidRPr="00A75FFC">
        <w:rPr>
          <w:szCs w:val="28"/>
        </w:rPr>
        <w:t>为了完成工程质量管理目标，首先在质量管理过程中，强调人第一因素，是影响工程的关键，因此，对进入项目的管理人员或作业班</w:t>
      </w:r>
      <w:r w:rsidRPr="00A75FFC">
        <w:rPr>
          <w:szCs w:val="28"/>
        </w:rPr>
        <w:lastRenderedPageBreak/>
        <w:t>组要求是：协调能力强、业务熟练、技术水平高、有较强的责任感和敬业精神素质较高的人员进行优化组合。对项目管理人员实行制度考核和责任目标考核相结合的管理方法，对班组实行制度考核和经济合同相结合的办法，把项目职工的个人前途和经济命运同项目的质量目标紧密联系在一起。</w:t>
      </w:r>
    </w:p>
    <w:p w:rsidR="00754CCE" w:rsidRPr="00631373" w:rsidRDefault="00754CCE" w:rsidP="00754CCE">
      <w:pPr>
        <w:spacing w:line="480" w:lineRule="auto"/>
        <w:outlineLvl w:val="0"/>
        <w:rPr>
          <w:b/>
          <w:szCs w:val="28"/>
        </w:rPr>
      </w:pPr>
      <w:bookmarkStart w:id="129" w:name="_Toc227851963"/>
      <w:bookmarkStart w:id="130" w:name="_Toc227892584"/>
      <w:r>
        <w:rPr>
          <w:rFonts w:hint="eastAsia"/>
          <w:b/>
          <w:szCs w:val="28"/>
        </w:rPr>
        <w:t>6</w:t>
      </w:r>
      <w:r w:rsidRPr="00631373">
        <w:rPr>
          <w:b/>
          <w:szCs w:val="28"/>
        </w:rPr>
        <w:t>.4.1.1</w:t>
      </w:r>
      <w:r w:rsidRPr="00631373">
        <w:rPr>
          <w:b/>
          <w:szCs w:val="28"/>
        </w:rPr>
        <w:t>施工准备阶段的质量管理</w:t>
      </w:r>
      <w:bookmarkEnd w:id="129"/>
      <w:bookmarkEnd w:id="130"/>
    </w:p>
    <w:p w:rsidR="00754CCE" w:rsidRPr="00A75FFC" w:rsidRDefault="00754CCE" w:rsidP="00C407D2">
      <w:pPr>
        <w:numPr>
          <w:ilvl w:val="0"/>
          <w:numId w:val="28"/>
        </w:numPr>
        <w:spacing w:line="480" w:lineRule="auto"/>
        <w:rPr>
          <w:szCs w:val="28"/>
        </w:rPr>
      </w:pPr>
      <w:r w:rsidRPr="00A75FFC">
        <w:rPr>
          <w:szCs w:val="28"/>
        </w:rPr>
        <w:t>认真做好工程施工准备工作，在施工前，必须组织有关的施工管理人员认真学习设计图纸及设计说明，学习相关的施工规范，了解设计意图，掌握施工方法，对一些特殊、重要部位，要认真理解设计的技术要求，要有针对性的编制专题施工方案，并作好施工技术交底。特殊部位、关键环节施工过程中应编制专题施工方案。</w:t>
      </w:r>
    </w:p>
    <w:p w:rsidR="00754CCE" w:rsidRPr="00A75FFC" w:rsidRDefault="00754CCE" w:rsidP="00C407D2">
      <w:pPr>
        <w:numPr>
          <w:ilvl w:val="0"/>
          <w:numId w:val="28"/>
        </w:numPr>
        <w:spacing w:line="480" w:lineRule="auto"/>
        <w:rPr>
          <w:szCs w:val="28"/>
        </w:rPr>
      </w:pPr>
      <w:r w:rsidRPr="00A75FFC">
        <w:rPr>
          <w:szCs w:val="28"/>
        </w:rPr>
        <w:t>施工机械设备投入使用前应检修完善，并坚持制定长期性的保养、检修制度，确保其正常使用，以免因机械故障影响工程质量，延误工程工期。</w:t>
      </w:r>
    </w:p>
    <w:p w:rsidR="00754CCE" w:rsidRPr="00631373" w:rsidRDefault="00754CCE" w:rsidP="00754CCE">
      <w:pPr>
        <w:spacing w:line="480" w:lineRule="auto"/>
        <w:outlineLvl w:val="0"/>
        <w:rPr>
          <w:b/>
          <w:szCs w:val="28"/>
        </w:rPr>
      </w:pPr>
      <w:bookmarkStart w:id="131" w:name="_Toc227851964"/>
      <w:bookmarkStart w:id="132" w:name="_Toc227892585"/>
      <w:r>
        <w:rPr>
          <w:rFonts w:hint="eastAsia"/>
          <w:b/>
          <w:szCs w:val="28"/>
        </w:rPr>
        <w:t>6</w:t>
      </w:r>
      <w:r w:rsidRPr="00631373">
        <w:rPr>
          <w:b/>
          <w:szCs w:val="28"/>
        </w:rPr>
        <w:t>.4.1.2</w:t>
      </w:r>
      <w:r w:rsidRPr="00631373">
        <w:rPr>
          <w:b/>
          <w:szCs w:val="28"/>
        </w:rPr>
        <w:t>现场施工材料的质量管理</w:t>
      </w:r>
      <w:bookmarkEnd w:id="131"/>
      <w:bookmarkEnd w:id="132"/>
    </w:p>
    <w:p w:rsidR="00754CCE" w:rsidRPr="00A75FFC" w:rsidRDefault="00754CCE" w:rsidP="00754CCE">
      <w:pPr>
        <w:spacing w:line="480" w:lineRule="auto"/>
        <w:ind w:firstLineChars="150" w:firstLine="420"/>
        <w:rPr>
          <w:szCs w:val="28"/>
        </w:rPr>
      </w:pPr>
      <w:r w:rsidRPr="00A75FFC">
        <w:rPr>
          <w:szCs w:val="28"/>
        </w:rPr>
        <w:t>要把工程建成优质精品工程，除施工管理和操作技能外，施工材料质量还必须把好关。组织材料应按审核后的计划进场，并做好保管工作。材料按规定分别堆放整齐，水泥、钢材在运输存放时，必须保留标牌，按批量分类，出厂证明、合格证书应齐全，不能混堆，注意锈蚀和污染。进场材料必须经抽样检验合格后方能用于工程施工中，不合格的产品严禁用于工程中。</w:t>
      </w:r>
    </w:p>
    <w:p w:rsidR="00754CCE" w:rsidRPr="00631373" w:rsidRDefault="00754CCE" w:rsidP="00754CCE">
      <w:pPr>
        <w:spacing w:line="480" w:lineRule="auto"/>
        <w:outlineLvl w:val="0"/>
        <w:rPr>
          <w:b/>
          <w:szCs w:val="28"/>
        </w:rPr>
      </w:pPr>
      <w:bookmarkStart w:id="133" w:name="_Toc227851965"/>
      <w:bookmarkStart w:id="134" w:name="_Toc227892586"/>
      <w:r>
        <w:rPr>
          <w:rFonts w:hint="eastAsia"/>
          <w:b/>
          <w:szCs w:val="28"/>
        </w:rPr>
        <w:t>6</w:t>
      </w:r>
      <w:r w:rsidRPr="00631373">
        <w:rPr>
          <w:b/>
          <w:szCs w:val="28"/>
        </w:rPr>
        <w:t>.4.1.3</w:t>
      </w:r>
      <w:r w:rsidRPr="00631373">
        <w:rPr>
          <w:b/>
          <w:szCs w:val="28"/>
        </w:rPr>
        <w:t>施工过程中的质量管理</w:t>
      </w:r>
      <w:bookmarkEnd w:id="133"/>
      <w:bookmarkEnd w:id="134"/>
    </w:p>
    <w:p w:rsidR="00754CCE" w:rsidRPr="00A75FFC" w:rsidRDefault="00754CCE" w:rsidP="00C407D2">
      <w:pPr>
        <w:numPr>
          <w:ilvl w:val="0"/>
          <w:numId w:val="29"/>
        </w:numPr>
        <w:spacing w:line="480" w:lineRule="auto"/>
        <w:rPr>
          <w:szCs w:val="28"/>
        </w:rPr>
      </w:pPr>
      <w:r w:rsidRPr="00A75FFC">
        <w:rPr>
          <w:szCs w:val="28"/>
        </w:rPr>
        <w:lastRenderedPageBreak/>
        <w:t>做好施工技术交底，严格按照设计图纸、施工组织设计及相关施工规范规程进行施工。除建立工程质量管理体系外，应认真履行技术措施和质量标准向各级施工人员进行详细的讲解交底，让作业人员真正做到心领神会，施工操作准确无误。</w:t>
      </w:r>
    </w:p>
    <w:p w:rsidR="00754CCE" w:rsidRDefault="00754CCE" w:rsidP="00C407D2">
      <w:pPr>
        <w:numPr>
          <w:ilvl w:val="0"/>
          <w:numId w:val="29"/>
        </w:numPr>
        <w:spacing w:line="480" w:lineRule="auto"/>
        <w:rPr>
          <w:rFonts w:hint="eastAsia"/>
          <w:szCs w:val="28"/>
        </w:rPr>
      </w:pPr>
      <w:r w:rsidRPr="00A75FFC">
        <w:rPr>
          <w:szCs w:val="28"/>
        </w:rPr>
        <w:t>质量保证技术措施：严格按建筑工程施工及验收规范、规程和设计图纸要求施工，减少和避免返工现象，抓好一次成优。</w:t>
      </w:r>
    </w:p>
    <w:p w:rsidR="00754CCE" w:rsidRDefault="00754CCE" w:rsidP="00C407D2">
      <w:pPr>
        <w:numPr>
          <w:ilvl w:val="0"/>
          <w:numId w:val="29"/>
        </w:numPr>
        <w:spacing w:line="480" w:lineRule="auto"/>
        <w:rPr>
          <w:rFonts w:hint="eastAsia"/>
          <w:szCs w:val="28"/>
        </w:rPr>
      </w:pPr>
      <w:r w:rsidRPr="00A75FFC">
        <w:rPr>
          <w:szCs w:val="28"/>
        </w:rPr>
        <w:t>认真执行施工验收和施工操作规程，特别是对各道工序间特殊结构要求，要组织人员精心施工，严格把关。允许偏差必须控制在规范允许范围内。</w:t>
      </w:r>
    </w:p>
    <w:p w:rsidR="00754CCE" w:rsidRDefault="00754CCE" w:rsidP="00C407D2">
      <w:pPr>
        <w:numPr>
          <w:ilvl w:val="0"/>
          <w:numId w:val="29"/>
        </w:numPr>
        <w:spacing w:line="480" w:lineRule="auto"/>
        <w:rPr>
          <w:rFonts w:hint="eastAsia"/>
          <w:szCs w:val="28"/>
        </w:rPr>
      </w:pPr>
      <w:r w:rsidRPr="00A75FFC">
        <w:rPr>
          <w:szCs w:val="28"/>
        </w:rPr>
        <w:t>加强施工过程中的技术管理，认真执行工程施工组织设计和有关的施工文件。施工中各道工序都必须进行自检、互检、交接检，确保施工质量一次成优。隐蔽工程在自检合格后，方可报请建设、监理、质监站共同检查验收，签字认可后方能实施隐蔽。</w:t>
      </w:r>
    </w:p>
    <w:p w:rsidR="00754CCE" w:rsidRDefault="00754CCE" w:rsidP="00C407D2">
      <w:pPr>
        <w:numPr>
          <w:ilvl w:val="0"/>
          <w:numId w:val="29"/>
        </w:numPr>
        <w:spacing w:line="480" w:lineRule="auto"/>
        <w:rPr>
          <w:rFonts w:hint="eastAsia"/>
          <w:szCs w:val="28"/>
        </w:rPr>
      </w:pPr>
      <w:r w:rsidRPr="00A75FFC">
        <w:rPr>
          <w:szCs w:val="28"/>
        </w:rPr>
        <w:t>施工时要加强各工种间的联系，认真做好各工种配合，安排好交叉作业，合理组织工种穿插施工。凡需预留、预埋、穿管埋线等，都必须事前明确定位，做好记录，防止遗漏，避免事后补偿工作，影响工程整体质量。</w:t>
      </w:r>
    </w:p>
    <w:p w:rsidR="00754CCE" w:rsidRPr="00A75FFC" w:rsidRDefault="00754CCE" w:rsidP="00C407D2">
      <w:pPr>
        <w:numPr>
          <w:ilvl w:val="0"/>
          <w:numId w:val="29"/>
        </w:numPr>
        <w:spacing w:line="480" w:lineRule="auto"/>
        <w:rPr>
          <w:szCs w:val="28"/>
        </w:rPr>
      </w:pPr>
      <w:r w:rsidRPr="00A75FFC">
        <w:rPr>
          <w:szCs w:val="28"/>
        </w:rPr>
        <w:t>施工过程中，应加强施工技术资料的收集、整理工作。对图纸会审、设计变更、工程隐蔽、质量检验、材料取样及送检结果、施工记录、工程验收等，都必须及时签证，定期收集归档，形成施工文件。这也是确保工程质量的重要环节。</w:t>
      </w:r>
    </w:p>
    <w:p w:rsidR="00754CCE" w:rsidRPr="00631373" w:rsidRDefault="00754CCE" w:rsidP="00754CCE">
      <w:pPr>
        <w:spacing w:line="480" w:lineRule="auto"/>
        <w:outlineLvl w:val="0"/>
        <w:rPr>
          <w:rFonts w:hint="eastAsia"/>
          <w:b/>
          <w:szCs w:val="28"/>
        </w:rPr>
      </w:pPr>
      <w:bookmarkStart w:id="135" w:name="_Toc227851966"/>
      <w:bookmarkStart w:id="136" w:name="_Toc227892587"/>
      <w:r>
        <w:rPr>
          <w:rFonts w:hint="eastAsia"/>
          <w:b/>
          <w:szCs w:val="28"/>
        </w:rPr>
        <w:lastRenderedPageBreak/>
        <w:t>6</w:t>
      </w:r>
      <w:r w:rsidRPr="00631373">
        <w:rPr>
          <w:b/>
          <w:szCs w:val="28"/>
        </w:rPr>
        <w:t>.4.2</w:t>
      </w:r>
      <w:r w:rsidRPr="00631373">
        <w:rPr>
          <w:b/>
          <w:szCs w:val="28"/>
        </w:rPr>
        <w:t>施工过程质量检查人员工作要点</w:t>
      </w:r>
      <w:bookmarkEnd w:id="135"/>
      <w:bookmarkEnd w:id="136"/>
    </w:p>
    <w:p w:rsidR="00754CCE" w:rsidRDefault="00754CCE" w:rsidP="00754CCE">
      <w:pPr>
        <w:rPr>
          <w:rFonts w:hint="eastAsia"/>
          <w:szCs w:val="28"/>
        </w:rPr>
      </w:pPr>
      <w:r>
        <w:rPr>
          <w:rFonts w:hint="eastAsia"/>
          <w:noProof/>
          <w:szCs w:val="28"/>
        </w:rPr>
        <w:pict>
          <v:line id="_x0000_s100734" style="position:absolute;left:0;text-align:left;z-index:251666432" from="126pt,23.4pt" to="2in,23.4pt"/>
        </w:pict>
      </w:r>
      <w:r>
        <w:rPr>
          <w:rFonts w:hint="eastAsia"/>
          <w:noProof/>
          <w:szCs w:val="28"/>
        </w:rPr>
        <w:pict>
          <v:group id="_x0000_s100703" style="position:absolute;left:0;text-align:left;margin-left:0;margin-top:15.6pt;width:423.45pt;height:475.8pt;z-index:251665408" coordorigin="1768,6041" coordsize="8469,7808">
            <v:shape id="_x0000_s100704" type="#_x0000_t202" style="position:absolute;left:4648;top:6041;width:5584;height:476;mso-wrap-distance-left:0;mso-wrap-distance-right:0;mso-position-horizontal-relative:page;mso-position-vertical-relative:page;v-text-anchor:middle" filled="f" strokeweight=".39997mm">
              <v:fill opacity="0" o:opacity2="65535f"/>
              <v:shadow on="t" color="silver" offset="0,0"/>
              <v:textbox style="mso-next-textbox:#_x0000_s100704" inset="0,0,0,0">
                <w:txbxContent>
                  <w:p w:rsidR="00754CCE" w:rsidRPr="00692D65" w:rsidRDefault="00754CCE" w:rsidP="00754CCE">
                    <w:pPr>
                      <w:jc w:val="center"/>
                      <w:textAlignment w:val="center"/>
                      <w:rPr>
                        <w:szCs w:val="28"/>
                      </w:rPr>
                    </w:pPr>
                    <w:r w:rsidRPr="00692D65">
                      <w:rPr>
                        <w:szCs w:val="28"/>
                      </w:rPr>
                      <w:t>原材料合格证、复试报告、准用证</w:t>
                    </w:r>
                  </w:p>
                </w:txbxContent>
              </v:textbox>
            </v:shape>
            <v:shape id="_x0000_s100705" type="#_x0000_t202" style="position:absolute;left:4648;top:6821;width:5578;height:476;mso-wrap-distance-left:0;mso-wrap-distance-right:0;mso-position-horizontal-relative:page;mso-position-vertical-relative:page;v-text-anchor:middle" filled="f" strokeweight=".39997mm">
              <v:fill opacity="0" o:opacity2="65535f"/>
              <v:shadow on="t" color="silver" offset="0,0"/>
              <v:textbox style="mso-next-textbox:#_x0000_s100705" inset="0,0,0,0">
                <w:txbxContent>
                  <w:p w:rsidR="00754CCE" w:rsidRPr="00692D65" w:rsidRDefault="00754CCE" w:rsidP="00754CCE">
                    <w:pPr>
                      <w:jc w:val="center"/>
                      <w:textAlignment w:val="center"/>
                      <w:rPr>
                        <w:szCs w:val="28"/>
                      </w:rPr>
                    </w:pPr>
                    <w:r w:rsidRPr="00692D65">
                      <w:rPr>
                        <w:szCs w:val="28"/>
                      </w:rPr>
                      <w:t>技术交底或作业指导书</w:t>
                    </w:r>
                  </w:p>
                </w:txbxContent>
              </v:textbox>
            </v:shape>
            <v:shape id="_x0000_s100706" type="#_x0000_t202" style="position:absolute;left:4648;top:7601;width:5578;height:476;mso-wrap-distance-left:0;mso-wrap-distance-right:0;mso-position-horizontal-relative:page;mso-position-vertical-relative:page;v-text-anchor:middle" filled="f" strokeweight=".39997mm">
              <v:fill opacity="0" o:opacity2="65535f"/>
              <v:shadow on="t" color="silver" offset="0,0"/>
              <v:textbox style="mso-next-textbox:#_x0000_s100706" inset="0,0,0,0">
                <w:txbxContent>
                  <w:p w:rsidR="00754CCE" w:rsidRPr="00692D65" w:rsidRDefault="00754CCE" w:rsidP="00754CCE">
                    <w:pPr>
                      <w:jc w:val="center"/>
                      <w:textAlignment w:val="center"/>
                      <w:rPr>
                        <w:szCs w:val="28"/>
                      </w:rPr>
                    </w:pPr>
                    <w:r w:rsidRPr="00692D65">
                      <w:rPr>
                        <w:szCs w:val="28"/>
                      </w:rPr>
                      <w:t>特殊工种岗位证书</w:t>
                    </w:r>
                  </w:p>
                </w:txbxContent>
              </v:textbox>
            </v:shape>
            <v:shape id="_x0000_s100707" type="#_x0000_t202" style="position:absolute;left:4648;top:8381;width:5589;height:476;mso-wrap-distance-left:0;mso-wrap-distance-right:0;mso-position-horizontal-relative:page;mso-position-vertical-relative:page;v-text-anchor:middle" filled="f" strokeweight=".39997mm">
              <v:fill opacity="0" o:opacity2="65535f"/>
              <v:shadow on="t" color="silver" offset="0,0"/>
              <v:textbox style="mso-next-textbox:#_x0000_s100707" inset="0,0,0,0">
                <w:txbxContent>
                  <w:p w:rsidR="00754CCE" w:rsidRPr="00692D65" w:rsidRDefault="00754CCE" w:rsidP="00754CCE">
                    <w:pPr>
                      <w:jc w:val="center"/>
                      <w:textAlignment w:val="center"/>
                      <w:rPr>
                        <w:szCs w:val="28"/>
                      </w:rPr>
                    </w:pPr>
                    <w:r w:rsidRPr="00692D65">
                      <w:rPr>
                        <w:szCs w:val="28"/>
                      </w:rPr>
                      <w:t>质量保证资料</w:t>
                    </w:r>
                  </w:p>
                </w:txbxContent>
              </v:textbox>
            </v:shape>
            <v:shape id="_x0000_s100708" type="#_x0000_t202" style="position:absolute;left:4648;top:9005;width:5584;height:476;mso-wrap-distance-left:0;mso-wrap-distance-right:0;mso-position-horizontal-relative:page;mso-position-vertical-relative:page;v-text-anchor:middle" filled="f" strokeweight=".39997mm">
              <v:fill opacity="0" o:opacity2="65535f"/>
              <v:shadow on="t" color="silver" offset="0,0"/>
              <v:textbox style="mso-next-textbox:#_x0000_s100708" inset="0,0,0,0">
                <w:txbxContent>
                  <w:p w:rsidR="00754CCE" w:rsidRPr="00692D65" w:rsidRDefault="00754CCE" w:rsidP="00754CCE">
                    <w:pPr>
                      <w:jc w:val="center"/>
                      <w:textAlignment w:val="center"/>
                      <w:rPr>
                        <w:szCs w:val="28"/>
                      </w:rPr>
                    </w:pPr>
                    <w:r w:rsidRPr="00692D65">
                      <w:rPr>
                        <w:szCs w:val="28"/>
                      </w:rPr>
                      <w:t>执行技术交底或作业指导书情况</w:t>
                    </w:r>
                  </w:p>
                </w:txbxContent>
              </v:textbox>
            </v:shape>
            <v:shape id="_x0000_s100709" type="#_x0000_t202" style="position:absolute;left:4648;top:9785;width:5578;height:476;mso-wrap-distance-left:0;mso-wrap-distance-right:0;mso-position-horizontal-relative:page;mso-position-vertical-relative:page;v-text-anchor:middle" filled="f" strokeweight=".39997mm">
              <v:fill opacity="0" o:opacity2="65535f"/>
              <v:shadow on="t" color="silver" offset="0,0"/>
              <v:textbox style="mso-next-textbox:#_x0000_s100709" inset="0,0,0,0">
                <w:txbxContent>
                  <w:p w:rsidR="00754CCE" w:rsidRPr="00692D65" w:rsidRDefault="00754CCE" w:rsidP="00754CCE">
                    <w:pPr>
                      <w:jc w:val="center"/>
                      <w:textAlignment w:val="center"/>
                      <w:rPr>
                        <w:szCs w:val="28"/>
                      </w:rPr>
                    </w:pPr>
                    <w:r w:rsidRPr="00692D65">
                      <w:rPr>
                        <w:szCs w:val="28"/>
                      </w:rPr>
                      <w:t>利用检测工具检测、收集信息数据</w:t>
                    </w:r>
                  </w:p>
                </w:txbxContent>
              </v:textbox>
            </v:shape>
            <v:shape id="_x0000_s100710" type="#_x0000_t202" style="position:absolute;left:4648;top:10721;width:5589;height:476;mso-wrap-distance-left:0;mso-wrap-distance-right:0;mso-position-horizontal-relative:page;mso-position-vertical-relative:page;v-text-anchor:middle" filled="f" strokeweight=".39997mm">
              <v:fill opacity="0" o:opacity2="65535f"/>
              <v:shadow on="t" color="silver" offset="0,0"/>
              <v:textbox style="mso-next-textbox:#_x0000_s100710" inset="0,0,0,0">
                <w:txbxContent>
                  <w:p w:rsidR="00754CCE" w:rsidRPr="00692D65" w:rsidRDefault="00754CCE" w:rsidP="00754CCE">
                    <w:pPr>
                      <w:jc w:val="center"/>
                      <w:textAlignment w:val="center"/>
                      <w:rPr>
                        <w:szCs w:val="28"/>
                      </w:rPr>
                    </w:pPr>
                    <w:r w:rsidRPr="00692D65">
                      <w:rPr>
                        <w:szCs w:val="28"/>
                      </w:rPr>
                      <w:t>产品标识状态</w:t>
                    </w:r>
                  </w:p>
                </w:txbxContent>
              </v:textbox>
            </v:shape>
            <v:shape id="_x0000_s100711" type="#_x0000_t202" style="position:absolute;left:4648;top:11345;width:5584;height:476;mso-wrap-distance-left:0;mso-wrap-distance-right:0;mso-position-horizontal-relative:page;mso-position-vertical-relative:page;v-text-anchor:middle" filled="f" strokeweight=".39997mm">
              <v:fill opacity="0" o:opacity2="65535f"/>
              <v:shadow on="t" color="silver" offset="0,0"/>
              <v:textbox style="mso-next-textbox:#_x0000_s100711" inset="0,0,0,0">
                <w:txbxContent>
                  <w:p w:rsidR="00754CCE" w:rsidRPr="00692D65" w:rsidRDefault="00754CCE" w:rsidP="00754CCE">
                    <w:pPr>
                      <w:jc w:val="center"/>
                      <w:textAlignment w:val="center"/>
                      <w:rPr>
                        <w:szCs w:val="28"/>
                      </w:rPr>
                    </w:pPr>
                    <w:r w:rsidRPr="00692D65">
                      <w:rPr>
                        <w:szCs w:val="28"/>
                      </w:rPr>
                      <w:t>依据专检、交接检记录</w:t>
                    </w:r>
                  </w:p>
                </w:txbxContent>
              </v:textbox>
            </v:shape>
            <v:shape id="_x0000_s100712" type="#_x0000_t202" style="position:absolute;left:4648;top:12125;width:5578;height:476;mso-wrap-distance-left:0;mso-wrap-distance-right:0;mso-position-horizontal-relative:page;mso-position-vertical-relative:page;v-text-anchor:middle" filled="f" strokeweight=".39997mm">
              <v:fill opacity="0" o:opacity2="65535f"/>
              <v:shadow on="t" color="silver" offset="0,0"/>
              <v:textbox style="mso-next-textbox:#_x0000_s100712" inset="0,0,0,0">
                <w:txbxContent>
                  <w:p w:rsidR="00754CCE" w:rsidRPr="00692D65" w:rsidRDefault="00754CCE" w:rsidP="00754CCE">
                    <w:pPr>
                      <w:jc w:val="center"/>
                      <w:textAlignment w:val="center"/>
                      <w:rPr>
                        <w:szCs w:val="28"/>
                      </w:rPr>
                    </w:pPr>
                    <w:r w:rsidRPr="00692D65">
                      <w:rPr>
                        <w:szCs w:val="28"/>
                      </w:rPr>
                      <w:t>依据掌握的信息、数据</w:t>
                    </w:r>
                  </w:p>
                </w:txbxContent>
              </v:textbox>
            </v:shape>
            <v:shape id="_x0000_s100713" type="#_x0000_t202" style="position:absolute;left:4648;top:12749;width:5584;height:476;mso-wrap-distance-left:0;mso-wrap-distance-right:0;mso-position-horizontal-relative:page;mso-position-vertical-relative:page;v-text-anchor:middle" filled="f" strokeweight=".39997mm">
              <v:fill opacity="0" o:opacity2="65535f"/>
              <v:shadow on="t" color="silver" offset="0,0"/>
              <v:textbox style="mso-next-textbox:#_x0000_s100713" inset="0,0,0,0">
                <w:txbxContent>
                  <w:p w:rsidR="00754CCE" w:rsidRPr="00692D65" w:rsidRDefault="00754CCE" w:rsidP="00754CCE">
                    <w:pPr>
                      <w:jc w:val="center"/>
                      <w:textAlignment w:val="center"/>
                      <w:rPr>
                        <w:szCs w:val="28"/>
                      </w:rPr>
                    </w:pPr>
                    <w:r w:rsidRPr="00692D65">
                      <w:rPr>
                        <w:szCs w:val="28"/>
                      </w:rPr>
                      <w:t>依据设计要求和国家施工质量验收标准</w:t>
                    </w:r>
                  </w:p>
                </w:txbxContent>
              </v:textbox>
            </v:shape>
            <v:shape id="_x0000_s100714" type="#_x0000_t202" style="position:absolute;left:4648;top:13373;width:5584;height:476;mso-wrap-distance-left:0;mso-wrap-distance-right:0;mso-position-horizontal-relative:page;mso-position-vertical-relative:page;v-text-anchor:middle" filled="f" strokeweight=".39997mm">
              <v:fill opacity="0" o:opacity2="65535f"/>
              <v:shadow on="t" color="silver" offset="0,0"/>
              <v:textbox style="mso-next-textbox:#_x0000_s100714" inset="0,0,0,0">
                <w:txbxContent>
                  <w:p w:rsidR="00754CCE" w:rsidRPr="00692D65" w:rsidRDefault="00754CCE" w:rsidP="00754CCE">
                    <w:pPr>
                      <w:jc w:val="center"/>
                      <w:textAlignment w:val="center"/>
                      <w:rPr>
                        <w:szCs w:val="28"/>
                      </w:rPr>
                    </w:pPr>
                    <w:r w:rsidRPr="00692D65">
                      <w:rPr>
                        <w:szCs w:val="28"/>
                      </w:rPr>
                      <w:t>核定质量等级</w:t>
                    </w:r>
                  </w:p>
                </w:txbxContent>
              </v:textbox>
            </v:shape>
            <v:shape id="_x0000_s100715" type="#_x0000_t202" style="position:absolute;left:1768;top:12281;width:1950;height:708;mso-wrap-distance-left:0;mso-wrap-distance-right:0;mso-position-horizontal-relative:page;mso-position-vertical-relative:page;v-text-anchor:middle" filled="f" strokeweight=".39997mm">
              <v:fill opacity="0" o:opacity2="65535f"/>
              <v:shadow on="t" color="silver" offset="0,0"/>
              <v:textbox style="mso-next-textbox:#_x0000_s100715" inset="0,0,0,0">
                <w:txbxContent>
                  <w:p w:rsidR="00754CCE" w:rsidRPr="00692D65" w:rsidRDefault="00754CCE" w:rsidP="00754CCE">
                    <w:pPr>
                      <w:jc w:val="center"/>
                      <w:textAlignment w:val="center"/>
                      <w:rPr>
                        <w:szCs w:val="28"/>
                      </w:rPr>
                    </w:pPr>
                    <w:r w:rsidRPr="00692D65">
                      <w:rPr>
                        <w:szCs w:val="28"/>
                      </w:rPr>
                      <w:t>核</w:t>
                    </w:r>
                    <w:r w:rsidRPr="00692D65">
                      <w:rPr>
                        <w:szCs w:val="28"/>
                      </w:rPr>
                      <w:t xml:space="preserve">    </w:t>
                    </w:r>
                    <w:r w:rsidRPr="00692D65">
                      <w:rPr>
                        <w:rFonts w:hint="eastAsia"/>
                        <w:szCs w:val="28"/>
                      </w:rPr>
                      <w:t>`</w:t>
                    </w:r>
                    <w:r w:rsidRPr="00692D65">
                      <w:rPr>
                        <w:szCs w:val="28"/>
                      </w:rPr>
                      <w:t>定</w:t>
                    </w:r>
                  </w:p>
                </w:txbxContent>
              </v:textbox>
            </v:shape>
            <v:shape id="_x0000_s100716" type="#_x0000_t202" style="position:absolute;left:1768;top:9785;width:1961;height:629;mso-wrap-distance-left:0;mso-wrap-distance-right:0;mso-position-horizontal-relative:page;mso-position-vertical-relative:page;v-text-anchor:middle" filled="f" strokeweight=".39997mm">
              <v:fill opacity="0" o:opacity2="65535f"/>
              <v:shadow on="t" color="silver" offset="0,0"/>
              <v:textbox style="mso-next-textbox:#_x0000_s100716" inset="0,0,0,0">
                <w:txbxContent>
                  <w:p w:rsidR="00754CCE" w:rsidRPr="00692D65" w:rsidRDefault="00754CCE" w:rsidP="00754CCE">
                    <w:pPr>
                      <w:jc w:val="center"/>
                      <w:textAlignment w:val="center"/>
                      <w:rPr>
                        <w:szCs w:val="28"/>
                      </w:rPr>
                    </w:pPr>
                    <w:r w:rsidRPr="00692D65">
                      <w:rPr>
                        <w:szCs w:val="28"/>
                      </w:rPr>
                      <w:t>施工中检查</w:t>
                    </w:r>
                  </w:p>
                </w:txbxContent>
              </v:textbox>
            </v:shape>
            <v:shape id="_x0000_s100717" type="#_x0000_t202" style="position:absolute;left:1768;top:7133;width:1933;height:731;mso-wrap-distance-left:0;mso-wrap-distance-right:0;mso-position-horizontal-relative:page;mso-position-vertical-relative:page;v-text-anchor:middle" filled="f" strokeweight=".39997mm">
              <v:fill opacity="0" o:opacity2="65535f"/>
              <v:shadow on="t" color="silver" offset="0,0"/>
              <v:textbox style="mso-next-textbox:#_x0000_s100717" inset="0,0,0,0">
                <w:txbxContent>
                  <w:p w:rsidR="00754CCE" w:rsidRPr="00692D65" w:rsidRDefault="00754CCE" w:rsidP="00754CCE">
                    <w:pPr>
                      <w:jc w:val="center"/>
                      <w:textAlignment w:val="center"/>
                      <w:rPr>
                        <w:szCs w:val="28"/>
                      </w:rPr>
                    </w:pPr>
                    <w:r w:rsidRPr="00692D65">
                      <w:rPr>
                        <w:szCs w:val="28"/>
                      </w:rPr>
                      <w:t>施工前检查</w:t>
                    </w:r>
                  </w:p>
                </w:txbxContent>
              </v:textbox>
            </v:shape>
            <v:line id="_x0000_s100718" style="position:absolute" from="4288,6116" to="4288,8612"/>
            <v:line id="_x0000_s100719" style="position:absolute" from="4288,6896" to="4648,6896"/>
            <v:line id="_x0000_s100720" style="position:absolute" from="4288,7832" to="4648,7832"/>
            <v:line id="_x0000_s100721" style="position:absolute" from="4288,8612" to="4648,8612"/>
            <v:line id="_x0000_s100722" style="position:absolute" from="3748,7364" to="4288,7364"/>
            <v:line id="_x0000_s100723" style="position:absolute" from="4288,9236" to="4288,10952"/>
            <v:line id="_x0000_s100724" style="position:absolute" from="4288,9236" to="4648,9236"/>
            <v:line id="_x0000_s100725" style="position:absolute" from="4288,10016" to="4648,10016"/>
            <v:line id="_x0000_s100726" style="position:absolute" from="4288,10952" to="4648,10952"/>
            <v:line id="_x0000_s100727" style="position:absolute" from="3748,10016" to="4288,10016"/>
            <v:line id="_x0000_s100728" style="position:absolute" from="4288,11576" to="4288,13604"/>
            <v:line id="_x0000_s100729" style="position:absolute" from="4288,11576" to="4648,11576"/>
            <v:line id="_x0000_s100730" style="position:absolute" from="4288,12356" to="4648,12356"/>
            <v:line id="_x0000_s100731" style="position:absolute" from="4288,13604" to="4648,13604"/>
            <v:line id="_x0000_s100732" style="position:absolute" from="4288,12980" to="4648,12980"/>
            <v:line id="_x0000_s100733" style="position:absolute" from="3748,12512" to="4288,12512"/>
          </v:group>
        </w:pict>
      </w: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Pr="00A75FFC"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Default="00754CCE" w:rsidP="00754CCE">
      <w:pPr>
        <w:rPr>
          <w:rFonts w:hint="eastAsia"/>
          <w:szCs w:val="28"/>
        </w:rPr>
      </w:pPr>
    </w:p>
    <w:p w:rsidR="00754CCE" w:rsidRPr="00631373" w:rsidRDefault="00754CCE" w:rsidP="00754CCE">
      <w:pPr>
        <w:outlineLvl w:val="0"/>
        <w:rPr>
          <w:b/>
          <w:szCs w:val="28"/>
        </w:rPr>
      </w:pPr>
      <w:bookmarkStart w:id="137" w:name="_Toc227851967"/>
      <w:bookmarkStart w:id="138" w:name="_Toc227892588"/>
      <w:r>
        <w:rPr>
          <w:rFonts w:hint="eastAsia"/>
          <w:b/>
          <w:szCs w:val="28"/>
        </w:rPr>
        <w:t>6</w:t>
      </w:r>
      <w:r w:rsidRPr="00631373">
        <w:rPr>
          <w:b/>
          <w:szCs w:val="28"/>
        </w:rPr>
        <w:t>.4.3</w:t>
      </w:r>
      <w:r w:rsidRPr="00631373">
        <w:rPr>
          <w:b/>
          <w:szCs w:val="28"/>
        </w:rPr>
        <w:t>工序质量控制</w:t>
      </w:r>
      <w:bookmarkEnd w:id="137"/>
      <w:bookmarkEnd w:id="138"/>
    </w:p>
    <w:p w:rsidR="00754CCE" w:rsidRPr="00A75FFC" w:rsidRDefault="00754CCE" w:rsidP="00C407D2">
      <w:pPr>
        <w:numPr>
          <w:ilvl w:val="0"/>
          <w:numId w:val="30"/>
        </w:numPr>
        <w:rPr>
          <w:szCs w:val="28"/>
        </w:rPr>
      </w:pPr>
      <w:r w:rsidRPr="00A75FFC">
        <w:rPr>
          <w:szCs w:val="28"/>
        </w:rPr>
        <w:t>以各施工程序的工序工作质量来保证工程质量，</w:t>
      </w:r>
    </w:p>
    <w:p w:rsidR="00754CCE" w:rsidRPr="00A75FFC" w:rsidRDefault="00754CCE" w:rsidP="00C407D2">
      <w:pPr>
        <w:numPr>
          <w:ilvl w:val="0"/>
          <w:numId w:val="30"/>
        </w:numPr>
        <w:rPr>
          <w:szCs w:val="28"/>
        </w:rPr>
      </w:pPr>
      <w:r w:rsidRPr="00A75FFC">
        <w:rPr>
          <w:szCs w:val="28"/>
        </w:rPr>
        <w:t>开展质量无通病活动，消除质量通病。</w:t>
      </w:r>
    </w:p>
    <w:p w:rsidR="00754CCE" w:rsidRPr="00A75FFC" w:rsidRDefault="00754CCE" w:rsidP="00C407D2">
      <w:pPr>
        <w:numPr>
          <w:ilvl w:val="0"/>
          <w:numId w:val="30"/>
        </w:numPr>
        <w:rPr>
          <w:szCs w:val="28"/>
        </w:rPr>
      </w:pPr>
      <w:r w:rsidRPr="00A75FFC">
        <w:rPr>
          <w:szCs w:val="28"/>
        </w:rPr>
        <w:t>加强质量意识教育，组织现场施工班组开展</w:t>
      </w:r>
      <w:r w:rsidRPr="00A75FFC">
        <w:rPr>
          <w:szCs w:val="28"/>
        </w:rPr>
        <w:t>QC</w:t>
      </w:r>
      <w:r w:rsidRPr="00A75FFC">
        <w:rPr>
          <w:szCs w:val="28"/>
        </w:rPr>
        <w:t>小组活动，开展质量竞赛活动。</w:t>
      </w:r>
    </w:p>
    <w:p w:rsidR="00754CCE" w:rsidRPr="00A75FFC" w:rsidRDefault="00754CCE" w:rsidP="00C407D2">
      <w:pPr>
        <w:numPr>
          <w:ilvl w:val="0"/>
          <w:numId w:val="30"/>
        </w:numPr>
        <w:rPr>
          <w:szCs w:val="28"/>
        </w:rPr>
      </w:pPr>
      <w:r w:rsidRPr="00A75FFC">
        <w:rPr>
          <w:szCs w:val="28"/>
        </w:rPr>
        <w:lastRenderedPageBreak/>
        <w:t>在施工中，搞好本工程管理的同时，加强与各方的横向配合更为重要。</w:t>
      </w:r>
    </w:p>
    <w:p w:rsidR="00754CCE" w:rsidRPr="00A75FFC" w:rsidRDefault="00754CCE" w:rsidP="00C407D2">
      <w:pPr>
        <w:numPr>
          <w:ilvl w:val="0"/>
          <w:numId w:val="30"/>
        </w:numPr>
        <w:rPr>
          <w:szCs w:val="28"/>
        </w:rPr>
      </w:pPr>
      <w:r w:rsidRPr="00A75FFC">
        <w:rPr>
          <w:szCs w:val="28"/>
        </w:rPr>
        <w:t>施工人员必须在图纸会审中，进行详细的工程对照，发现工种配套不合理的地方及时与相应工种取得联系，并会同有关人员共同解决。</w:t>
      </w:r>
    </w:p>
    <w:p w:rsidR="00754CCE" w:rsidRPr="00A75FFC" w:rsidRDefault="00754CCE" w:rsidP="00C407D2">
      <w:pPr>
        <w:numPr>
          <w:ilvl w:val="0"/>
          <w:numId w:val="30"/>
        </w:numPr>
        <w:rPr>
          <w:szCs w:val="28"/>
        </w:rPr>
      </w:pPr>
      <w:r w:rsidRPr="00A75FFC">
        <w:rPr>
          <w:szCs w:val="28"/>
        </w:rPr>
        <w:t>加强预留预埋工作管理，指定专人组织和管理预埋工作，保证埋管、</w:t>
      </w:r>
      <w:proofErr w:type="gramStart"/>
      <w:r w:rsidRPr="00A75FFC">
        <w:rPr>
          <w:szCs w:val="28"/>
        </w:rPr>
        <w:t>埋铁和</w:t>
      </w:r>
      <w:proofErr w:type="gramEnd"/>
      <w:r w:rsidRPr="00A75FFC">
        <w:rPr>
          <w:szCs w:val="28"/>
        </w:rPr>
        <w:t>预留孔洞的准确性，若因设计变更等原因必须打洞留沟，要征得设计单位、甲方和监理同意，且要落实加强管理。隐蔽工程完工，及时会同甲方、工程监理和</w:t>
      </w:r>
      <w:proofErr w:type="gramStart"/>
      <w:r w:rsidRPr="00A75FFC">
        <w:rPr>
          <w:szCs w:val="28"/>
        </w:rPr>
        <w:t>质监</w:t>
      </w:r>
      <w:proofErr w:type="gramEnd"/>
      <w:r w:rsidRPr="00A75FFC">
        <w:rPr>
          <w:szCs w:val="28"/>
        </w:rPr>
        <w:t>部门验收，特别是大型套管、穿管及其他预埋件，有可能影响其他部位，要请土建技术负责人核定后才能施工。</w:t>
      </w:r>
    </w:p>
    <w:p w:rsidR="00754CCE" w:rsidRPr="00631373" w:rsidRDefault="00754CCE" w:rsidP="00754CCE">
      <w:pPr>
        <w:outlineLvl w:val="0"/>
        <w:rPr>
          <w:b/>
          <w:szCs w:val="28"/>
        </w:rPr>
      </w:pPr>
      <w:bookmarkStart w:id="139" w:name="_Toc227851968"/>
      <w:bookmarkStart w:id="140" w:name="_Toc227892589"/>
      <w:r>
        <w:rPr>
          <w:rFonts w:hint="eastAsia"/>
          <w:b/>
          <w:szCs w:val="28"/>
        </w:rPr>
        <w:t>6</w:t>
      </w:r>
      <w:r w:rsidRPr="00631373">
        <w:rPr>
          <w:b/>
          <w:szCs w:val="28"/>
        </w:rPr>
        <w:t>.4.4</w:t>
      </w:r>
      <w:r w:rsidRPr="00631373">
        <w:rPr>
          <w:b/>
          <w:szCs w:val="28"/>
        </w:rPr>
        <w:t>原材料保证措施</w:t>
      </w:r>
      <w:bookmarkEnd w:id="139"/>
      <w:bookmarkEnd w:id="140"/>
    </w:p>
    <w:p w:rsidR="00754CCE" w:rsidRPr="00A75FFC" w:rsidRDefault="00754CCE" w:rsidP="00C407D2">
      <w:pPr>
        <w:numPr>
          <w:ilvl w:val="0"/>
          <w:numId w:val="31"/>
        </w:numPr>
        <w:rPr>
          <w:szCs w:val="28"/>
        </w:rPr>
      </w:pPr>
      <w:r w:rsidRPr="00A75FFC">
        <w:rPr>
          <w:szCs w:val="28"/>
        </w:rPr>
        <w:t>材料、成品、半成品的质量好坏直接影响工程质量，为此在施工中应严格要求，把好进场前的验证和进场后的验收关。</w:t>
      </w:r>
    </w:p>
    <w:p w:rsidR="00754CCE" w:rsidRPr="00A75FFC" w:rsidRDefault="00754CCE" w:rsidP="00C407D2">
      <w:pPr>
        <w:numPr>
          <w:ilvl w:val="0"/>
          <w:numId w:val="31"/>
        </w:numPr>
        <w:rPr>
          <w:szCs w:val="28"/>
        </w:rPr>
      </w:pPr>
      <w:r w:rsidRPr="00A75FFC">
        <w:rPr>
          <w:szCs w:val="28"/>
        </w:rPr>
        <w:t>材料、成品、半成品在进场前应对供货单位的质检资料、产品合格证和样品进行检验，必要时可取样试验，合格后方可进场。</w:t>
      </w:r>
    </w:p>
    <w:p w:rsidR="00754CCE" w:rsidRDefault="00754CCE" w:rsidP="00C407D2">
      <w:pPr>
        <w:numPr>
          <w:ilvl w:val="0"/>
          <w:numId w:val="31"/>
        </w:numPr>
        <w:rPr>
          <w:rFonts w:hint="eastAsia"/>
          <w:szCs w:val="28"/>
        </w:rPr>
      </w:pPr>
      <w:r w:rsidRPr="00A75FFC">
        <w:rPr>
          <w:szCs w:val="28"/>
        </w:rPr>
        <w:t>材料、成品、半成品进场后，按照相关规范标准进行复检，合格后应按货物的特性及要求进行存储，并做好标识。不合格材料不得在工程中使用，也不得在现场堆放，必须立即清运出场。</w:t>
      </w:r>
    </w:p>
    <w:p w:rsidR="00754CCE" w:rsidRDefault="00754CCE" w:rsidP="00C407D2">
      <w:pPr>
        <w:numPr>
          <w:ilvl w:val="0"/>
          <w:numId w:val="31"/>
        </w:numPr>
        <w:rPr>
          <w:rFonts w:hint="eastAsia"/>
          <w:szCs w:val="28"/>
        </w:rPr>
      </w:pPr>
      <w:r w:rsidRPr="00A75FFC">
        <w:rPr>
          <w:szCs w:val="28"/>
        </w:rPr>
        <w:t>执行材料使用制度</w:t>
      </w:r>
      <w:r>
        <w:rPr>
          <w:rFonts w:hint="eastAsia"/>
          <w:szCs w:val="28"/>
        </w:rPr>
        <w:t>,</w:t>
      </w:r>
      <w:r w:rsidRPr="00A75FFC">
        <w:rPr>
          <w:szCs w:val="28"/>
        </w:rPr>
        <w:t>现场建立限额领料制度，材料使用前由各专业工长提出材料计划，并注明使用部位，由现场材料员凭单据发料，现场内每个施工面做到</w:t>
      </w:r>
      <w:proofErr w:type="gramStart"/>
      <w:r w:rsidRPr="00A75FFC">
        <w:rPr>
          <w:szCs w:val="28"/>
        </w:rPr>
        <w:t>工完料尽</w:t>
      </w:r>
      <w:proofErr w:type="gramEnd"/>
      <w:r w:rsidRPr="00A75FFC">
        <w:rPr>
          <w:szCs w:val="28"/>
        </w:rPr>
        <w:t>场地清。</w:t>
      </w:r>
    </w:p>
    <w:p w:rsidR="00754CCE" w:rsidRPr="00A75FFC" w:rsidRDefault="00754CCE" w:rsidP="00C407D2">
      <w:pPr>
        <w:numPr>
          <w:ilvl w:val="0"/>
          <w:numId w:val="31"/>
        </w:numPr>
        <w:rPr>
          <w:szCs w:val="28"/>
        </w:rPr>
      </w:pPr>
      <w:r w:rsidRPr="00A75FFC">
        <w:rPr>
          <w:szCs w:val="28"/>
        </w:rPr>
        <w:lastRenderedPageBreak/>
        <w:t>坚持施工挂牌制度</w:t>
      </w:r>
      <w:r>
        <w:rPr>
          <w:rFonts w:hint="eastAsia"/>
          <w:szCs w:val="28"/>
        </w:rPr>
        <w:t>，</w:t>
      </w:r>
      <w:r w:rsidRPr="00A75FFC">
        <w:rPr>
          <w:szCs w:val="28"/>
        </w:rPr>
        <w:t>本工程开挖、回填、砌筑的施工过程中要在现场实现挂牌制度，注明施工员、操作班组、工期目标等。</w:t>
      </w:r>
    </w:p>
    <w:p w:rsidR="00754CCE" w:rsidRPr="00631373" w:rsidRDefault="00754CCE" w:rsidP="00754CCE">
      <w:pPr>
        <w:outlineLvl w:val="0"/>
        <w:rPr>
          <w:b/>
          <w:szCs w:val="28"/>
        </w:rPr>
      </w:pPr>
      <w:bookmarkStart w:id="141" w:name="_Toc227851969"/>
      <w:bookmarkStart w:id="142" w:name="_Toc227892590"/>
      <w:r>
        <w:rPr>
          <w:rFonts w:hint="eastAsia"/>
          <w:b/>
          <w:szCs w:val="28"/>
        </w:rPr>
        <w:t>6</w:t>
      </w:r>
      <w:r w:rsidRPr="00631373">
        <w:rPr>
          <w:b/>
          <w:szCs w:val="28"/>
        </w:rPr>
        <w:t>.4.5</w:t>
      </w:r>
      <w:r w:rsidRPr="00631373">
        <w:rPr>
          <w:b/>
          <w:szCs w:val="28"/>
        </w:rPr>
        <w:t>技术保证措施</w:t>
      </w:r>
      <w:bookmarkEnd w:id="141"/>
      <w:bookmarkEnd w:id="142"/>
    </w:p>
    <w:p w:rsidR="00754CCE" w:rsidRPr="00A75FFC" w:rsidRDefault="00754CCE" w:rsidP="00C407D2">
      <w:pPr>
        <w:numPr>
          <w:ilvl w:val="0"/>
          <w:numId w:val="32"/>
        </w:numPr>
        <w:rPr>
          <w:szCs w:val="28"/>
        </w:rPr>
      </w:pPr>
      <w:r w:rsidRPr="00A75FFC">
        <w:rPr>
          <w:szCs w:val="28"/>
        </w:rPr>
        <w:t>技术上严格执行现行质量验收规范，为突出重点，明确责任，制定以下规定，以进行技术管理上的监控、把关。</w:t>
      </w:r>
    </w:p>
    <w:p w:rsidR="00754CCE" w:rsidRPr="00A75FFC" w:rsidRDefault="00754CCE" w:rsidP="00C407D2">
      <w:pPr>
        <w:numPr>
          <w:ilvl w:val="0"/>
          <w:numId w:val="32"/>
        </w:numPr>
        <w:rPr>
          <w:szCs w:val="28"/>
        </w:rPr>
      </w:pPr>
      <w:r w:rsidRPr="00A75FFC">
        <w:rPr>
          <w:szCs w:val="28"/>
        </w:rPr>
        <w:t>由技术组负责对图纸受控分发，技术负责人带领各专业技术人员进行熟悉图纸和审查图纸，写出图纸上存在的问题和建议，最后整理成图纸会审记录。</w:t>
      </w:r>
    </w:p>
    <w:p w:rsidR="00754CCE" w:rsidRDefault="00754CCE" w:rsidP="00C407D2">
      <w:pPr>
        <w:numPr>
          <w:ilvl w:val="0"/>
          <w:numId w:val="32"/>
        </w:numPr>
        <w:rPr>
          <w:rFonts w:hint="eastAsia"/>
          <w:szCs w:val="28"/>
        </w:rPr>
      </w:pPr>
      <w:r w:rsidRPr="00A75FFC">
        <w:rPr>
          <w:szCs w:val="28"/>
        </w:rPr>
        <w:t>设计交底</w:t>
      </w:r>
      <w:r>
        <w:rPr>
          <w:rFonts w:hint="eastAsia"/>
          <w:szCs w:val="28"/>
        </w:rPr>
        <w:t>，</w:t>
      </w:r>
      <w:r w:rsidRPr="00A75FFC">
        <w:rPr>
          <w:szCs w:val="28"/>
        </w:rPr>
        <w:t>由技术负责人以及项目</w:t>
      </w:r>
      <w:proofErr w:type="gramStart"/>
      <w:r w:rsidRPr="00A75FFC">
        <w:rPr>
          <w:szCs w:val="28"/>
        </w:rPr>
        <w:t>部专业</w:t>
      </w:r>
      <w:proofErr w:type="gramEnd"/>
      <w:r w:rsidRPr="00A75FFC">
        <w:rPr>
          <w:szCs w:val="28"/>
        </w:rPr>
        <w:t>技术人员参加由建设单位组织的设计交底会，由技术负责人发表图纸会审意见，各专业技术人员补充意见，最后由技术组整理设计交底记录，到会人员签字，办理设计变更洽商。</w:t>
      </w:r>
    </w:p>
    <w:p w:rsidR="00754CCE" w:rsidRPr="00A75FFC" w:rsidRDefault="00754CCE" w:rsidP="00C407D2">
      <w:pPr>
        <w:numPr>
          <w:ilvl w:val="0"/>
          <w:numId w:val="32"/>
        </w:numPr>
        <w:rPr>
          <w:szCs w:val="28"/>
        </w:rPr>
      </w:pPr>
      <w:r w:rsidRPr="00A75FFC">
        <w:rPr>
          <w:szCs w:val="28"/>
        </w:rPr>
        <w:t>编制施工方案</w:t>
      </w:r>
      <w:r>
        <w:rPr>
          <w:rFonts w:hint="eastAsia"/>
          <w:szCs w:val="28"/>
        </w:rPr>
        <w:t>，</w:t>
      </w:r>
      <w:r w:rsidRPr="00A75FFC">
        <w:rPr>
          <w:szCs w:val="28"/>
        </w:rPr>
        <w:t>在组织施工是，施工组织设计中有不具体的、较复杂的和采用新工艺、新技术、新材料、新设备的工程项目，必须由项目部技术负责人编制施工方案作补充。</w:t>
      </w:r>
    </w:p>
    <w:p w:rsidR="00754CCE" w:rsidRPr="00A75FFC" w:rsidRDefault="00754CCE" w:rsidP="00C407D2">
      <w:pPr>
        <w:numPr>
          <w:ilvl w:val="0"/>
          <w:numId w:val="32"/>
        </w:numPr>
        <w:rPr>
          <w:szCs w:val="28"/>
        </w:rPr>
      </w:pPr>
      <w:r w:rsidRPr="00A75FFC">
        <w:rPr>
          <w:szCs w:val="28"/>
        </w:rPr>
        <w:t>季节性和</w:t>
      </w:r>
      <w:proofErr w:type="gramStart"/>
      <w:r w:rsidRPr="00A75FFC">
        <w:rPr>
          <w:szCs w:val="28"/>
        </w:rPr>
        <w:t>冬、</w:t>
      </w:r>
      <w:proofErr w:type="gramEnd"/>
      <w:r w:rsidRPr="00A75FFC">
        <w:rPr>
          <w:szCs w:val="28"/>
        </w:rPr>
        <w:t>雨季施工方案同意由技术组编制，经技术负责人审核并</w:t>
      </w:r>
      <w:r w:rsidRPr="00A75FFC">
        <w:rPr>
          <w:rFonts w:hint="eastAsia"/>
          <w:szCs w:val="28"/>
        </w:rPr>
        <w:t>报</w:t>
      </w:r>
      <w:r w:rsidRPr="00A75FFC">
        <w:rPr>
          <w:szCs w:val="28"/>
        </w:rPr>
        <w:t>公司生计科审批后实施。</w:t>
      </w:r>
    </w:p>
    <w:p w:rsidR="00754CCE" w:rsidRPr="00A75FFC" w:rsidRDefault="00754CCE" w:rsidP="00C407D2">
      <w:pPr>
        <w:numPr>
          <w:ilvl w:val="0"/>
          <w:numId w:val="32"/>
        </w:numPr>
        <w:rPr>
          <w:szCs w:val="28"/>
        </w:rPr>
      </w:pPr>
      <w:r w:rsidRPr="00A75FFC">
        <w:rPr>
          <w:szCs w:val="28"/>
        </w:rPr>
        <w:t>技术交底</w:t>
      </w:r>
      <w:r>
        <w:rPr>
          <w:rFonts w:hint="eastAsia"/>
          <w:szCs w:val="28"/>
        </w:rPr>
        <w:t>，</w:t>
      </w:r>
      <w:r w:rsidRPr="00A75FFC">
        <w:rPr>
          <w:szCs w:val="28"/>
        </w:rPr>
        <w:t>坚持项目技术交底制度，实行</w:t>
      </w:r>
      <w:r w:rsidRPr="00A75FFC">
        <w:rPr>
          <w:szCs w:val="28"/>
        </w:rPr>
        <w:t>“</w:t>
      </w:r>
      <w:r w:rsidRPr="00A75FFC">
        <w:rPr>
          <w:szCs w:val="28"/>
        </w:rPr>
        <w:t>三级质量技术交底</w:t>
      </w:r>
      <w:r w:rsidRPr="00A75FFC">
        <w:rPr>
          <w:szCs w:val="28"/>
        </w:rPr>
        <w:t>”</w:t>
      </w:r>
      <w:r w:rsidRPr="00A75FFC">
        <w:rPr>
          <w:szCs w:val="28"/>
        </w:rPr>
        <w:t>制度，即公司总工程师向项目交底、项目工程师向项目施工管理人员交底、分项工长向各自分管的班组进行技术交底，实行谁主管谁负责，特别是对工程的重点、难点进行有针对性的技术交底，从思想上加强操作者质量意识教育，</w:t>
      </w:r>
      <w:r w:rsidRPr="00A75FFC">
        <w:rPr>
          <w:rFonts w:hint="eastAsia"/>
          <w:szCs w:val="28"/>
        </w:rPr>
        <w:t>促</w:t>
      </w:r>
      <w:r w:rsidRPr="00A75FFC">
        <w:rPr>
          <w:szCs w:val="28"/>
        </w:rPr>
        <w:t>使操作者对任</w:t>
      </w:r>
      <w:r w:rsidRPr="00A75FFC">
        <w:rPr>
          <w:szCs w:val="28"/>
        </w:rPr>
        <w:lastRenderedPageBreak/>
        <w:t>务明确，心中有数，以人的工作质量来保证工程的质量。</w:t>
      </w:r>
    </w:p>
    <w:p w:rsidR="00754CCE" w:rsidRPr="00A75FFC" w:rsidRDefault="00754CCE" w:rsidP="00C407D2">
      <w:pPr>
        <w:numPr>
          <w:ilvl w:val="0"/>
          <w:numId w:val="32"/>
        </w:numPr>
        <w:rPr>
          <w:szCs w:val="28"/>
        </w:rPr>
      </w:pPr>
      <w:r w:rsidRPr="00A75FFC">
        <w:rPr>
          <w:szCs w:val="28"/>
        </w:rPr>
        <w:t>由项目部技术负责人进行书面的和口头的技术交底相结合，真正做到管理人员和操作人员人人皆知，明确自己在施工分项中该怎么做，一旦出现质量问题能</w:t>
      </w:r>
      <w:r w:rsidRPr="00A75FFC">
        <w:rPr>
          <w:rFonts w:hint="eastAsia"/>
          <w:szCs w:val="28"/>
        </w:rPr>
        <w:t>及时</w:t>
      </w:r>
      <w:r w:rsidRPr="00A75FFC">
        <w:rPr>
          <w:szCs w:val="28"/>
        </w:rPr>
        <w:t>查明原因，责任到人，使各级管理人员能够按照技术交底去督促和检查工作，确保工程质量目标在预控中实现。</w:t>
      </w:r>
    </w:p>
    <w:p w:rsidR="00754CCE" w:rsidRPr="00A75FFC" w:rsidRDefault="00754CCE" w:rsidP="00C407D2">
      <w:pPr>
        <w:numPr>
          <w:ilvl w:val="0"/>
          <w:numId w:val="32"/>
        </w:numPr>
        <w:rPr>
          <w:szCs w:val="28"/>
        </w:rPr>
      </w:pPr>
      <w:r w:rsidRPr="00A75FFC">
        <w:rPr>
          <w:szCs w:val="28"/>
        </w:rPr>
        <w:t>全面贯彻质量责任制</w:t>
      </w:r>
      <w:r>
        <w:rPr>
          <w:rFonts w:hint="eastAsia"/>
          <w:szCs w:val="28"/>
        </w:rPr>
        <w:t>，</w:t>
      </w:r>
      <w:r w:rsidRPr="00A75FFC">
        <w:rPr>
          <w:szCs w:val="28"/>
        </w:rPr>
        <w:t>工程施工前，项目工程师应组织有关人员认真熟悉图纸，理解设计意图，学习有关规范、施工工艺操作规程。严格执行技术复核制度，轴线、标高在测量员施测后，应由项目工程师、工长、质安员复核无误后，才能在建筑物上做出标记。隐蔽工程必须经有关部门验收合格签字后，方能进入下道工序。开展全面质量管理活动，针对本工程特点，各工序按全面质量管理要求设立质量控制点，对工序质量进行重点监控，并制定质量管理</w:t>
      </w:r>
      <w:r w:rsidRPr="00A75FFC">
        <w:rPr>
          <w:szCs w:val="28"/>
        </w:rPr>
        <w:t>“</w:t>
      </w:r>
      <w:r w:rsidRPr="00A75FFC">
        <w:rPr>
          <w:szCs w:val="28"/>
        </w:rPr>
        <w:t>方针目标</w:t>
      </w:r>
      <w:r w:rsidRPr="00A75FFC">
        <w:rPr>
          <w:szCs w:val="28"/>
        </w:rPr>
        <w:t>”</w:t>
      </w:r>
      <w:r w:rsidRPr="00A75FFC">
        <w:rPr>
          <w:szCs w:val="28"/>
        </w:rPr>
        <w:t>，从班组到个人实行奖惩制度，赏罚分明，充分发挥质量监督机构的职能，严格按照施工验收规范进行施工和监督。</w:t>
      </w:r>
    </w:p>
    <w:p w:rsidR="00754CCE" w:rsidRPr="00A75FFC" w:rsidRDefault="00754CCE" w:rsidP="00C407D2">
      <w:pPr>
        <w:numPr>
          <w:ilvl w:val="0"/>
          <w:numId w:val="32"/>
        </w:numPr>
        <w:rPr>
          <w:szCs w:val="28"/>
        </w:rPr>
      </w:pPr>
      <w:r w:rsidRPr="00A75FFC">
        <w:rPr>
          <w:szCs w:val="28"/>
        </w:rPr>
        <w:t>质量否决制度</w:t>
      </w:r>
      <w:r>
        <w:rPr>
          <w:rFonts w:hint="eastAsia"/>
          <w:szCs w:val="28"/>
        </w:rPr>
        <w:t>，</w:t>
      </w:r>
      <w:r w:rsidRPr="00A75FFC">
        <w:rPr>
          <w:szCs w:val="28"/>
        </w:rPr>
        <w:t>施工过程中若发现不合格的分部分项工程，应坚决进行返工，直至合格后才准转入下道工序，坚决实行质量一票否决制度，在施工中坚持做到以下几个方面：</w:t>
      </w:r>
    </w:p>
    <w:p w:rsidR="00754CCE" w:rsidRPr="00A75FFC" w:rsidRDefault="00754CCE" w:rsidP="00C407D2">
      <w:pPr>
        <w:numPr>
          <w:ilvl w:val="1"/>
          <w:numId w:val="32"/>
        </w:numPr>
        <w:rPr>
          <w:szCs w:val="28"/>
        </w:rPr>
      </w:pPr>
      <w:r w:rsidRPr="00A75FFC">
        <w:rPr>
          <w:szCs w:val="28"/>
        </w:rPr>
        <w:t>严格坚持施工中高标准、严要求的质量一票否决制度；</w:t>
      </w:r>
    </w:p>
    <w:p w:rsidR="00754CCE" w:rsidRDefault="00754CCE" w:rsidP="00C407D2">
      <w:pPr>
        <w:numPr>
          <w:ilvl w:val="1"/>
          <w:numId w:val="32"/>
        </w:numPr>
        <w:rPr>
          <w:rFonts w:hint="eastAsia"/>
          <w:szCs w:val="28"/>
        </w:rPr>
      </w:pPr>
      <w:r w:rsidRPr="00A75FFC">
        <w:rPr>
          <w:szCs w:val="28"/>
        </w:rPr>
        <w:t>严格坚持按施工规范、规程操作，克服管理和操作上的随意性；</w:t>
      </w:r>
    </w:p>
    <w:p w:rsidR="00754CCE" w:rsidRPr="000A460A" w:rsidRDefault="00754CCE" w:rsidP="00C407D2">
      <w:pPr>
        <w:numPr>
          <w:ilvl w:val="1"/>
          <w:numId w:val="32"/>
        </w:numPr>
        <w:rPr>
          <w:szCs w:val="28"/>
        </w:rPr>
      </w:pPr>
      <w:r w:rsidRPr="00A75FFC">
        <w:rPr>
          <w:szCs w:val="28"/>
        </w:rPr>
        <w:lastRenderedPageBreak/>
        <w:t>严格坚持按程序施工，形成有机统筹的良性循环局</w:t>
      </w:r>
      <w:r>
        <w:rPr>
          <w:rFonts w:ascii="仿宋_GB2312"/>
        </w:rPr>
        <w:t>面；</w:t>
      </w:r>
    </w:p>
    <w:p w:rsidR="00754CCE" w:rsidRPr="00692D65" w:rsidRDefault="00754CCE" w:rsidP="00C407D2">
      <w:pPr>
        <w:numPr>
          <w:ilvl w:val="1"/>
          <w:numId w:val="32"/>
        </w:numPr>
        <w:rPr>
          <w:szCs w:val="28"/>
        </w:rPr>
      </w:pPr>
      <w:r w:rsidRPr="00692D65">
        <w:rPr>
          <w:szCs w:val="28"/>
        </w:rPr>
        <w:t>严格坚持总体质量控制和细部处理完善，保证成品良好的观感效果，克服质量通病，提高一次成优率，提倡作业班组交优质产品有奖。</w:t>
      </w:r>
    </w:p>
    <w:p w:rsidR="00754CCE" w:rsidRDefault="00754CCE" w:rsidP="00C407D2">
      <w:pPr>
        <w:numPr>
          <w:ilvl w:val="1"/>
          <w:numId w:val="32"/>
        </w:numPr>
        <w:rPr>
          <w:rFonts w:hint="eastAsia"/>
          <w:szCs w:val="28"/>
        </w:rPr>
      </w:pPr>
      <w:r w:rsidRPr="00692D65">
        <w:rPr>
          <w:szCs w:val="28"/>
        </w:rPr>
        <w:t>严格防止交叉污染，注重成品保护，按规范规程的要求，分别对隐蔽工程、分项工程和交叉工程进行技术复核及检查验收，切实做好质量检验评定记录。</w:t>
      </w:r>
    </w:p>
    <w:p w:rsidR="00754CCE" w:rsidRPr="00692D65" w:rsidRDefault="00754CCE" w:rsidP="00C407D2">
      <w:pPr>
        <w:numPr>
          <w:ilvl w:val="0"/>
          <w:numId w:val="32"/>
        </w:numPr>
        <w:rPr>
          <w:szCs w:val="28"/>
        </w:rPr>
      </w:pPr>
      <w:r w:rsidRPr="00692D65">
        <w:rPr>
          <w:szCs w:val="28"/>
        </w:rPr>
        <w:t>严格执行技术复核制度</w:t>
      </w:r>
    </w:p>
    <w:p w:rsidR="00754CCE" w:rsidRPr="00692D65" w:rsidRDefault="00754CCE" w:rsidP="00C407D2">
      <w:pPr>
        <w:numPr>
          <w:ilvl w:val="0"/>
          <w:numId w:val="33"/>
        </w:numPr>
        <w:snapToGrid w:val="0"/>
        <w:spacing w:line="651" w:lineRule="atLeast"/>
        <w:rPr>
          <w:szCs w:val="28"/>
        </w:rPr>
      </w:pPr>
      <w:r w:rsidRPr="00692D65">
        <w:rPr>
          <w:szCs w:val="28"/>
        </w:rPr>
        <w:t>项目工程师要对施工中采取的技术文件、技术资料等进行熟悉，在理解的基础上进行复核，准确无误后方可用于工程施工。</w:t>
      </w:r>
    </w:p>
    <w:p w:rsidR="00754CCE" w:rsidRPr="00692D65" w:rsidRDefault="00754CCE" w:rsidP="00C407D2">
      <w:pPr>
        <w:numPr>
          <w:ilvl w:val="0"/>
          <w:numId w:val="33"/>
        </w:numPr>
        <w:snapToGrid w:val="0"/>
        <w:spacing w:line="651" w:lineRule="atLeast"/>
        <w:rPr>
          <w:szCs w:val="28"/>
        </w:rPr>
      </w:pPr>
      <w:r w:rsidRPr="00692D65">
        <w:rPr>
          <w:szCs w:val="28"/>
        </w:rPr>
        <w:t>重要工序的施工应进行技术复核，地基验槽、隐蔽验收工程</w:t>
      </w:r>
      <w:proofErr w:type="gramStart"/>
      <w:r w:rsidRPr="00692D65">
        <w:rPr>
          <w:szCs w:val="28"/>
        </w:rPr>
        <w:t>应验收</w:t>
      </w:r>
      <w:proofErr w:type="gramEnd"/>
      <w:r w:rsidRPr="00692D65">
        <w:rPr>
          <w:szCs w:val="28"/>
        </w:rPr>
        <w:t>合格后方可进行下道工序。工程的测量放线由专职测量员进行施测后，专业工长、质安员进行复核，经复核合格后用于施工控制。</w:t>
      </w:r>
    </w:p>
    <w:p w:rsidR="00754CCE" w:rsidRPr="00692D65" w:rsidRDefault="00754CCE" w:rsidP="00C407D2">
      <w:pPr>
        <w:numPr>
          <w:ilvl w:val="0"/>
          <w:numId w:val="33"/>
        </w:numPr>
        <w:snapToGrid w:val="0"/>
        <w:spacing w:line="651" w:lineRule="atLeast"/>
        <w:rPr>
          <w:szCs w:val="28"/>
        </w:rPr>
      </w:pPr>
      <w:r w:rsidRPr="00692D65">
        <w:rPr>
          <w:szCs w:val="28"/>
        </w:rPr>
        <w:t>重要部位隐蔽工程应经公司自检后，由发包人、监理单位、设计单位、质监站等检查合格并签字认可后，才能进行下道工序施工。</w:t>
      </w:r>
    </w:p>
    <w:p w:rsidR="00754CCE" w:rsidRPr="00692D65" w:rsidRDefault="00754CCE" w:rsidP="00C407D2">
      <w:pPr>
        <w:numPr>
          <w:ilvl w:val="0"/>
          <w:numId w:val="32"/>
        </w:numPr>
        <w:snapToGrid w:val="0"/>
        <w:spacing w:line="651" w:lineRule="atLeast"/>
        <w:rPr>
          <w:szCs w:val="28"/>
        </w:rPr>
      </w:pPr>
      <w:r w:rsidRPr="00692D65">
        <w:rPr>
          <w:szCs w:val="28"/>
        </w:rPr>
        <w:t>施工人员持证上岗制度</w:t>
      </w:r>
    </w:p>
    <w:p w:rsidR="00754CCE" w:rsidRPr="00692D65" w:rsidRDefault="00754CCE" w:rsidP="00C407D2">
      <w:pPr>
        <w:numPr>
          <w:ilvl w:val="0"/>
          <w:numId w:val="34"/>
        </w:numPr>
        <w:snapToGrid w:val="0"/>
        <w:spacing w:line="651" w:lineRule="atLeast"/>
        <w:rPr>
          <w:szCs w:val="28"/>
        </w:rPr>
      </w:pPr>
      <w:r w:rsidRPr="00692D65">
        <w:rPr>
          <w:szCs w:val="28"/>
        </w:rPr>
        <w:t>项目的施工技术人员必须通过业务考评并取得上岗证。</w:t>
      </w:r>
    </w:p>
    <w:p w:rsidR="00754CCE" w:rsidRDefault="00754CCE" w:rsidP="00C407D2">
      <w:pPr>
        <w:numPr>
          <w:ilvl w:val="0"/>
          <w:numId w:val="34"/>
        </w:numPr>
        <w:snapToGrid w:val="0"/>
        <w:spacing w:line="651" w:lineRule="atLeast"/>
        <w:rPr>
          <w:rFonts w:hint="eastAsia"/>
          <w:szCs w:val="28"/>
        </w:rPr>
      </w:pPr>
      <w:r w:rsidRPr="00692D65">
        <w:rPr>
          <w:szCs w:val="28"/>
        </w:rPr>
        <w:t>班组施工操作人员应取得相应技术等级，并经过培训合格后</w:t>
      </w:r>
      <w:r w:rsidRPr="00692D65">
        <w:rPr>
          <w:szCs w:val="28"/>
        </w:rPr>
        <w:lastRenderedPageBreak/>
        <w:t>方可进入现场施工。</w:t>
      </w:r>
    </w:p>
    <w:p w:rsidR="00754CCE" w:rsidRPr="00692D65" w:rsidRDefault="00754CCE" w:rsidP="00C407D2">
      <w:pPr>
        <w:numPr>
          <w:ilvl w:val="0"/>
          <w:numId w:val="32"/>
        </w:numPr>
        <w:snapToGrid w:val="0"/>
        <w:spacing w:line="651" w:lineRule="atLeast"/>
        <w:rPr>
          <w:szCs w:val="28"/>
        </w:rPr>
      </w:pPr>
      <w:r w:rsidRPr="00692D65">
        <w:rPr>
          <w:szCs w:val="28"/>
        </w:rPr>
        <w:t>进行多层次的质量检查制度</w:t>
      </w:r>
    </w:p>
    <w:p w:rsidR="00754CCE" w:rsidRPr="00692D65" w:rsidRDefault="00754CCE" w:rsidP="00C407D2">
      <w:pPr>
        <w:numPr>
          <w:ilvl w:val="0"/>
          <w:numId w:val="35"/>
        </w:numPr>
        <w:snapToGrid w:val="0"/>
        <w:spacing w:line="651" w:lineRule="atLeast"/>
        <w:rPr>
          <w:szCs w:val="28"/>
        </w:rPr>
      </w:pPr>
      <w:r w:rsidRPr="00692D65">
        <w:rPr>
          <w:szCs w:val="28"/>
        </w:rPr>
        <w:t>项目</w:t>
      </w:r>
      <w:proofErr w:type="gramStart"/>
      <w:r w:rsidRPr="00692D65">
        <w:rPr>
          <w:szCs w:val="28"/>
        </w:rPr>
        <w:t>质检组</w:t>
      </w:r>
      <w:proofErr w:type="gramEnd"/>
      <w:r w:rsidRPr="00692D65">
        <w:rPr>
          <w:szCs w:val="28"/>
        </w:rPr>
        <w:t>对分部分项工程进行跟踪检查和验收，对不合格产品坚决返工。</w:t>
      </w:r>
    </w:p>
    <w:p w:rsidR="00754CCE" w:rsidRPr="00692D65" w:rsidRDefault="00754CCE" w:rsidP="00C407D2">
      <w:pPr>
        <w:numPr>
          <w:ilvl w:val="0"/>
          <w:numId w:val="35"/>
        </w:numPr>
        <w:snapToGrid w:val="0"/>
        <w:spacing w:line="651" w:lineRule="atLeast"/>
        <w:rPr>
          <w:szCs w:val="28"/>
        </w:rPr>
      </w:pPr>
      <w:r w:rsidRPr="00692D65">
        <w:rPr>
          <w:szCs w:val="28"/>
        </w:rPr>
        <w:t>公司每月进行一次检查，对工程质量进行复核，并解决质量管理中存在的问题。</w:t>
      </w:r>
    </w:p>
    <w:p w:rsidR="00754CCE" w:rsidRPr="00692D65" w:rsidRDefault="00754CCE" w:rsidP="00C407D2">
      <w:pPr>
        <w:numPr>
          <w:ilvl w:val="0"/>
          <w:numId w:val="35"/>
        </w:numPr>
        <w:snapToGrid w:val="0"/>
        <w:spacing w:line="651" w:lineRule="atLeast"/>
        <w:rPr>
          <w:szCs w:val="28"/>
        </w:rPr>
      </w:pPr>
      <w:r w:rsidRPr="00692D65">
        <w:rPr>
          <w:szCs w:val="28"/>
        </w:rPr>
        <w:t>公司根据工程进度开展情况进行检查复核，对工程质量进行确认。</w:t>
      </w:r>
    </w:p>
    <w:p w:rsidR="00754CCE" w:rsidRPr="00692D65" w:rsidRDefault="00754CCE" w:rsidP="00C407D2">
      <w:pPr>
        <w:numPr>
          <w:ilvl w:val="0"/>
          <w:numId w:val="32"/>
        </w:numPr>
        <w:snapToGrid w:val="0"/>
        <w:spacing w:line="651" w:lineRule="atLeast"/>
        <w:rPr>
          <w:szCs w:val="28"/>
        </w:rPr>
      </w:pPr>
      <w:r w:rsidRPr="00692D65">
        <w:rPr>
          <w:szCs w:val="28"/>
        </w:rPr>
        <w:t>加强对每道工序的检查，坚持</w:t>
      </w:r>
      <w:r w:rsidRPr="00692D65">
        <w:rPr>
          <w:szCs w:val="28"/>
        </w:rPr>
        <w:t>“</w:t>
      </w:r>
      <w:r w:rsidRPr="00692D65">
        <w:rPr>
          <w:szCs w:val="28"/>
        </w:rPr>
        <w:t>三检</w:t>
      </w:r>
      <w:r w:rsidRPr="00692D65">
        <w:rPr>
          <w:szCs w:val="28"/>
        </w:rPr>
        <w:t>”</w:t>
      </w:r>
      <w:r w:rsidRPr="00692D65">
        <w:rPr>
          <w:szCs w:val="28"/>
        </w:rPr>
        <w:t>制度</w:t>
      </w:r>
    </w:p>
    <w:p w:rsidR="00754CCE" w:rsidRPr="00692D65" w:rsidRDefault="00754CCE" w:rsidP="00754CCE">
      <w:pPr>
        <w:snapToGrid w:val="0"/>
        <w:spacing w:line="651" w:lineRule="atLeast"/>
        <w:ind w:firstLine="714"/>
        <w:rPr>
          <w:szCs w:val="28"/>
        </w:rPr>
      </w:pPr>
      <w:r w:rsidRPr="00692D65">
        <w:rPr>
          <w:szCs w:val="28"/>
        </w:rPr>
        <w:t>建立工序交接检制度，各工序的交接要严格执行</w:t>
      </w:r>
      <w:r w:rsidRPr="00692D65">
        <w:rPr>
          <w:szCs w:val="28"/>
        </w:rPr>
        <w:t>“</w:t>
      </w:r>
      <w:r w:rsidRPr="00692D65">
        <w:rPr>
          <w:szCs w:val="28"/>
        </w:rPr>
        <w:t>三检</w:t>
      </w:r>
      <w:r w:rsidRPr="00692D65">
        <w:rPr>
          <w:szCs w:val="28"/>
        </w:rPr>
        <w:t>”</w:t>
      </w:r>
      <w:r w:rsidRPr="00692D65">
        <w:rPr>
          <w:szCs w:val="28"/>
        </w:rPr>
        <w:t>制度，即：自检、互检、专检。并做好文字记录，各工序交接要由质安员、专业工长、班组长共同进行验收，未经质检合格的工序不得交下道工序施工。</w:t>
      </w:r>
    </w:p>
    <w:p w:rsidR="00754CCE" w:rsidRPr="00692D65" w:rsidRDefault="00754CCE" w:rsidP="00754CCE">
      <w:pPr>
        <w:snapToGrid w:val="0"/>
        <w:spacing w:line="651" w:lineRule="atLeast"/>
        <w:ind w:firstLine="714"/>
        <w:rPr>
          <w:szCs w:val="28"/>
        </w:rPr>
      </w:pPr>
      <w:r w:rsidRPr="00692D65">
        <w:rPr>
          <w:szCs w:val="28"/>
        </w:rPr>
        <w:t>加强对进场的原材料等的检验和查验。</w:t>
      </w:r>
    </w:p>
    <w:p w:rsidR="00754CCE" w:rsidRPr="00692D65" w:rsidRDefault="00754CCE" w:rsidP="00C407D2">
      <w:pPr>
        <w:numPr>
          <w:ilvl w:val="0"/>
          <w:numId w:val="32"/>
        </w:numPr>
        <w:snapToGrid w:val="0"/>
        <w:spacing w:line="651" w:lineRule="atLeast"/>
        <w:rPr>
          <w:szCs w:val="28"/>
        </w:rPr>
      </w:pPr>
      <w:r w:rsidRPr="00692D65">
        <w:rPr>
          <w:szCs w:val="28"/>
        </w:rPr>
        <w:t>建立技术会议制度</w:t>
      </w:r>
    </w:p>
    <w:p w:rsidR="00754CCE" w:rsidRPr="00692D65" w:rsidRDefault="00754CCE" w:rsidP="00754CCE">
      <w:pPr>
        <w:snapToGrid w:val="0"/>
        <w:spacing w:line="651" w:lineRule="atLeast"/>
        <w:ind w:firstLine="714"/>
        <w:rPr>
          <w:szCs w:val="28"/>
        </w:rPr>
      </w:pPr>
      <w:r w:rsidRPr="00692D65">
        <w:rPr>
          <w:szCs w:val="28"/>
        </w:rPr>
        <w:t>每周六由技术负责人召开施工技术质量会，总结和汇报一周内技术质量经验和问题，研究和优化技术措施，到会人员必须作记录，使之提高工程质量。</w:t>
      </w:r>
    </w:p>
    <w:p w:rsidR="00754CCE" w:rsidRPr="00692D65" w:rsidRDefault="00754CCE" w:rsidP="00C407D2">
      <w:pPr>
        <w:numPr>
          <w:ilvl w:val="0"/>
          <w:numId w:val="32"/>
        </w:numPr>
        <w:snapToGrid w:val="0"/>
        <w:spacing w:line="651" w:lineRule="atLeast"/>
        <w:rPr>
          <w:szCs w:val="28"/>
        </w:rPr>
      </w:pPr>
      <w:r w:rsidRPr="00692D65">
        <w:rPr>
          <w:szCs w:val="28"/>
        </w:rPr>
        <w:t>加强施工技术资料管理</w:t>
      </w:r>
    </w:p>
    <w:p w:rsidR="00754CCE" w:rsidRPr="00692D65" w:rsidRDefault="00754CCE" w:rsidP="00754CCE">
      <w:pPr>
        <w:snapToGrid w:val="0"/>
        <w:spacing w:line="651" w:lineRule="atLeast"/>
        <w:ind w:firstLine="714"/>
        <w:rPr>
          <w:szCs w:val="28"/>
        </w:rPr>
      </w:pPr>
      <w:r w:rsidRPr="00692D65">
        <w:rPr>
          <w:szCs w:val="28"/>
        </w:rPr>
        <w:t>技术资料应按四川省有关文件要求随工程进度如实填写、整理，签字必须齐全、规范，现场必须设置专职资料员，资料员应持证上岗，</w:t>
      </w:r>
      <w:r w:rsidRPr="00692D65">
        <w:rPr>
          <w:szCs w:val="28"/>
        </w:rPr>
        <w:lastRenderedPageBreak/>
        <w:t>技术组应对技术资料进行定期检查，做到技术资料依次交验合格。</w:t>
      </w:r>
    </w:p>
    <w:p w:rsidR="00754CCE" w:rsidRPr="00692D65" w:rsidRDefault="00754CCE" w:rsidP="00C407D2">
      <w:pPr>
        <w:numPr>
          <w:ilvl w:val="0"/>
          <w:numId w:val="32"/>
        </w:numPr>
        <w:snapToGrid w:val="0"/>
        <w:spacing w:line="651" w:lineRule="atLeast"/>
        <w:rPr>
          <w:szCs w:val="28"/>
        </w:rPr>
      </w:pPr>
      <w:r w:rsidRPr="00692D65">
        <w:rPr>
          <w:szCs w:val="28"/>
        </w:rPr>
        <w:t>质量的动态控制</w:t>
      </w:r>
    </w:p>
    <w:p w:rsidR="00754CCE" w:rsidRPr="00692D65" w:rsidRDefault="00754CCE" w:rsidP="00754CCE">
      <w:pPr>
        <w:snapToGrid w:val="0"/>
        <w:spacing w:line="651" w:lineRule="atLeast"/>
        <w:ind w:firstLine="714"/>
        <w:rPr>
          <w:szCs w:val="28"/>
        </w:rPr>
      </w:pPr>
      <w:r w:rsidRPr="00692D65">
        <w:rPr>
          <w:szCs w:val="28"/>
        </w:rPr>
        <w:t>本工程施工质量控制应从作业班组入手，组织建立班组型的全面质量管理小组，针对本工程质量实际情况，成立</w:t>
      </w:r>
      <w:r w:rsidRPr="00692D65">
        <w:rPr>
          <w:szCs w:val="28"/>
        </w:rPr>
        <w:t>“QC”</w:t>
      </w:r>
      <w:r w:rsidRPr="00692D65">
        <w:rPr>
          <w:szCs w:val="28"/>
        </w:rPr>
        <w:t>小组，并以此管理工作贯穿施工的全过程。分部分项均有明确、具体的质量管理目标并进行严密的动态跟踪，以保证工程验收时达到优良标准，为此，各作业班组均应做到以下几点：</w:t>
      </w:r>
    </w:p>
    <w:p w:rsidR="00754CCE" w:rsidRPr="00692D65" w:rsidRDefault="00754CCE" w:rsidP="00C407D2">
      <w:pPr>
        <w:numPr>
          <w:ilvl w:val="0"/>
          <w:numId w:val="36"/>
        </w:numPr>
        <w:snapToGrid w:val="0"/>
        <w:spacing w:line="651" w:lineRule="atLeast"/>
        <w:rPr>
          <w:szCs w:val="28"/>
        </w:rPr>
      </w:pPr>
      <w:r w:rsidRPr="00692D65">
        <w:rPr>
          <w:szCs w:val="28"/>
        </w:rPr>
        <w:t>保证所有分项工程各检查项目达到设计和规范要求。</w:t>
      </w:r>
    </w:p>
    <w:p w:rsidR="00754CCE" w:rsidRPr="00692D65" w:rsidRDefault="00754CCE" w:rsidP="00C407D2">
      <w:pPr>
        <w:numPr>
          <w:ilvl w:val="0"/>
          <w:numId w:val="36"/>
        </w:numPr>
        <w:snapToGrid w:val="0"/>
        <w:spacing w:line="651" w:lineRule="atLeast"/>
        <w:rPr>
          <w:szCs w:val="28"/>
        </w:rPr>
      </w:pPr>
      <w:r w:rsidRPr="00692D65">
        <w:rPr>
          <w:szCs w:val="28"/>
        </w:rPr>
        <w:t>各施工班组均应建立和完善班组内部的自检制度，做到工程质量在班组内有控制、有检查、有记录，实行挂牌施工，对粗制滥造者除教育和处罚外，必须实行一票否决制，并对不合格部分坚决返工，决不姑息。</w:t>
      </w:r>
    </w:p>
    <w:p w:rsidR="00754CCE" w:rsidRPr="00692D65" w:rsidRDefault="00754CCE" w:rsidP="00C407D2">
      <w:pPr>
        <w:numPr>
          <w:ilvl w:val="0"/>
          <w:numId w:val="36"/>
        </w:numPr>
        <w:snapToGrid w:val="0"/>
        <w:spacing w:line="651" w:lineRule="atLeast"/>
        <w:rPr>
          <w:szCs w:val="28"/>
        </w:rPr>
      </w:pPr>
      <w:r w:rsidRPr="00692D65">
        <w:rPr>
          <w:szCs w:val="28"/>
        </w:rPr>
        <w:t>各专业均设置专门的检查机构，并配备质检人员常驻现场，严格执行质量管理制度的各项规定及各项检查、验收工作。</w:t>
      </w:r>
    </w:p>
    <w:p w:rsidR="00754CCE" w:rsidRPr="00ED2672" w:rsidRDefault="00754CCE" w:rsidP="00C407D2">
      <w:pPr>
        <w:numPr>
          <w:ilvl w:val="0"/>
          <w:numId w:val="36"/>
        </w:numPr>
        <w:rPr>
          <w:rFonts w:hint="eastAsia"/>
          <w:szCs w:val="28"/>
        </w:rPr>
      </w:pPr>
      <w:r w:rsidRPr="00692D65">
        <w:rPr>
          <w:szCs w:val="28"/>
        </w:rPr>
        <w:t>质量检查制度，在公司所属质检部门经常性检查的情况下，项目质检员每天进行分部分项工程的跟踪检查和验收，对不合格产品坚决要求作业人员返工重做。</w:t>
      </w:r>
    </w:p>
    <w:p w:rsidR="00754CCE" w:rsidRPr="0021014B" w:rsidRDefault="00754CCE" w:rsidP="00754CCE">
      <w:pPr>
        <w:autoSpaceDE w:val="0"/>
        <w:autoSpaceDN w:val="0"/>
        <w:adjustRightInd w:val="0"/>
        <w:spacing w:line="560" w:lineRule="exact"/>
        <w:jc w:val="left"/>
        <w:outlineLvl w:val="0"/>
        <w:rPr>
          <w:rFonts w:ascii="宋体" w:cs="宋体"/>
          <w:b/>
          <w:color w:val="000000"/>
          <w:kern w:val="0"/>
          <w:szCs w:val="28"/>
        </w:rPr>
      </w:pPr>
      <w:bookmarkStart w:id="143" w:name="_Toc227892591"/>
      <w:r>
        <w:rPr>
          <w:rFonts w:ascii="宋体" w:cs="宋体" w:hint="eastAsia"/>
          <w:b/>
          <w:color w:val="000000"/>
          <w:kern w:val="0"/>
          <w:szCs w:val="28"/>
        </w:rPr>
        <w:t>七、主要机具装备及劳动力安排</w:t>
      </w:r>
      <w:bookmarkEnd w:id="143"/>
    </w:p>
    <w:p w:rsidR="00754CCE"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Pr>
          <w:rFonts w:ascii="宋体" w:cs="宋体" w:hint="eastAsia"/>
          <w:color w:val="000000"/>
          <w:kern w:val="0"/>
          <w:szCs w:val="28"/>
        </w:rPr>
        <w:t>设备配备遵循的基本原则是</w:t>
      </w:r>
      <w:r>
        <w:rPr>
          <w:rFonts w:ascii="宋体" w:cs="宋体"/>
          <w:color w:val="000000"/>
          <w:kern w:val="0"/>
          <w:szCs w:val="28"/>
        </w:rPr>
        <w:t>:</w:t>
      </w:r>
      <w:r>
        <w:rPr>
          <w:rFonts w:ascii="宋体" w:cs="宋体" w:hint="eastAsia"/>
          <w:color w:val="000000"/>
          <w:kern w:val="0"/>
          <w:szCs w:val="28"/>
        </w:rPr>
        <w:t>根据各分部、分项工程的施工技术要求和施工做</w:t>
      </w:r>
      <w:proofErr w:type="gramStart"/>
      <w:r>
        <w:rPr>
          <w:rFonts w:ascii="宋体" w:cs="宋体" w:hint="eastAsia"/>
          <w:color w:val="000000"/>
          <w:kern w:val="0"/>
          <w:szCs w:val="28"/>
        </w:rPr>
        <w:t>业条件</w:t>
      </w:r>
      <w:proofErr w:type="gramEnd"/>
      <w:r>
        <w:rPr>
          <w:rFonts w:ascii="宋体" w:cs="宋体" w:hint="eastAsia"/>
          <w:color w:val="000000"/>
          <w:kern w:val="0"/>
          <w:szCs w:val="28"/>
        </w:rPr>
        <w:t>确定设备的规格和型号；按照施工进度计划指标配备设备的台数；生产能力留有余地，同时考虑突发性事件所需的工程</w:t>
      </w:r>
      <w:r>
        <w:rPr>
          <w:rFonts w:ascii="宋体" w:cs="宋体" w:hint="eastAsia"/>
          <w:color w:val="000000"/>
          <w:kern w:val="0"/>
          <w:szCs w:val="28"/>
        </w:rPr>
        <w:lastRenderedPageBreak/>
        <w:t>抢险应急设备。</w:t>
      </w:r>
    </w:p>
    <w:p w:rsidR="00754CCE" w:rsidRPr="0021014B" w:rsidRDefault="00754CCE" w:rsidP="00754CCE">
      <w:pPr>
        <w:autoSpaceDE w:val="0"/>
        <w:autoSpaceDN w:val="0"/>
        <w:adjustRightInd w:val="0"/>
        <w:spacing w:line="560" w:lineRule="exact"/>
        <w:jc w:val="left"/>
        <w:outlineLvl w:val="0"/>
        <w:rPr>
          <w:rFonts w:ascii="宋体" w:cs="宋体"/>
          <w:b/>
          <w:color w:val="000000"/>
          <w:kern w:val="0"/>
          <w:szCs w:val="28"/>
        </w:rPr>
      </w:pPr>
      <w:bookmarkStart w:id="144" w:name="_Toc227851971"/>
      <w:bookmarkStart w:id="145" w:name="_Toc227892592"/>
      <w:r>
        <w:rPr>
          <w:rFonts w:ascii="宋体" w:cs="宋体" w:hint="eastAsia"/>
          <w:b/>
          <w:color w:val="000000"/>
          <w:kern w:val="0"/>
          <w:szCs w:val="28"/>
        </w:rPr>
        <w:t>7</w:t>
      </w:r>
      <w:r w:rsidRPr="0021014B">
        <w:rPr>
          <w:rFonts w:ascii="宋体" w:cs="宋体"/>
          <w:b/>
          <w:color w:val="000000"/>
          <w:kern w:val="0"/>
          <w:szCs w:val="28"/>
        </w:rPr>
        <w:t xml:space="preserve">.1 </w:t>
      </w:r>
      <w:r w:rsidRPr="0021014B">
        <w:rPr>
          <w:rFonts w:ascii="宋体" w:cs="宋体" w:hint="eastAsia"/>
          <w:b/>
          <w:color w:val="000000"/>
          <w:kern w:val="0"/>
          <w:szCs w:val="28"/>
        </w:rPr>
        <w:t>试验测量仪器配备计划</w:t>
      </w:r>
      <w:bookmarkEnd w:id="144"/>
      <w:bookmarkEnd w:id="145"/>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根据河北省关于试验的有关规定，本工程施工过程中将委托有资质的试验单位对工程主要材料进行试验、检测。工程试验是保证工程使用合格材料的唯一检测手段，为此，我集团公司将专门为本工程设置工地试验室，并配备充足的试验人员和检测设备，为本工程的质量提供材料试验检测保障。</w:t>
      </w: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146" w:name="_Toc227851972"/>
      <w:bookmarkStart w:id="147" w:name="_Toc227892593"/>
      <w:r>
        <w:rPr>
          <w:rFonts w:ascii="宋体" w:cs="宋体" w:hint="eastAsia"/>
          <w:b/>
          <w:color w:val="000000"/>
          <w:kern w:val="0"/>
          <w:szCs w:val="28"/>
        </w:rPr>
        <w:t>7</w:t>
      </w:r>
      <w:r w:rsidRPr="0021014B">
        <w:rPr>
          <w:rFonts w:ascii="宋体" w:cs="宋体" w:hint="eastAsia"/>
          <w:b/>
          <w:color w:val="000000"/>
          <w:kern w:val="0"/>
          <w:szCs w:val="28"/>
        </w:rPr>
        <w:t>.1.1机械设备进场计划</w:t>
      </w:r>
      <w:bookmarkEnd w:id="146"/>
      <w:bookmarkEnd w:id="147"/>
    </w:p>
    <w:tbl>
      <w:tblPr>
        <w:tblStyle w:val="a3"/>
        <w:tblW w:w="9072" w:type="dxa"/>
        <w:tblLayout w:type="fixed"/>
        <w:tblLook w:val="01E0"/>
      </w:tblPr>
      <w:tblGrid>
        <w:gridCol w:w="826"/>
        <w:gridCol w:w="1792"/>
        <w:gridCol w:w="897"/>
        <w:gridCol w:w="1613"/>
        <w:gridCol w:w="1076"/>
        <w:gridCol w:w="1434"/>
        <w:gridCol w:w="1434"/>
      </w:tblGrid>
      <w:tr w:rsidR="00754CCE" w:rsidRPr="00DE0B32" w:rsidTr="00E67FD4">
        <w:trPr>
          <w:trHeight w:hRule="exact" w:val="624"/>
        </w:trPr>
        <w:tc>
          <w:tcPr>
            <w:tcW w:w="828" w:type="dxa"/>
          </w:tcPr>
          <w:p w:rsidR="00754CCE" w:rsidRPr="00543DFE" w:rsidRDefault="00754CCE" w:rsidP="00E67FD4">
            <w:pPr>
              <w:autoSpaceDE w:val="0"/>
              <w:autoSpaceDN w:val="0"/>
              <w:adjustRightInd w:val="0"/>
              <w:spacing w:line="560" w:lineRule="exact"/>
              <w:jc w:val="center"/>
              <w:rPr>
                <w:rFonts w:ascii="宋体" w:cs="宋体" w:hint="eastAsia"/>
                <w:b/>
                <w:color w:val="000000"/>
                <w:szCs w:val="28"/>
              </w:rPr>
            </w:pPr>
            <w:r>
              <w:rPr>
                <w:rFonts w:ascii="宋体" w:cs="宋体" w:hint="eastAsia"/>
                <w:b/>
                <w:color w:val="000000"/>
                <w:szCs w:val="28"/>
              </w:rPr>
              <w:t xml:space="preserve">                </w:t>
            </w:r>
            <w:r w:rsidRPr="00543DFE">
              <w:rPr>
                <w:rFonts w:ascii="宋体" w:cs="宋体" w:hint="eastAsia"/>
                <w:b/>
                <w:color w:val="000000"/>
                <w:szCs w:val="28"/>
              </w:rPr>
              <w:t>序号</w:t>
            </w:r>
          </w:p>
        </w:tc>
        <w:tc>
          <w:tcPr>
            <w:tcW w:w="1800" w:type="dxa"/>
          </w:tcPr>
          <w:p w:rsidR="00754CCE" w:rsidRPr="00543DFE" w:rsidRDefault="00754CCE" w:rsidP="00E67FD4">
            <w:pPr>
              <w:autoSpaceDE w:val="0"/>
              <w:autoSpaceDN w:val="0"/>
              <w:adjustRightInd w:val="0"/>
              <w:spacing w:line="560" w:lineRule="exact"/>
              <w:jc w:val="center"/>
              <w:rPr>
                <w:rFonts w:ascii="宋体" w:cs="宋体"/>
                <w:b/>
                <w:color w:val="000000"/>
                <w:szCs w:val="28"/>
              </w:rPr>
            </w:pPr>
            <w:r w:rsidRPr="00543DFE">
              <w:rPr>
                <w:rFonts w:ascii="宋体" w:cs="宋体" w:hint="eastAsia"/>
                <w:b/>
                <w:color w:val="000000"/>
                <w:szCs w:val="28"/>
              </w:rPr>
              <w:t>机械名称</w:t>
            </w:r>
          </w:p>
        </w:tc>
        <w:tc>
          <w:tcPr>
            <w:tcW w:w="900" w:type="dxa"/>
          </w:tcPr>
          <w:p w:rsidR="00754CCE" w:rsidRPr="00543DFE" w:rsidRDefault="00754CCE" w:rsidP="00E67FD4">
            <w:pPr>
              <w:autoSpaceDE w:val="0"/>
              <w:autoSpaceDN w:val="0"/>
              <w:adjustRightInd w:val="0"/>
              <w:spacing w:line="560" w:lineRule="exact"/>
              <w:jc w:val="center"/>
              <w:rPr>
                <w:rFonts w:ascii="宋体" w:cs="宋体"/>
                <w:b/>
                <w:color w:val="000000"/>
                <w:szCs w:val="28"/>
              </w:rPr>
            </w:pPr>
            <w:r w:rsidRPr="00543DFE">
              <w:rPr>
                <w:rFonts w:ascii="宋体" w:cs="宋体" w:hint="eastAsia"/>
                <w:b/>
                <w:color w:val="000000"/>
                <w:szCs w:val="28"/>
              </w:rPr>
              <w:t>数量</w:t>
            </w:r>
          </w:p>
        </w:tc>
        <w:tc>
          <w:tcPr>
            <w:tcW w:w="1620" w:type="dxa"/>
          </w:tcPr>
          <w:p w:rsidR="00754CCE" w:rsidRPr="00543DFE" w:rsidRDefault="00754CCE" w:rsidP="00E67FD4">
            <w:pPr>
              <w:autoSpaceDE w:val="0"/>
              <w:autoSpaceDN w:val="0"/>
              <w:adjustRightInd w:val="0"/>
              <w:spacing w:line="560" w:lineRule="exact"/>
              <w:jc w:val="center"/>
              <w:rPr>
                <w:rFonts w:ascii="宋体" w:cs="宋体" w:hint="eastAsia"/>
                <w:b/>
                <w:color w:val="000000"/>
                <w:szCs w:val="28"/>
              </w:rPr>
            </w:pPr>
            <w:r w:rsidRPr="00543DFE">
              <w:rPr>
                <w:rFonts w:ascii="宋体" w:cs="宋体" w:hint="eastAsia"/>
                <w:b/>
                <w:color w:val="000000"/>
                <w:szCs w:val="28"/>
              </w:rPr>
              <w:t>规格型号</w:t>
            </w:r>
          </w:p>
        </w:tc>
        <w:tc>
          <w:tcPr>
            <w:tcW w:w="1080" w:type="dxa"/>
          </w:tcPr>
          <w:p w:rsidR="00754CCE" w:rsidRPr="00543DFE" w:rsidRDefault="00754CCE" w:rsidP="00E67FD4">
            <w:pPr>
              <w:autoSpaceDE w:val="0"/>
              <w:autoSpaceDN w:val="0"/>
              <w:adjustRightInd w:val="0"/>
              <w:spacing w:line="560" w:lineRule="exact"/>
              <w:jc w:val="center"/>
              <w:rPr>
                <w:rFonts w:ascii="宋体" w:cs="宋体" w:hint="eastAsia"/>
                <w:b/>
                <w:color w:val="000000"/>
                <w:szCs w:val="28"/>
              </w:rPr>
            </w:pPr>
            <w:r w:rsidRPr="00543DFE">
              <w:rPr>
                <w:rFonts w:ascii="宋体" w:cs="宋体" w:hint="eastAsia"/>
                <w:b/>
                <w:color w:val="000000"/>
                <w:szCs w:val="28"/>
              </w:rPr>
              <w:t>产地</w:t>
            </w:r>
          </w:p>
        </w:tc>
        <w:tc>
          <w:tcPr>
            <w:tcW w:w="1440" w:type="dxa"/>
          </w:tcPr>
          <w:p w:rsidR="00754CCE" w:rsidRPr="00543DFE" w:rsidRDefault="00754CCE" w:rsidP="00E67FD4">
            <w:pPr>
              <w:autoSpaceDE w:val="0"/>
              <w:autoSpaceDN w:val="0"/>
              <w:adjustRightInd w:val="0"/>
              <w:spacing w:line="560" w:lineRule="exact"/>
              <w:jc w:val="center"/>
              <w:rPr>
                <w:rFonts w:ascii="宋体" w:cs="宋体" w:hint="eastAsia"/>
                <w:b/>
                <w:color w:val="000000"/>
                <w:szCs w:val="28"/>
              </w:rPr>
            </w:pPr>
            <w:r w:rsidRPr="00543DFE">
              <w:rPr>
                <w:rFonts w:ascii="宋体" w:cs="宋体" w:hint="eastAsia"/>
                <w:b/>
                <w:color w:val="000000"/>
                <w:szCs w:val="28"/>
              </w:rPr>
              <w:t>制造年份</w:t>
            </w:r>
          </w:p>
        </w:tc>
        <w:tc>
          <w:tcPr>
            <w:tcW w:w="1440" w:type="dxa"/>
          </w:tcPr>
          <w:p w:rsidR="00754CCE" w:rsidRPr="00543DFE" w:rsidRDefault="00754CCE" w:rsidP="00E67FD4">
            <w:pPr>
              <w:autoSpaceDE w:val="0"/>
              <w:autoSpaceDN w:val="0"/>
              <w:adjustRightInd w:val="0"/>
              <w:spacing w:line="560" w:lineRule="exact"/>
              <w:jc w:val="center"/>
              <w:rPr>
                <w:rFonts w:ascii="宋体" w:cs="宋体" w:hint="eastAsia"/>
                <w:b/>
                <w:color w:val="000000"/>
                <w:szCs w:val="28"/>
              </w:rPr>
            </w:pPr>
            <w:r w:rsidRPr="00543DFE">
              <w:rPr>
                <w:rFonts w:ascii="宋体" w:cs="宋体" w:hint="eastAsia"/>
                <w:b/>
                <w:color w:val="000000"/>
                <w:szCs w:val="28"/>
              </w:rPr>
              <w:t>进场时间</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1</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污水泵</w:t>
            </w:r>
          </w:p>
        </w:tc>
        <w:tc>
          <w:tcPr>
            <w:tcW w:w="90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2台</w:t>
            </w:r>
          </w:p>
        </w:tc>
        <w:tc>
          <w:tcPr>
            <w:tcW w:w="162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color w:val="000000"/>
                <w:szCs w:val="28"/>
              </w:rPr>
              <w:t>QS25</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上海</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2002.07</w:t>
            </w:r>
          </w:p>
        </w:tc>
        <w:tc>
          <w:tcPr>
            <w:tcW w:w="144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2009.04</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2</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推土机</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1</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东方红</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洛阳</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2001.03</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2009.04</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3</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反铲挖掘机</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日本</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2001.3</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2009.04</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4</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光轮压路机</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1</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6</w:t>
            </w:r>
            <w:r w:rsidRPr="00DE0B32">
              <w:rPr>
                <w:rFonts w:ascii="宋体" w:cs="宋体" w:hint="eastAsia"/>
                <w:color w:val="000000"/>
                <w:szCs w:val="28"/>
              </w:rPr>
              <w:t>～</w:t>
            </w:r>
            <w:r w:rsidRPr="00DE0B32">
              <w:rPr>
                <w:rFonts w:ascii="宋体" w:cs="宋体"/>
                <w:color w:val="000000"/>
                <w:szCs w:val="28"/>
              </w:rPr>
              <w:t>8T</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洛阳</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2000.12</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5</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光轮压路机</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18</w:t>
            </w:r>
            <w:r w:rsidRPr="00DE0B32">
              <w:rPr>
                <w:rFonts w:ascii="宋体" w:cs="宋体" w:hint="eastAsia"/>
                <w:color w:val="000000"/>
                <w:szCs w:val="28"/>
              </w:rPr>
              <w:t>～</w:t>
            </w:r>
            <w:r w:rsidRPr="00DE0B32">
              <w:rPr>
                <w:rFonts w:ascii="宋体" w:cs="宋体"/>
                <w:color w:val="000000"/>
                <w:szCs w:val="28"/>
              </w:rPr>
              <w:t>21T</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洛阳</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2000.12</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6</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振动压路机</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1</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YZ16</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洛阳</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2000.12</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7</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汽车</w:t>
            </w:r>
            <w:r>
              <w:rPr>
                <w:rFonts w:ascii="宋体" w:cs="宋体" w:hint="eastAsia"/>
                <w:color w:val="000000"/>
                <w:szCs w:val="28"/>
              </w:rPr>
              <w:t>吊</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1台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 T</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徐州</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2001.05</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2009.04</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8</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摊铺机</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1台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WLTC8500</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陕西</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2002.03</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9</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自卸汽车</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8</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东风</w:t>
            </w:r>
            <w:r w:rsidRPr="00DE0B32">
              <w:rPr>
                <w:rFonts w:ascii="宋体" w:cs="宋体"/>
                <w:color w:val="000000"/>
                <w:szCs w:val="28"/>
              </w:rPr>
              <w:t>EQ3141</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二汽</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2001.01</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10</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自卸汽车</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6</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KM340</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湖北</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2001.01</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11</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平地机</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1</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PY170G</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陕西</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2002.05</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12</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洒水汽车</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1</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东风</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二汽</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2002.07</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13</w:t>
            </w:r>
          </w:p>
        </w:tc>
        <w:tc>
          <w:tcPr>
            <w:tcW w:w="18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Pr>
                <w:rFonts w:ascii="宋体" w:cs="宋体" w:hint="eastAsia"/>
                <w:color w:val="000000"/>
                <w:szCs w:val="28"/>
              </w:rPr>
              <w:t>混凝土</w:t>
            </w:r>
            <w:r w:rsidRPr="00DE0B32">
              <w:rPr>
                <w:rFonts w:ascii="宋体" w:cs="宋体" w:hint="eastAsia"/>
                <w:color w:val="000000"/>
                <w:szCs w:val="28"/>
              </w:rPr>
              <w:t>搅拌机</w:t>
            </w:r>
          </w:p>
        </w:tc>
        <w:tc>
          <w:tcPr>
            <w:tcW w:w="90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w:t>
            </w:r>
            <w:r w:rsidRPr="00DE0B32">
              <w:rPr>
                <w:rFonts w:ascii="宋体" w:cs="宋体" w:hint="eastAsia"/>
                <w:color w:val="000000"/>
                <w:szCs w:val="28"/>
              </w:rPr>
              <w:t>台</w:t>
            </w:r>
          </w:p>
        </w:tc>
        <w:tc>
          <w:tcPr>
            <w:tcW w:w="162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方圆</w:t>
            </w:r>
            <w:r>
              <w:rPr>
                <w:rFonts w:ascii="宋体" w:cs="宋体" w:hint="eastAsia"/>
                <w:color w:val="000000"/>
                <w:szCs w:val="28"/>
              </w:rPr>
              <w:t>35</w:t>
            </w:r>
            <w:r w:rsidRPr="00DE0B32">
              <w:rPr>
                <w:rFonts w:ascii="宋体" w:cs="宋体"/>
                <w:color w:val="000000"/>
                <w:szCs w:val="28"/>
              </w:rPr>
              <w:t>0</w:t>
            </w:r>
          </w:p>
        </w:tc>
        <w:tc>
          <w:tcPr>
            <w:tcW w:w="108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廊坊</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color w:val="000000"/>
                <w:szCs w:val="28"/>
              </w:rPr>
              <w:t>200</w:t>
            </w:r>
            <w:r w:rsidRPr="00DE0B32">
              <w:rPr>
                <w:rFonts w:ascii="宋体" w:cs="宋体" w:hint="eastAsia"/>
                <w:color w:val="000000"/>
                <w:szCs w:val="28"/>
              </w:rPr>
              <w:t>5</w:t>
            </w:r>
            <w:r w:rsidRPr="00DE0B32">
              <w:rPr>
                <w:rFonts w:ascii="宋体" w:cs="宋体"/>
                <w:color w:val="000000"/>
                <w:szCs w:val="28"/>
              </w:rPr>
              <w:t>.12</w:t>
            </w:r>
          </w:p>
        </w:tc>
        <w:tc>
          <w:tcPr>
            <w:tcW w:w="1440" w:type="dxa"/>
          </w:tcPr>
          <w:p w:rsidR="00754CCE" w:rsidRPr="00DE0B32" w:rsidRDefault="00754CCE" w:rsidP="00E67FD4">
            <w:pPr>
              <w:autoSpaceDE w:val="0"/>
              <w:autoSpaceDN w:val="0"/>
              <w:adjustRightInd w:val="0"/>
              <w:spacing w:line="560" w:lineRule="exact"/>
              <w:jc w:val="center"/>
              <w:rPr>
                <w:rFonts w:ascii="宋体" w:cs="宋体"/>
                <w:color w:val="000000"/>
                <w:szCs w:val="28"/>
              </w:rPr>
            </w:pPr>
            <w:r w:rsidRPr="00DE0B32">
              <w:rPr>
                <w:rFonts w:ascii="宋体" w:cs="宋体" w:hint="eastAsia"/>
                <w:color w:val="000000"/>
                <w:szCs w:val="28"/>
              </w:rPr>
              <w:t>2009.05</w:t>
            </w:r>
          </w:p>
        </w:tc>
      </w:tr>
      <w:tr w:rsidR="00754CCE" w:rsidRPr="00DE0B32" w:rsidTr="00E67FD4">
        <w:trPr>
          <w:trHeight w:hRule="exact" w:val="624"/>
        </w:trPr>
        <w:tc>
          <w:tcPr>
            <w:tcW w:w="828"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lastRenderedPageBreak/>
              <w:t>16</w:t>
            </w:r>
          </w:p>
        </w:tc>
        <w:tc>
          <w:tcPr>
            <w:tcW w:w="180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平板振捣器</w:t>
            </w:r>
          </w:p>
        </w:tc>
        <w:tc>
          <w:tcPr>
            <w:tcW w:w="90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2台</w:t>
            </w:r>
          </w:p>
        </w:tc>
        <w:tc>
          <w:tcPr>
            <w:tcW w:w="162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p>
        </w:tc>
        <w:tc>
          <w:tcPr>
            <w:tcW w:w="108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p>
        </w:tc>
        <w:tc>
          <w:tcPr>
            <w:tcW w:w="144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p>
        </w:tc>
        <w:tc>
          <w:tcPr>
            <w:tcW w:w="144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sidRPr="00DE0B32">
              <w:rPr>
                <w:rFonts w:ascii="宋体" w:cs="宋体" w:hint="eastAsia"/>
                <w:color w:val="000000"/>
                <w:szCs w:val="28"/>
              </w:rPr>
              <w:t>2009.04</w:t>
            </w:r>
          </w:p>
        </w:tc>
      </w:tr>
      <w:tr w:rsidR="00754CCE" w:rsidRPr="00DE0B32" w:rsidTr="00E67FD4">
        <w:trPr>
          <w:trHeight w:hRule="exact" w:val="624"/>
        </w:trPr>
        <w:tc>
          <w:tcPr>
            <w:tcW w:w="828" w:type="dxa"/>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17</w:t>
            </w:r>
          </w:p>
        </w:tc>
        <w:tc>
          <w:tcPr>
            <w:tcW w:w="1800" w:type="dxa"/>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振捣棒</w:t>
            </w:r>
          </w:p>
        </w:tc>
        <w:tc>
          <w:tcPr>
            <w:tcW w:w="900" w:type="dxa"/>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2套</w:t>
            </w:r>
          </w:p>
        </w:tc>
        <w:tc>
          <w:tcPr>
            <w:tcW w:w="162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p>
        </w:tc>
        <w:tc>
          <w:tcPr>
            <w:tcW w:w="108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p>
        </w:tc>
        <w:tc>
          <w:tcPr>
            <w:tcW w:w="144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p>
        </w:tc>
        <w:tc>
          <w:tcPr>
            <w:tcW w:w="144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2009.05</w:t>
            </w:r>
          </w:p>
        </w:tc>
      </w:tr>
      <w:tr w:rsidR="00754CCE" w:rsidRPr="00DE0B32" w:rsidTr="00E67FD4">
        <w:trPr>
          <w:trHeight w:hRule="exact" w:val="624"/>
        </w:trPr>
        <w:tc>
          <w:tcPr>
            <w:tcW w:w="828" w:type="dxa"/>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18</w:t>
            </w:r>
          </w:p>
        </w:tc>
        <w:tc>
          <w:tcPr>
            <w:tcW w:w="1800" w:type="dxa"/>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铲运机</w:t>
            </w:r>
          </w:p>
        </w:tc>
        <w:tc>
          <w:tcPr>
            <w:tcW w:w="900" w:type="dxa"/>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2台</w:t>
            </w:r>
          </w:p>
        </w:tc>
        <w:tc>
          <w:tcPr>
            <w:tcW w:w="162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柳州50</w:t>
            </w:r>
          </w:p>
        </w:tc>
        <w:tc>
          <w:tcPr>
            <w:tcW w:w="108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柳州</w:t>
            </w:r>
          </w:p>
        </w:tc>
        <w:tc>
          <w:tcPr>
            <w:tcW w:w="1440" w:type="dxa"/>
          </w:tcPr>
          <w:p w:rsidR="00754CCE" w:rsidRPr="00DE0B32"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2005.12</w:t>
            </w:r>
          </w:p>
        </w:tc>
        <w:tc>
          <w:tcPr>
            <w:tcW w:w="1440" w:type="dxa"/>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2009.05</w:t>
            </w:r>
          </w:p>
        </w:tc>
      </w:tr>
    </w:tbl>
    <w:p w:rsidR="00754CCE"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148" w:name="_Toc227851973"/>
      <w:bookmarkStart w:id="149" w:name="_Toc227892594"/>
      <w:r>
        <w:rPr>
          <w:rFonts w:ascii="宋体" w:cs="宋体" w:hint="eastAsia"/>
          <w:b/>
          <w:color w:val="000000"/>
          <w:kern w:val="0"/>
          <w:szCs w:val="28"/>
        </w:rPr>
        <w:t>7</w:t>
      </w:r>
      <w:r w:rsidRPr="0021014B">
        <w:rPr>
          <w:rFonts w:ascii="宋体" w:cs="宋体" w:hint="eastAsia"/>
          <w:b/>
          <w:color w:val="000000"/>
          <w:kern w:val="0"/>
          <w:szCs w:val="28"/>
        </w:rPr>
        <w:t>.1.2测量仪器配备</w:t>
      </w:r>
      <w:bookmarkEnd w:id="148"/>
      <w:bookmarkEnd w:id="149"/>
    </w:p>
    <w:tbl>
      <w:tblPr>
        <w:tblStyle w:val="a3"/>
        <w:tblW w:w="9108" w:type="dxa"/>
        <w:tblLook w:val="01E0"/>
      </w:tblPr>
      <w:tblGrid>
        <w:gridCol w:w="787"/>
        <w:gridCol w:w="1209"/>
        <w:gridCol w:w="812"/>
        <w:gridCol w:w="1620"/>
        <w:gridCol w:w="1246"/>
        <w:gridCol w:w="1356"/>
        <w:gridCol w:w="2078"/>
      </w:tblGrid>
      <w:tr w:rsidR="00754CCE" w:rsidRPr="00974904" w:rsidTr="00E67FD4">
        <w:tc>
          <w:tcPr>
            <w:tcW w:w="787" w:type="dxa"/>
          </w:tcPr>
          <w:p w:rsidR="00754CCE" w:rsidRPr="00974904" w:rsidRDefault="00754CCE" w:rsidP="00E67FD4">
            <w:pPr>
              <w:autoSpaceDE w:val="0"/>
              <w:autoSpaceDN w:val="0"/>
              <w:adjustRightInd w:val="0"/>
              <w:spacing w:line="560" w:lineRule="exact"/>
              <w:jc w:val="center"/>
              <w:rPr>
                <w:rFonts w:ascii="宋体" w:cs="宋体" w:hint="eastAsia"/>
                <w:color w:val="000000"/>
                <w:sz w:val="24"/>
              </w:rPr>
            </w:pPr>
            <w:r w:rsidRPr="00974904">
              <w:rPr>
                <w:rFonts w:ascii="宋体" w:cs="宋体" w:hint="eastAsia"/>
                <w:color w:val="000000"/>
                <w:sz w:val="24"/>
              </w:rPr>
              <w:t>序号</w:t>
            </w:r>
          </w:p>
        </w:tc>
        <w:tc>
          <w:tcPr>
            <w:tcW w:w="1209" w:type="dxa"/>
          </w:tcPr>
          <w:p w:rsidR="00754CCE" w:rsidRPr="00974904" w:rsidRDefault="00754CCE" w:rsidP="00E67FD4">
            <w:pPr>
              <w:autoSpaceDE w:val="0"/>
              <w:autoSpaceDN w:val="0"/>
              <w:adjustRightInd w:val="0"/>
              <w:spacing w:line="560" w:lineRule="exact"/>
              <w:jc w:val="center"/>
              <w:rPr>
                <w:rFonts w:ascii="宋体" w:cs="宋体" w:hint="eastAsia"/>
                <w:color w:val="000000"/>
                <w:sz w:val="24"/>
              </w:rPr>
            </w:pPr>
            <w:r w:rsidRPr="00974904">
              <w:rPr>
                <w:rFonts w:ascii="宋体" w:cs="宋体" w:hint="eastAsia"/>
                <w:color w:val="000000"/>
                <w:sz w:val="24"/>
              </w:rPr>
              <w:t>仪器名称</w:t>
            </w:r>
          </w:p>
        </w:tc>
        <w:tc>
          <w:tcPr>
            <w:tcW w:w="812" w:type="dxa"/>
          </w:tcPr>
          <w:p w:rsidR="00754CCE" w:rsidRPr="00974904" w:rsidRDefault="00754CCE" w:rsidP="00E67FD4">
            <w:pPr>
              <w:autoSpaceDE w:val="0"/>
              <w:autoSpaceDN w:val="0"/>
              <w:adjustRightInd w:val="0"/>
              <w:spacing w:line="560" w:lineRule="exact"/>
              <w:jc w:val="center"/>
              <w:rPr>
                <w:rFonts w:ascii="宋体" w:cs="宋体" w:hint="eastAsia"/>
                <w:color w:val="000000"/>
                <w:sz w:val="24"/>
              </w:rPr>
            </w:pPr>
            <w:r w:rsidRPr="00974904">
              <w:rPr>
                <w:rFonts w:ascii="宋体" w:cs="宋体" w:hint="eastAsia"/>
                <w:color w:val="000000"/>
                <w:sz w:val="24"/>
              </w:rPr>
              <w:t>数量</w:t>
            </w:r>
          </w:p>
        </w:tc>
        <w:tc>
          <w:tcPr>
            <w:tcW w:w="1620"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hint="eastAsia"/>
                <w:color w:val="000000"/>
                <w:sz w:val="24"/>
              </w:rPr>
              <w:t>规格型号</w:t>
            </w:r>
          </w:p>
        </w:tc>
        <w:tc>
          <w:tcPr>
            <w:tcW w:w="1246" w:type="dxa"/>
          </w:tcPr>
          <w:p w:rsidR="00754CCE" w:rsidRPr="00974904" w:rsidRDefault="00754CCE" w:rsidP="00E67FD4">
            <w:pPr>
              <w:autoSpaceDE w:val="0"/>
              <w:autoSpaceDN w:val="0"/>
              <w:adjustRightInd w:val="0"/>
              <w:spacing w:line="560" w:lineRule="exact"/>
              <w:jc w:val="center"/>
              <w:rPr>
                <w:rFonts w:ascii="宋体" w:cs="宋体" w:hint="eastAsia"/>
                <w:color w:val="000000"/>
                <w:sz w:val="24"/>
              </w:rPr>
            </w:pPr>
            <w:r>
              <w:rPr>
                <w:rFonts w:ascii="宋体" w:cs="宋体" w:hint="eastAsia"/>
                <w:color w:val="000000"/>
                <w:sz w:val="24"/>
              </w:rPr>
              <w:t>产地</w:t>
            </w:r>
          </w:p>
        </w:tc>
        <w:tc>
          <w:tcPr>
            <w:tcW w:w="1356" w:type="dxa"/>
          </w:tcPr>
          <w:p w:rsidR="00754CCE" w:rsidRPr="00974904" w:rsidRDefault="00754CCE" w:rsidP="00E67FD4">
            <w:pPr>
              <w:autoSpaceDE w:val="0"/>
              <w:autoSpaceDN w:val="0"/>
              <w:adjustRightInd w:val="0"/>
              <w:spacing w:line="560" w:lineRule="exact"/>
              <w:jc w:val="center"/>
              <w:rPr>
                <w:rFonts w:ascii="宋体" w:cs="宋体" w:hint="eastAsia"/>
                <w:color w:val="000000"/>
                <w:sz w:val="24"/>
              </w:rPr>
            </w:pPr>
            <w:r>
              <w:rPr>
                <w:rFonts w:ascii="宋体" w:cs="宋体" w:hint="eastAsia"/>
                <w:color w:val="000000"/>
                <w:sz w:val="24"/>
              </w:rPr>
              <w:t>检定日期</w:t>
            </w:r>
          </w:p>
        </w:tc>
        <w:tc>
          <w:tcPr>
            <w:tcW w:w="2078" w:type="dxa"/>
          </w:tcPr>
          <w:p w:rsidR="00754CCE" w:rsidRPr="00974904" w:rsidRDefault="00754CCE" w:rsidP="00E67FD4">
            <w:pPr>
              <w:autoSpaceDE w:val="0"/>
              <w:autoSpaceDN w:val="0"/>
              <w:adjustRightInd w:val="0"/>
              <w:spacing w:line="560" w:lineRule="exact"/>
              <w:jc w:val="center"/>
              <w:rPr>
                <w:rFonts w:ascii="宋体" w:cs="宋体" w:hint="eastAsia"/>
                <w:color w:val="000000"/>
                <w:sz w:val="24"/>
              </w:rPr>
            </w:pPr>
            <w:r w:rsidRPr="00974904">
              <w:rPr>
                <w:rFonts w:ascii="宋体" w:cs="宋体" w:hint="eastAsia"/>
                <w:color w:val="000000"/>
                <w:sz w:val="24"/>
              </w:rPr>
              <w:t>计划进场时间</w:t>
            </w:r>
          </w:p>
        </w:tc>
      </w:tr>
      <w:tr w:rsidR="00754CCE" w:rsidRPr="00974904" w:rsidTr="00E67FD4">
        <w:tc>
          <w:tcPr>
            <w:tcW w:w="787"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color w:val="000000"/>
                <w:sz w:val="24"/>
              </w:rPr>
              <w:t>1</w:t>
            </w:r>
          </w:p>
        </w:tc>
        <w:tc>
          <w:tcPr>
            <w:tcW w:w="1209"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hint="eastAsia"/>
                <w:color w:val="000000"/>
                <w:sz w:val="24"/>
              </w:rPr>
              <w:t>水准仪</w:t>
            </w:r>
          </w:p>
        </w:tc>
        <w:tc>
          <w:tcPr>
            <w:tcW w:w="812"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color w:val="000000"/>
                <w:sz w:val="24"/>
              </w:rPr>
              <w:t>2</w:t>
            </w:r>
            <w:r w:rsidRPr="00974904">
              <w:rPr>
                <w:rFonts w:ascii="宋体" w:cs="宋体" w:hint="eastAsia"/>
                <w:color w:val="000000"/>
                <w:sz w:val="24"/>
              </w:rPr>
              <w:t>台</w:t>
            </w:r>
          </w:p>
        </w:tc>
        <w:tc>
          <w:tcPr>
            <w:tcW w:w="1620" w:type="dxa"/>
          </w:tcPr>
          <w:p w:rsidR="00754CCE" w:rsidRPr="00974904" w:rsidRDefault="00754CCE" w:rsidP="00E67FD4">
            <w:pPr>
              <w:autoSpaceDE w:val="0"/>
              <w:autoSpaceDN w:val="0"/>
              <w:adjustRightInd w:val="0"/>
              <w:spacing w:line="560" w:lineRule="exact"/>
              <w:jc w:val="center"/>
              <w:rPr>
                <w:rFonts w:ascii="宋体" w:cs="宋体" w:hint="eastAsia"/>
                <w:color w:val="000000"/>
                <w:sz w:val="24"/>
              </w:rPr>
            </w:pPr>
            <w:r w:rsidRPr="00974904">
              <w:rPr>
                <w:rFonts w:ascii="宋体" w:cs="宋体"/>
                <w:color w:val="000000"/>
                <w:sz w:val="24"/>
              </w:rPr>
              <w:t>S2</w:t>
            </w:r>
          </w:p>
        </w:tc>
        <w:tc>
          <w:tcPr>
            <w:tcW w:w="1246"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hint="eastAsia"/>
                <w:color w:val="000000"/>
                <w:sz w:val="24"/>
              </w:rPr>
              <w:t>苏州</w:t>
            </w:r>
          </w:p>
        </w:tc>
        <w:tc>
          <w:tcPr>
            <w:tcW w:w="1356"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color w:val="000000"/>
                <w:sz w:val="24"/>
              </w:rPr>
              <w:t>200</w:t>
            </w:r>
            <w:r>
              <w:rPr>
                <w:rFonts w:ascii="宋体" w:cs="宋体" w:hint="eastAsia"/>
                <w:color w:val="000000"/>
                <w:sz w:val="24"/>
              </w:rPr>
              <w:t>9.03</w:t>
            </w:r>
          </w:p>
        </w:tc>
        <w:tc>
          <w:tcPr>
            <w:tcW w:w="2078"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Pr>
                <w:rFonts w:ascii="宋体" w:cs="宋体"/>
                <w:color w:val="000000"/>
                <w:sz w:val="24"/>
              </w:rPr>
              <w:t>200</w:t>
            </w:r>
            <w:r>
              <w:rPr>
                <w:rFonts w:ascii="宋体" w:cs="宋体" w:hint="eastAsia"/>
                <w:color w:val="000000"/>
                <w:sz w:val="24"/>
              </w:rPr>
              <w:t>9.04.20</w:t>
            </w:r>
          </w:p>
        </w:tc>
      </w:tr>
      <w:tr w:rsidR="00754CCE" w:rsidRPr="00974904" w:rsidTr="00E67FD4">
        <w:tc>
          <w:tcPr>
            <w:tcW w:w="787"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color w:val="000000"/>
                <w:sz w:val="24"/>
              </w:rPr>
              <w:t>2</w:t>
            </w:r>
          </w:p>
        </w:tc>
        <w:tc>
          <w:tcPr>
            <w:tcW w:w="1209"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hint="eastAsia"/>
                <w:color w:val="000000"/>
                <w:sz w:val="24"/>
              </w:rPr>
              <w:t>经纬仪</w:t>
            </w:r>
          </w:p>
        </w:tc>
        <w:tc>
          <w:tcPr>
            <w:tcW w:w="812"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color w:val="000000"/>
                <w:sz w:val="24"/>
              </w:rPr>
              <w:t>1</w:t>
            </w:r>
            <w:r w:rsidRPr="00974904">
              <w:rPr>
                <w:rFonts w:ascii="宋体" w:cs="宋体" w:hint="eastAsia"/>
                <w:color w:val="000000"/>
                <w:sz w:val="24"/>
              </w:rPr>
              <w:t>台</w:t>
            </w:r>
          </w:p>
        </w:tc>
        <w:tc>
          <w:tcPr>
            <w:tcW w:w="1620"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hint="eastAsia"/>
                <w:color w:val="000000"/>
                <w:sz w:val="24"/>
              </w:rPr>
              <w:t>苏光</w:t>
            </w:r>
          </w:p>
        </w:tc>
        <w:tc>
          <w:tcPr>
            <w:tcW w:w="1246"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hint="eastAsia"/>
                <w:color w:val="000000"/>
                <w:sz w:val="24"/>
              </w:rPr>
              <w:t>苏州</w:t>
            </w:r>
          </w:p>
        </w:tc>
        <w:tc>
          <w:tcPr>
            <w:tcW w:w="1356" w:type="dxa"/>
          </w:tcPr>
          <w:p w:rsidR="00754CCE" w:rsidRPr="00974904" w:rsidRDefault="00754CCE" w:rsidP="00E67FD4">
            <w:pPr>
              <w:autoSpaceDE w:val="0"/>
              <w:autoSpaceDN w:val="0"/>
              <w:adjustRightInd w:val="0"/>
              <w:spacing w:line="560" w:lineRule="exact"/>
              <w:jc w:val="center"/>
              <w:rPr>
                <w:rFonts w:ascii="宋体" w:cs="宋体"/>
                <w:color w:val="000000"/>
                <w:sz w:val="24"/>
              </w:rPr>
            </w:pPr>
            <w:r w:rsidRPr="00974904">
              <w:rPr>
                <w:rFonts w:ascii="宋体" w:cs="宋体"/>
                <w:color w:val="000000"/>
                <w:sz w:val="24"/>
              </w:rPr>
              <w:t>20</w:t>
            </w:r>
            <w:r>
              <w:rPr>
                <w:rFonts w:ascii="宋体" w:cs="宋体"/>
                <w:color w:val="000000"/>
                <w:sz w:val="24"/>
              </w:rPr>
              <w:t>0</w:t>
            </w:r>
            <w:r>
              <w:rPr>
                <w:rFonts w:ascii="宋体" w:cs="宋体" w:hint="eastAsia"/>
                <w:color w:val="000000"/>
                <w:sz w:val="24"/>
              </w:rPr>
              <w:t>9.03</w:t>
            </w:r>
          </w:p>
        </w:tc>
        <w:tc>
          <w:tcPr>
            <w:tcW w:w="2078" w:type="dxa"/>
          </w:tcPr>
          <w:p w:rsidR="00754CCE" w:rsidRPr="00974904" w:rsidRDefault="00754CCE" w:rsidP="00E67FD4">
            <w:pPr>
              <w:autoSpaceDE w:val="0"/>
              <w:autoSpaceDN w:val="0"/>
              <w:adjustRightInd w:val="0"/>
              <w:spacing w:line="560" w:lineRule="exact"/>
              <w:jc w:val="center"/>
              <w:rPr>
                <w:rFonts w:ascii="宋体" w:cs="宋体" w:hint="eastAsia"/>
                <w:color w:val="000000"/>
                <w:sz w:val="24"/>
              </w:rPr>
            </w:pPr>
            <w:r w:rsidRPr="00974904">
              <w:rPr>
                <w:rFonts w:ascii="宋体" w:cs="宋体"/>
                <w:color w:val="000000"/>
                <w:sz w:val="24"/>
              </w:rPr>
              <w:t>200</w:t>
            </w:r>
            <w:r>
              <w:rPr>
                <w:rFonts w:ascii="宋体" w:cs="宋体" w:hint="eastAsia"/>
                <w:color w:val="000000"/>
                <w:sz w:val="24"/>
              </w:rPr>
              <w:t>9.04.20</w:t>
            </w:r>
          </w:p>
        </w:tc>
      </w:tr>
    </w:tbl>
    <w:p w:rsidR="00754CCE" w:rsidRDefault="00754CCE" w:rsidP="00754CCE">
      <w:pPr>
        <w:autoSpaceDE w:val="0"/>
        <w:autoSpaceDN w:val="0"/>
        <w:adjustRightInd w:val="0"/>
        <w:spacing w:line="560" w:lineRule="exact"/>
        <w:jc w:val="left"/>
        <w:outlineLvl w:val="0"/>
        <w:rPr>
          <w:rFonts w:ascii="宋体" w:cs="宋体" w:hint="eastAsia"/>
          <w:b/>
          <w:color w:val="000000"/>
          <w:kern w:val="0"/>
          <w:szCs w:val="28"/>
        </w:rPr>
      </w:pP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150" w:name="_Toc227851974"/>
      <w:bookmarkStart w:id="151" w:name="_Toc227892595"/>
      <w:r>
        <w:rPr>
          <w:rFonts w:ascii="宋体" w:cs="宋体" w:hint="eastAsia"/>
          <w:b/>
          <w:color w:val="000000"/>
          <w:kern w:val="0"/>
          <w:szCs w:val="28"/>
        </w:rPr>
        <w:t>7</w:t>
      </w:r>
      <w:r w:rsidRPr="0021014B">
        <w:rPr>
          <w:rFonts w:ascii="宋体" w:cs="宋体" w:hint="eastAsia"/>
          <w:b/>
          <w:color w:val="000000"/>
          <w:kern w:val="0"/>
          <w:szCs w:val="28"/>
        </w:rPr>
        <w:t>.1.3物资进场计划</w:t>
      </w:r>
      <w:bookmarkEnd w:id="150"/>
      <w:bookmarkEnd w:id="151"/>
    </w:p>
    <w:p w:rsidR="00754CCE" w:rsidRDefault="00754CCE" w:rsidP="00754CCE">
      <w:pPr>
        <w:autoSpaceDE w:val="0"/>
        <w:autoSpaceDN w:val="0"/>
        <w:adjustRightInd w:val="0"/>
        <w:spacing w:line="560" w:lineRule="exact"/>
        <w:jc w:val="left"/>
        <w:rPr>
          <w:rFonts w:ascii="宋体" w:cs="宋体" w:hint="eastAsia"/>
          <w:b/>
          <w:color w:val="000000"/>
          <w:kern w:val="0"/>
          <w:szCs w:val="28"/>
        </w:rPr>
      </w:pPr>
    </w:p>
    <w:tbl>
      <w:tblPr>
        <w:tblStyle w:val="a3"/>
        <w:tblW w:w="0" w:type="auto"/>
        <w:tblLook w:val="01E0"/>
      </w:tblPr>
      <w:tblGrid>
        <w:gridCol w:w="828"/>
        <w:gridCol w:w="2160"/>
        <w:gridCol w:w="1800"/>
        <w:gridCol w:w="2187"/>
        <w:gridCol w:w="1744"/>
      </w:tblGrid>
      <w:tr w:rsidR="00754CCE" w:rsidRPr="00D5661C" w:rsidTr="00E67FD4">
        <w:tc>
          <w:tcPr>
            <w:tcW w:w="828"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sidRPr="00D5661C">
              <w:rPr>
                <w:rFonts w:ascii="宋体" w:cs="宋体" w:hint="eastAsia"/>
                <w:b/>
                <w:color w:val="000000"/>
                <w:szCs w:val="28"/>
              </w:rPr>
              <w:t>序</w:t>
            </w:r>
            <w:r w:rsidRPr="00D5661C">
              <w:rPr>
                <w:rFonts w:ascii="宋体" w:cs="宋体" w:hint="eastAsia"/>
                <w:color w:val="000000"/>
                <w:szCs w:val="28"/>
              </w:rPr>
              <w:t>号</w:t>
            </w:r>
          </w:p>
        </w:tc>
        <w:tc>
          <w:tcPr>
            <w:tcW w:w="216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sidRPr="00D5661C">
              <w:rPr>
                <w:rFonts w:ascii="宋体" w:cs="宋体" w:hint="eastAsia"/>
                <w:color w:val="000000"/>
                <w:szCs w:val="28"/>
              </w:rPr>
              <w:t>材料名称</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sidRPr="00D5661C">
              <w:rPr>
                <w:rFonts w:ascii="宋体" w:cs="宋体" w:hint="eastAsia"/>
                <w:color w:val="000000"/>
                <w:szCs w:val="28"/>
              </w:rPr>
              <w:t>数量</w:t>
            </w: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sidRPr="00D5661C">
              <w:rPr>
                <w:rFonts w:ascii="宋体" w:cs="宋体" w:hint="eastAsia"/>
                <w:color w:val="000000"/>
                <w:szCs w:val="28"/>
              </w:rPr>
              <w:t>计划进场时间</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sidRPr="00D5661C">
              <w:rPr>
                <w:rFonts w:ascii="宋体" w:cs="宋体" w:hint="eastAsia"/>
                <w:color w:val="000000"/>
                <w:szCs w:val="28"/>
              </w:rPr>
              <w:t>备注</w:t>
            </w:r>
          </w:p>
        </w:tc>
      </w:tr>
      <w:tr w:rsidR="00754CCE" w:rsidRPr="00D5661C" w:rsidTr="00E67FD4">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sidRPr="00B60347">
              <w:rPr>
                <w:rFonts w:ascii="宋体" w:cs="宋体" w:hint="eastAsia"/>
                <w:color w:val="000000"/>
                <w:szCs w:val="28"/>
              </w:rPr>
              <w:t>1</w:t>
            </w:r>
          </w:p>
        </w:tc>
        <w:tc>
          <w:tcPr>
            <w:tcW w:w="216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彩钢板</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900米</w:t>
            </w: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2009.4</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场地围挡</w:t>
            </w:r>
          </w:p>
        </w:tc>
      </w:tr>
      <w:tr w:rsidR="00754CCE" w:rsidRPr="00D5661C" w:rsidTr="00E67FD4">
        <w:trPr>
          <w:trHeight w:val="645"/>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sidRPr="00B60347">
              <w:rPr>
                <w:rFonts w:ascii="宋体" w:cs="宋体" w:hint="eastAsia"/>
                <w:color w:val="000000"/>
                <w:szCs w:val="28"/>
              </w:rPr>
              <w:t>2</w:t>
            </w:r>
          </w:p>
        </w:tc>
        <w:tc>
          <w:tcPr>
            <w:tcW w:w="2160"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钢架管</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2700米</w:t>
            </w: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2009.4</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场地围挡</w:t>
            </w: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3</w:t>
            </w:r>
          </w:p>
        </w:tc>
        <w:tc>
          <w:tcPr>
            <w:tcW w:w="2160"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临电设施</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2009.4</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4</w:t>
            </w:r>
          </w:p>
        </w:tc>
        <w:tc>
          <w:tcPr>
            <w:tcW w:w="2160"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混凝土管</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1386米</w:t>
            </w: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2009.5</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5</w:t>
            </w:r>
          </w:p>
        </w:tc>
        <w:tc>
          <w:tcPr>
            <w:tcW w:w="2160"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机砖</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12万块</w:t>
            </w: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2009.5</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6</w:t>
            </w:r>
          </w:p>
        </w:tc>
        <w:tc>
          <w:tcPr>
            <w:tcW w:w="2160"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水泥</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100吨</w:t>
            </w: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2009.5</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7</w:t>
            </w:r>
          </w:p>
        </w:tc>
        <w:tc>
          <w:tcPr>
            <w:tcW w:w="2160"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路缘石</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2963米</w:t>
            </w: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2009.5</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8</w:t>
            </w:r>
          </w:p>
        </w:tc>
        <w:tc>
          <w:tcPr>
            <w:tcW w:w="2160"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沥青混凝土</w:t>
            </w:r>
          </w:p>
        </w:tc>
        <w:tc>
          <w:tcPr>
            <w:tcW w:w="1800"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1684m³</w:t>
            </w:r>
          </w:p>
        </w:tc>
        <w:tc>
          <w:tcPr>
            <w:tcW w:w="2187"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2009.6</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成品</w:t>
            </w: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9</w:t>
            </w:r>
          </w:p>
        </w:tc>
        <w:tc>
          <w:tcPr>
            <w:tcW w:w="2160" w:type="dxa"/>
            <w:vAlign w:val="center"/>
          </w:tcPr>
          <w:p w:rsidR="00754CCE" w:rsidRPr="00551725" w:rsidRDefault="00754CCE" w:rsidP="00E67FD4">
            <w:pPr>
              <w:autoSpaceDE w:val="0"/>
              <w:autoSpaceDN w:val="0"/>
              <w:adjustRightInd w:val="0"/>
              <w:spacing w:line="360" w:lineRule="auto"/>
              <w:jc w:val="center"/>
              <w:rPr>
                <w:rFonts w:ascii="宋体" w:hAnsi="宋体" w:cs="宋体" w:hint="eastAsia"/>
                <w:color w:val="000000"/>
                <w:szCs w:val="28"/>
              </w:rPr>
            </w:pPr>
            <w:r w:rsidRPr="00551725">
              <w:rPr>
                <w:rFonts w:ascii="宋体" w:hAnsi="宋体" w:cs="宋体" w:hint="eastAsia"/>
                <w:color w:val="000000"/>
                <w:szCs w:val="28"/>
              </w:rPr>
              <w:t>水</w:t>
            </w:r>
            <w:r>
              <w:rPr>
                <w:rFonts w:ascii="宋体" w:hAnsi="宋体" w:cs="宋体" w:hint="eastAsia"/>
                <w:color w:val="000000"/>
                <w:szCs w:val="28"/>
              </w:rPr>
              <w:t>泥稳定碎石</w:t>
            </w:r>
          </w:p>
        </w:tc>
        <w:tc>
          <w:tcPr>
            <w:tcW w:w="1800" w:type="dxa"/>
            <w:vAlign w:val="center"/>
          </w:tcPr>
          <w:p w:rsidR="00754CCE" w:rsidRPr="00551725" w:rsidRDefault="00754CCE" w:rsidP="00E67FD4">
            <w:pPr>
              <w:autoSpaceDE w:val="0"/>
              <w:autoSpaceDN w:val="0"/>
              <w:adjustRightInd w:val="0"/>
              <w:spacing w:line="360" w:lineRule="auto"/>
              <w:jc w:val="center"/>
              <w:rPr>
                <w:rFonts w:ascii="宋体" w:hAnsi="宋体" w:cs="宋体" w:hint="eastAsia"/>
                <w:color w:val="000000"/>
                <w:szCs w:val="28"/>
              </w:rPr>
            </w:pPr>
            <w:r>
              <w:rPr>
                <w:rFonts w:ascii="宋体" w:hAnsi="宋体" w:cs="宋体" w:hint="eastAsia"/>
                <w:color w:val="000000"/>
                <w:szCs w:val="28"/>
              </w:rPr>
              <w:t>8873m³</w:t>
            </w:r>
          </w:p>
        </w:tc>
        <w:tc>
          <w:tcPr>
            <w:tcW w:w="2187"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2009.5</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成品</w:t>
            </w: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10</w:t>
            </w:r>
          </w:p>
        </w:tc>
        <w:tc>
          <w:tcPr>
            <w:tcW w:w="2160" w:type="dxa"/>
            <w:vAlign w:val="center"/>
          </w:tcPr>
          <w:p w:rsidR="00754CCE" w:rsidRPr="00551725" w:rsidRDefault="00754CCE" w:rsidP="00E67FD4">
            <w:pPr>
              <w:autoSpaceDE w:val="0"/>
              <w:autoSpaceDN w:val="0"/>
              <w:adjustRightInd w:val="0"/>
              <w:spacing w:line="360" w:lineRule="auto"/>
              <w:jc w:val="center"/>
              <w:rPr>
                <w:rFonts w:ascii="宋体" w:hAnsi="宋体" w:cs="宋体" w:hint="eastAsia"/>
                <w:color w:val="000000"/>
                <w:szCs w:val="28"/>
              </w:rPr>
            </w:pPr>
            <w:r>
              <w:rPr>
                <w:rFonts w:ascii="宋体" w:hAnsi="宋体" w:cs="宋体" w:hint="eastAsia"/>
                <w:color w:val="000000"/>
                <w:szCs w:val="28"/>
              </w:rPr>
              <w:t>检查井盖</w:t>
            </w:r>
          </w:p>
        </w:tc>
        <w:tc>
          <w:tcPr>
            <w:tcW w:w="1800" w:type="dxa"/>
            <w:vAlign w:val="center"/>
          </w:tcPr>
          <w:p w:rsidR="00754CCE" w:rsidRPr="00551725" w:rsidRDefault="00754CCE" w:rsidP="00E67FD4">
            <w:pPr>
              <w:autoSpaceDE w:val="0"/>
              <w:autoSpaceDN w:val="0"/>
              <w:adjustRightInd w:val="0"/>
              <w:spacing w:line="360" w:lineRule="auto"/>
              <w:jc w:val="center"/>
              <w:rPr>
                <w:rFonts w:ascii="宋体" w:hAnsi="宋体" w:cs="宋体" w:hint="eastAsia"/>
                <w:color w:val="000000"/>
                <w:szCs w:val="28"/>
              </w:rPr>
            </w:pPr>
            <w:r>
              <w:rPr>
                <w:rFonts w:ascii="宋体" w:hAnsi="宋体" w:cs="宋体" w:hint="eastAsia"/>
                <w:color w:val="000000"/>
                <w:szCs w:val="28"/>
              </w:rPr>
              <w:t>36套</w:t>
            </w:r>
          </w:p>
        </w:tc>
        <w:tc>
          <w:tcPr>
            <w:tcW w:w="2187"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2009.6</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p>
        </w:tc>
      </w:tr>
      <w:tr w:rsidR="00754CCE" w:rsidRPr="00D5661C" w:rsidTr="00E67FD4">
        <w:trPr>
          <w:trHeight w:val="480"/>
        </w:trPr>
        <w:tc>
          <w:tcPr>
            <w:tcW w:w="828" w:type="dxa"/>
            <w:vAlign w:val="center"/>
          </w:tcPr>
          <w:p w:rsidR="00754CCE" w:rsidRPr="00B60347"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11</w:t>
            </w:r>
          </w:p>
        </w:tc>
        <w:tc>
          <w:tcPr>
            <w:tcW w:w="2160" w:type="dxa"/>
            <w:vAlign w:val="center"/>
          </w:tcPr>
          <w:p w:rsidR="00754CCE" w:rsidRDefault="00754CCE" w:rsidP="00E67FD4">
            <w:pPr>
              <w:autoSpaceDE w:val="0"/>
              <w:autoSpaceDN w:val="0"/>
              <w:adjustRightInd w:val="0"/>
              <w:spacing w:line="360" w:lineRule="auto"/>
              <w:jc w:val="center"/>
              <w:rPr>
                <w:rFonts w:ascii="宋体" w:hAnsi="宋体" w:cs="宋体" w:hint="eastAsia"/>
                <w:color w:val="000000"/>
                <w:szCs w:val="28"/>
              </w:rPr>
            </w:pPr>
            <w:r>
              <w:rPr>
                <w:rFonts w:ascii="宋体" w:hAnsi="宋体" w:cs="宋体" w:hint="eastAsia"/>
                <w:color w:val="000000"/>
                <w:szCs w:val="28"/>
              </w:rPr>
              <w:t>雨水篦子</w:t>
            </w:r>
          </w:p>
        </w:tc>
        <w:tc>
          <w:tcPr>
            <w:tcW w:w="1800" w:type="dxa"/>
            <w:vAlign w:val="center"/>
          </w:tcPr>
          <w:p w:rsidR="00754CCE" w:rsidRDefault="00754CCE" w:rsidP="00E67FD4">
            <w:pPr>
              <w:autoSpaceDE w:val="0"/>
              <w:autoSpaceDN w:val="0"/>
              <w:adjustRightInd w:val="0"/>
              <w:spacing w:line="360" w:lineRule="auto"/>
              <w:jc w:val="center"/>
              <w:rPr>
                <w:rFonts w:ascii="宋体" w:hAnsi="宋体" w:cs="宋体" w:hint="eastAsia"/>
                <w:color w:val="000000"/>
                <w:szCs w:val="28"/>
              </w:rPr>
            </w:pPr>
            <w:r>
              <w:rPr>
                <w:rFonts w:ascii="宋体" w:hAnsi="宋体" w:cs="宋体" w:hint="eastAsia"/>
                <w:color w:val="000000"/>
                <w:szCs w:val="28"/>
              </w:rPr>
              <w:t>54套</w:t>
            </w:r>
          </w:p>
        </w:tc>
        <w:tc>
          <w:tcPr>
            <w:tcW w:w="2187" w:type="dxa"/>
            <w:vAlign w:val="center"/>
          </w:tcPr>
          <w:p w:rsidR="00754CCE" w:rsidRDefault="00754CCE" w:rsidP="00E67FD4">
            <w:pPr>
              <w:autoSpaceDE w:val="0"/>
              <w:autoSpaceDN w:val="0"/>
              <w:adjustRightInd w:val="0"/>
              <w:spacing w:line="560" w:lineRule="exact"/>
              <w:jc w:val="center"/>
              <w:rPr>
                <w:rFonts w:ascii="宋体" w:cs="宋体" w:hint="eastAsia"/>
                <w:color w:val="000000"/>
                <w:szCs w:val="28"/>
              </w:rPr>
            </w:pPr>
            <w:r>
              <w:rPr>
                <w:rFonts w:ascii="宋体" w:cs="宋体" w:hint="eastAsia"/>
                <w:color w:val="000000"/>
                <w:szCs w:val="28"/>
              </w:rPr>
              <w:t>2009.6</w:t>
            </w:r>
          </w:p>
        </w:tc>
        <w:tc>
          <w:tcPr>
            <w:tcW w:w="1744" w:type="dxa"/>
            <w:vAlign w:val="center"/>
          </w:tcPr>
          <w:p w:rsidR="00754CCE" w:rsidRPr="00D5661C" w:rsidRDefault="00754CCE" w:rsidP="00E67FD4">
            <w:pPr>
              <w:autoSpaceDE w:val="0"/>
              <w:autoSpaceDN w:val="0"/>
              <w:adjustRightInd w:val="0"/>
              <w:spacing w:line="560" w:lineRule="exact"/>
              <w:jc w:val="center"/>
              <w:rPr>
                <w:rFonts w:ascii="宋体" w:cs="宋体" w:hint="eastAsia"/>
                <w:color w:val="000000"/>
                <w:szCs w:val="28"/>
              </w:rPr>
            </w:pPr>
          </w:p>
        </w:tc>
      </w:tr>
    </w:tbl>
    <w:p w:rsidR="00754CCE" w:rsidRDefault="00754CCE" w:rsidP="00754CCE">
      <w:pPr>
        <w:autoSpaceDE w:val="0"/>
        <w:autoSpaceDN w:val="0"/>
        <w:adjustRightInd w:val="0"/>
        <w:spacing w:line="560" w:lineRule="exact"/>
        <w:jc w:val="left"/>
        <w:rPr>
          <w:rFonts w:ascii="宋体" w:cs="宋体" w:hint="eastAsia"/>
          <w:b/>
          <w:color w:val="000000"/>
          <w:kern w:val="0"/>
          <w:sz w:val="30"/>
          <w:szCs w:val="30"/>
        </w:rPr>
      </w:pPr>
    </w:p>
    <w:p w:rsidR="00754CCE" w:rsidRPr="0021014B"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152" w:name="_Toc227851975"/>
      <w:bookmarkStart w:id="153" w:name="_Toc227892596"/>
      <w:r>
        <w:rPr>
          <w:rFonts w:ascii="宋体" w:cs="宋体" w:hint="eastAsia"/>
          <w:b/>
          <w:color w:val="000000"/>
          <w:kern w:val="0"/>
          <w:szCs w:val="28"/>
        </w:rPr>
        <w:lastRenderedPageBreak/>
        <w:t>7</w:t>
      </w:r>
      <w:r w:rsidRPr="0021014B">
        <w:rPr>
          <w:rFonts w:ascii="宋体" w:cs="宋体" w:hint="eastAsia"/>
          <w:b/>
          <w:color w:val="000000"/>
          <w:kern w:val="0"/>
          <w:szCs w:val="28"/>
        </w:rPr>
        <w:t>.1.4劳动力计划</w:t>
      </w:r>
      <w:bookmarkEnd w:id="152"/>
      <w:bookmarkEnd w:id="153"/>
    </w:p>
    <w:p w:rsidR="00754CCE" w:rsidRDefault="00754CCE" w:rsidP="00754CCE">
      <w:pPr>
        <w:autoSpaceDE w:val="0"/>
        <w:autoSpaceDN w:val="0"/>
        <w:adjustRightInd w:val="0"/>
        <w:spacing w:line="560" w:lineRule="exact"/>
        <w:ind w:firstLineChars="200" w:firstLine="560"/>
        <w:jc w:val="left"/>
        <w:rPr>
          <w:rFonts w:ascii="宋体" w:cs="宋体"/>
          <w:color w:val="000000"/>
          <w:kern w:val="0"/>
          <w:szCs w:val="28"/>
        </w:rPr>
      </w:pPr>
      <w:r>
        <w:rPr>
          <w:rFonts w:ascii="宋体" w:cs="宋体" w:hint="eastAsia"/>
          <w:color w:val="000000"/>
          <w:kern w:val="0"/>
          <w:szCs w:val="28"/>
        </w:rPr>
        <w:t>为了在合同工期内完成合同段内全部工程，施工质量达到优良等级，结合本标段的特点及施工要求，从全公司范围内抽调城市道路施工经验丰富、管理能力强的技术人员和管理人员，组成精干、高效的项目经理部。并抽调长期从事城市道路施工，素质优良的职工组建专业化施工队伍。</w:t>
      </w:r>
    </w:p>
    <w:p w:rsidR="00754CCE" w:rsidRDefault="00754CCE" w:rsidP="00754CCE">
      <w:pPr>
        <w:autoSpaceDE w:val="0"/>
        <w:autoSpaceDN w:val="0"/>
        <w:adjustRightInd w:val="0"/>
        <w:spacing w:line="560" w:lineRule="exact"/>
        <w:ind w:firstLineChars="150" w:firstLine="420"/>
        <w:jc w:val="left"/>
        <w:rPr>
          <w:rFonts w:ascii="宋体" w:cs="宋体" w:hint="eastAsia"/>
          <w:color w:val="000000"/>
          <w:kern w:val="0"/>
          <w:szCs w:val="28"/>
        </w:rPr>
      </w:pPr>
      <w:r w:rsidRPr="00B60347">
        <w:rPr>
          <w:rFonts w:ascii="宋体" w:cs="宋体" w:hint="eastAsia"/>
          <w:color w:val="000000"/>
          <w:kern w:val="0"/>
          <w:szCs w:val="28"/>
        </w:rPr>
        <w:t>工程施工阶段投入劳动力情况</w:t>
      </w:r>
      <w:r>
        <w:rPr>
          <w:rFonts w:ascii="宋体" w:cs="宋体" w:hint="eastAsia"/>
          <w:color w:val="000000"/>
          <w:kern w:val="0"/>
          <w:szCs w:val="28"/>
        </w:rPr>
        <w:t>如下表：</w:t>
      </w:r>
    </w:p>
    <w:p w:rsidR="00754CCE" w:rsidRDefault="00754CCE" w:rsidP="00754CCE">
      <w:pPr>
        <w:autoSpaceDE w:val="0"/>
        <w:autoSpaceDN w:val="0"/>
        <w:adjustRightInd w:val="0"/>
        <w:spacing w:line="560" w:lineRule="exact"/>
        <w:ind w:firstLineChars="150" w:firstLine="420"/>
        <w:jc w:val="left"/>
        <w:rPr>
          <w:rFonts w:ascii="宋体" w:cs="宋体" w:hint="eastAsia"/>
          <w:color w:val="000000"/>
          <w:kern w:val="0"/>
          <w:szCs w:val="28"/>
        </w:rPr>
      </w:pPr>
    </w:p>
    <w:tbl>
      <w:tblPr>
        <w:tblStyle w:val="a3"/>
        <w:tblW w:w="0" w:type="auto"/>
        <w:tblLook w:val="01E0"/>
      </w:tblPr>
      <w:tblGrid>
        <w:gridCol w:w="1545"/>
        <w:gridCol w:w="2814"/>
        <w:gridCol w:w="1500"/>
        <w:gridCol w:w="2860"/>
      </w:tblGrid>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序号</w:t>
            </w:r>
          </w:p>
        </w:tc>
        <w:tc>
          <w:tcPr>
            <w:tcW w:w="2814"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工种</w:t>
            </w:r>
          </w:p>
        </w:tc>
        <w:tc>
          <w:tcPr>
            <w:tcW w:w="1500"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投入数量</w:t>
            </w:r>
          </w:p>
        </w:tc>
        <w:tc>
          <w:tcPr>
            <w:tcW w:w="2860"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时间段</w:t>
            </w: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1</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道路摊铺工</w:t>
            </w:r>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25人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2</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壮工</w:t>
            </w:r>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28人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3</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管道工</w:t>
            </w:r>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20人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4</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吊装工</w:t>
            </w:r>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8人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5</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木工</w:t>
            </w:r>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15人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6</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电工</w:t>
            </w:r>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4人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7</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电焊工</w:t>
            </w:r>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3人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8</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proofErr w:type="gramStart"/>
            <w:r w:rsidRPr="00DE0B32">
              <w:rPr>
                <w:rFonts w:ascii="宋体" w:cs="宋体"/>
                <w:color w:val="000000"/>
                <w:szCs w:val="28"/>
              </w:rPr>
              <w:t>沥青工</w:t>
            </w:r>
            <w:proofErr w:type="gramEnd"/>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20人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9</w:t>
            </w:r>
          </w:p>
        </w:tc>
        <w:tc>
          <w:tcPr>
            <w:tcW w:w="2814" w:type="dxa"/>
          </w:tcPr>
          <w:p w:rsidR="00754CCE" w:rsidRPr="00DE0B32" w:rsidRDefault="00754CCE" w:rsidP="00E67FD4">
            <w:pPr>
              <w:widowControl/>
              <w:spacing w:before="100" w:beforeAutospacing="1" w:after="100" w:afterAutospacing="1"/>
              <w:jc w:val="center"/>
              <w:rPr>
                <w:rFonts w:ascii="宋体" w:cs="宋体"/>
                <w:color w:val="000000"/>
                <w:szCs w:val="28"/>
              </w:rPr>
            </w:pPr>
            <w:r>
              <w:rPr>
                <w:rFonts w:ascii="宋体" w:cs="宋体"/>
                <w:color w:val="000000"/>
                <w:szCs w:val="28"/>
              </w:rPr>
              <w:t>混凝土</w:t>
            </w:r>
            <w:r w:rsidRPr="00DE0B32">
              <w:rPr>
                <w:rFonts w:ascii="宋体" w:cs="宋体"/>
                <w:color w:val="000000"/>
                <w:szCs w:val="28"/>
              </w:rPr>
              <w:t>工</w:t>
            </w:r>
          </w:p>
        </w:tc>
        <w:tc>
          <w:tcPr>
            <w:tcW w:w="1500" w:type="dxa"/>
          </w:tcPr>
          <w:p w:rsidR="00754CCE" w:rsidRPr="00DE0B32" w:rsidRDefault="00754CCE" w:rsidP="00E67FD4">
            <w:pPr>
              <w:widowControl/>
              <w:spacing w:before="100" w:beforeAutospacing="1" w:after="100" w:afterAutospacing="1"/>
              <w:jc w:val="center"/>
              <w:rPr>
                <w:rFonts w:ascii="宋体" w:cs="宋体"/>
                <w:color w:val="000000"/>
                <w:szCs w:val="28"/>
              </w:rPr>
            </w:pPr>
            <w:r w:rsidRPr="00DE0B32">
              <w:rPr>
                <w:rFonts w:ascii="宋体" w:cs="宋体"/>
                <w:color w:val="000000"/>
                <w:szCs w:val="28"/>
              </w:rPr>
              <w:t>12人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r w:rsidR="00754CCE" w:rsidRPr="00DE0B32" w:rsidTr="00E67FD4">
        <w:tc>
          <w:tcPr>
            <w:tcW w:w="1545"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10</w:t>
            </w:r>
          </w:p>
        </w:tc>
        <w:tc>
          <w:tcPr>
            <w:tcW w:w="2814"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瓦工</w:t>
            </w:r>
          </w:p>
        </w:tc>
        <w:tc>
          <w:tcPr>
            <w:tcW w:w="1500" w:type="dxa"/>
          </w:tcPr>
          <w:p w:rsidR="00754CCE" w:rsidRPr="00DE0B32" w:rsidRDefault="00754CCE" w:rsidP="00E67FD4">
            <w:pPr>
              <w:widowControl/>
              <w:spacing w:before="100" w:beforeAutospacing="1" w:after="100" w:afterAutospacing="1"/>
              <w:jc w:val="center"/>
              <w:rPr>
                <w:rFonts w:ascii="宋体" w:cs="宋体" w:hint="eastAsia"/>
                <w:color w:val="000000"/>
                <w:szCs w:val="28"/>
              </w:rPr>
            </w:pPr>
            <w:r w:rsidRPr="00DE0B32">
              <w:rPr>
                <w:rFonts w:ascii="宋体" w:cs="宋体" w:hint="eastAsia"/>
                <w:color w:val="000000"/>
                <w:szCs w:val="28"/>
              </w:rPr>
              <w:t>40人</w:t>
            </w:r>
          </w:p>
        </w:tc>
        <w:tc>
          <w:tcPr>
            <w:tcW w:w="2860" w:type="dxa"/>
          </w:tcPr>
          <w:p w:rsidR="00754CCE" w:rsidRPr="00DE0B32" w:rsidRDefault="00754CCE" w:rsidP="00E67FD4">
            <w:pPr>
              <w:widowControl/>
              <w:spacing w:before="100" w:beforeAutospacing="1" w:after="100" w:afterAutospacing="1"/>
              <w:jc w:val="center"/>
              <w:rPr>
                <w:rFonts w:ascii="宋体" w:cs="宋体"/>
                <w:color w:val="000000"/>
                <w:szCs w:val="28"/>
              </w:rPr>
            </w:pPr>
          </w:p>
        </w:tc>
      </w:tr>
    </w:tbl>
    <w:p w:rsidR="00754CCE" w:rsidRPr="000A460A" w:rsidRDefault="00754CCE" w:rsidP="00754CCE">
      <w:pPr>
        <w:spacing w:line="480" w:lineRule="auto"/>
        <w:outlineLvl w:val="0"/>
        <w:rPr>
          <w:b/>
          <w:szCs w:val="28"/>
        </w:rPr>
      </w:pPr>
      <w:bookmarkStart w:id="154" w:name="_Toc227851976"/>
      <w:bookmarkStart w:id="155" w:name="_Toc227892597"/>
      <w:r>
        <w:rPr>
          <w:rFonts w:hint="eastAsia"/>
          <w:b/>
          <w:szCs w:val="28"/>
        </w:rPr>
        <w:t>八</w:t>
      </w:r>
      <w:r w:rsidRPr="000A460A">
        <w:rPr>
          <w:rFonts w:hint="eastAsia"/>
          <w:b/>
          <w:szCs w:val="28"/>
        </w:rPr>
        <w:t>、安全保证的措施</w:t>
      </w:r>
      <w:bookmarkEnd w:id="154"/>
      <w:bookmarkEnd w:id="155"/>
    </w:p>
    <w:p w:rsidR="00754CCE" w:rsidRPr="00377C5C" w:rsidRDefault="00754CCE" w:rsidP="00754CCE">
      <w:pPr>
        <w:spacing w:line="480" w:lineRule="auto"/>
        <w:outlineLvl w:val="0"/>
        <w:rPr>
          <w:b/>
          <w:szCs w:val="28"/>
        </w:rPr>
      </w:pPr>
      <w:bookmarkStart w:id="156" w:name="_Toc227851977"/>
      <w:bookmarkStart w:id="157" w:name="_Toc227892598"/>
      <w:r>
        <w:rPr>
          <w:rFonts w:hint="eastAsia"/>
          <w:b/>
          <w:szCs w:val="28"/>
        </w:rPr>
        <w:t>8</w:t>
      </w:r>
      <w:r w:rsidRPr="00377C5C">
        <w:rPr>
          <w:b/>
          <w:szCs w:val="28"/>
        </w:rPr>
        <w:t xml:space="preserve">.1 </w:t>
      </w:r>
      <w:r w:rsidRPr="00377C5C">
        <w:rPr>
          <w:rFonts w:hint="eastAsia"/>
          <w:b/>
          <w:szCs w:val="28"/>
        </w:rPr>
        <w:t>安全目标</w:t>
      </w:r>
      <w:bookmarkEnd w:id="156"/>
      <w:bookmarkEnd w:id="157"/>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hint="eastAsia"/>
          <w:color w:val="000000"/>
          <w:kern w:val="0"/>
          <w:szCs w:val="28"/>
        </w:rPr>
        <w:t>安全管理目标为“四消灭、三减少、</w:t>
      </w:r>
      <w:proofErr w:type="gramStart"/>
      <w:r>
        <w:rPr>
          <w:rFonts w:ascii="宋体" w:cs="宋体" w:hint="eastAsia"/>
          <w:color w:val="000000"/>
          <w:kern w:val="0"/>
          <w:szCs w:val="28"/>
        </w:rPr>
        <w:t>一</w:t>
      </w:r>
      <w:proofErr w:type="gramEnd"/>
      <w:r>
        <w:rPr>
          <w:rFonts w:ascii="宋体" w:cs="宋体" w:hint="eastAsia"/>
          <w:color w:val="000000"/>
          <w:kern w:val="0"/>
          <w:szCs w:val="28"/>
        </w:rPr>
        <w:t>实现”。</w:t>
      </w:r>
    </w:p>
    <w:p w:rsidR="00754CCE" w:rsidRPr="00377C5C" w:rsidRDefault="00754CCE" w:rsidP="00754CCE">
      <w:pPr>
        <w:autoSpaceDE w:val="0"/>
        <w:autoSpaceDN w:val="0"/>
        <w:adjustRightInd w:val="0"/>
        <w:spacing w:line="480" w:lineRule="auto"/>
        <w:jc w:val="left"/>
        <w:rPr>
          <w:rFonts w:ascii="宋体" w:cs="宋体"/>
          <w:b/>
          <w:color w:val="000000"/>
          <w:kern w:val="0"/>
          <w:szCs w:val="28"/>
        </w:rPr>
      </w:pPr>
      <w:r>
        <w:rPr>
          <w:rFonts w:ascii="宋体" w:cs="宋体" w:hint="eastAsia"/>
          <w:b/>
          <w:color w:val="000000"/>
          <w:kern w:val="0"/>
          <w:szCs w:val="28"/>
        </w:rPr>
        <w:lastRenderedPageBreak/>
        <w:t>8</w:t>
      </w:r>
      <w:r w:rsidRPr="00377C5C">
        <w:rPr>
          <w:rFonts w:ascii="宋体" w:cs="宋体"/>
          <w:b/>
          <w:color w:val="000000"/>
          <w:kern w:val="0"/>
          <w:szCs w:val="28"/>
        </w:rPr>
        <w:t xml:space="preserve">.1.1 </w:t>
      </w:r>
      <w:r w:rsidRPr="00377C5C">
        <w:rPr>
          <w:rFonts w:ascii="宋体" w:cs="宋体" w:hint="eastAsia"/>
          <w:b/>
          <w:color w:val="000000"/>
          <w:kern w:val="0"/>
          <w:szCs w:val="28"/>
        </w:rPr>
        <w:t>四消灭</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(1) </w:t>
      </w:r>
      <w:r>
        <w:rPr>
          <w:rFonts w:ascii="宋体" w:cs="宋体" w:hint="eastAsia"/>
          <w:color w:val="000000"/>
          <w:kern w:val="0"/>
          <w:szCs w:val="28"/>
        </w:rPr>
        <w:t>消灭工程质量安全事故。</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(2) </w:t>
      </w:r>
      <w:r>
        <w:rPr>
          <w:rFonts w:ascii="宋体" w:cs="宋体" w:hint="eastAsia"/>
          <w:color w:val="000000"/>
          <w:kern w:val="0"/>
          <w:szCs w:val="28"/>
        </w:rPr>
        <w:t>消灭施工生产中的因公死亡事故，重伤率控制在</w:t>
      </w:r>
      <w:r>
        <w:rPr>
          <w:rFonts w:ascii="宋体" w:cs="宋体"/>
          <w:color w:val="000000"/>
          <w:kern w:val="0"/>
          <w:szCs w:val="28"/>
        </w:rPr>
        <w:t>0.6</w:t>
      </w:r>
      <w:r>
        <w:rPr>
          <w:rFonts w:ascii="宋体" w:cs="宋体" w:hint="eastAsia"/>
          <w:color w:val="000000"/>
          <w:kern w:val="0"/>
          <w:szCs w:val="28"/>
        </w:rPr>
        <w:t>‰以内，</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hint="eastAsia"/>
          <w:color w:val="000000"/>
          <w:kern w:val="0"/>
          <w:szCs w:val="28"/>
        </w:rPr>
        <w:t>轻伤率控制在</w:t>
      </w:r>
      <w:r>
        <w:rPr>
          <w:rFonts w:ascii="宋体" w:cs="宋体"/>
          <w:color w:val="000000"/>
          <w:kern w:val="0"/>
          <w:szCs w:val="28"/>
        </w:rPr>
        <w:t>12</w:t>
      </w:r>
      <w:r>
        <w:rPr>
          <w:rFonts w:ascii="宋体" w:cs="宋体" w:hint="eastAsia"/>
          <w:color w:val="000000"/>
          <w:kern w:val="0"/>
          <w:szCs w:val="28"/>
        </w:rPr>
        <w:t>‰以内。</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(3) </w:t>
      </w:r>
      <w:r>
        <w:rPr>
          <w:rFonts w:ascii="宋体" w:cs="宋体" w:hint="eastAsia"/>
          <w:color w:val="000000"/>
          <w:kern w:val="0"/>
          <w:szCs w:val="28"/>
        </w:rPr>
        <w:t>消灭火灾事故。</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(4) </w:t>
      </w:r>
      <w:r>
        <w:rPr>
          <w:rFonts w:ascii="宋体" w:cs="宋体" w:hint="eastAsia"/>
          <w:color w:val="000000"/>
          <w:kern w:val="0"/>
          <w:szCs w:val="28"/>
        </w:rPr>
        <w:t>消灭责任交通事故。</w:t>
      </w:r>
    </w:p>
    <w:p w:rsidR="00754CCE" w:rsidRPr="00377C5C" w:rsidRDefault="00754CCE" w:rsidP="00754CCE">
      <w:pPr>
        <w:autoSpaceDE w:val="0"/>
        <w:autoSpaceDN w:val="0"/>
        <w:adjustRightInd w:val="0"/>
        <w:spacing w:line="480" w:lineRule="auto"/>
        <w:jc w:val="left"/>
        <w:rPr>
          <w:rFonts w:ascii="宋体" w:cs="宋体"/>
          <w:b/>
          <w:color w:val="000000"/>
          <w:kern w:val="0"/>
          <w:szCs w:val="28"/>
        </w:rPr>
      </w:pPr>
      <w:r>
        <w:rPr>
          <w:rFonts w:ascii="宋体" w:cs="宋体" w:hint="eastAsia"/>
          <w:b/>
          <w:color w:val="000000"/>
          <w:kern w:val="0"/>
          <w:szCs w:val="28"/>
        </w:rPr>
        <w:t>8</w:t>
      </w:r>
      <w:r w:rsidRPr="00377C5C">
        <w:rPr>
          <w:rFonts w:ascii="宋体" w:cs="宋体"/>
          <w:b/>
          <w:color w:val="000000"/>
          <w:kern w:val="0"/>
          <w:szCs w:val="28"/>
        </w:rPr>
        <w:t xml:space="preserve">.1.2 </w:t>
      </w:r>
      <w:r w:rsidRPr="00377C5C">
        <w:rPr>
          <w:rFonts w:ascii="宋体" w:cs="宋体" w:hint="eastAsia"/>
          <w:b/>
          <w:color w:val="000000"/>
          <w:kern w:val="0"/>
          <w:szCs w:val="28"/>
        </w:rPr>
        <w:t>三减少</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(1) </w:t>
      </w:r>
      <w:r>
        <w:rPr>
          <w:rFonts w:ascii="宋体" w:cs="宋体" w:hint="eastAsia"/>
          <w:color w:val="000000"/>
          <w:kern w:val="0"/>
          <w:szCs w:val="28"/>
        </w:rPr>
        <w:t>减少轻伤事故。</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(2) </w:t>
      </w:r>
      <w:r>
        <w:rPr>
          <w:rFonts w:ascii="宋体" w:cs="宋体" w:hint="eastAsia"/>
          <w:color w:val="000000"/>
          <w:kern w:val="0"/>
          <w:szCs w:val="28"/>
        </w:rPr>
        <w:t>减少惯性事故。</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(3) </w:t>
      </w:r>
      <w:r>
        <w:rPr>
          <w:rFonts w:ascii="宋体" w:cs="宋体" w:hint="eastAsia"/>
          <w:color w:val="000000"/>
          <w:kern w:val="0"/>
          <w:szCs w:val="28"/>
        </w:rPr>
        <w:t>减少质量通病安全事故。</w:t>
      </w:r>
    </w:p>
    <w:p w:rsidR="00754CCE" w:rsidRPr="00377C5C" w:rsidRDefault="00754CCE" w:rsidP="00754CCE">
      <w:pPr>
        <w:autoSpaceDE w:val="0"/>
        <w:autoSpaceDN w:val="0"/>
        <w:adjustRightInd w:val="0"/>
        <w:spacing w:line="480" w:lineRule="auto"/>
        <w:jc w:val="left"/>
        <w:rPr>
          <w:rFonts w:ascii="宋体" w:cs="宋体"/>
          <w:b/>
          <w:color w:val="000000"/>
          <w:kern w:val="0"/>
          <w:szCs w:val="28"/>
        </w:rPr>
      </w:pPr>
      <w:r>
        <w:rPr>
          <w:rFonts w:ascii="宋体" w:cs="宋体" w:hint="eastAsia"/>
          <w:b/>
          <w:color w:val="000000"/>
          <w:kern w:val="0"/>
          <w:szCs w:val="28"/>
        </w:rPr>
        <w:t>8</w:t>
      </w:r>
      <w:r w:rsidRPr="00377C5C">
        <w:rPr>
          <w:rFonts w:ascii="宋体" w:cs="宋体"/>
          <w:b/>
          <w:color w:val="000000"/>
          <w:kern w:val="0"/>
          <w:szCs w:val="28"/>
        </w:rPr>
        <w:t xml:space="preserve">.1.3 </w:t>
      </w:r>
      <w:proofErr w:type="gramStart"/>
      <w:r w:rsidRPr="00377C5C">
        <w:rPr>
          <w:rFonts w:ascii="宋体" w:cs="宋体" w:hint="eastAsia"/>
          <w:b/>
          <w:color w:val="000000"/>
          <w:kern w:val="0"/>
          <w:szCs w:val="28"/>
        </w:rPr>
        <w:t>一</w:t>
      </w:r>
      <w:proofErr w:type="gramEnd"/>
      <w:r w:rsidRPr="00377C5C">
        <w:rPr>
          <w:rFonts w:ascii="宋体" w:cs="宋体" w:hint="eastAsia"/>
          <w:b/>
          <w:color w:val="000000"/>
          <w:kern w:val="0"/>
          <w:szCs w:val="28"/>
        </w:rPr>
        <w:t>实现</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hint="eastAsia"/>
          <w:color w:val="000000"/>
          <w:kern w:val="0"/>
          <w:szCs w:val="28"/>
        </w:rPr>
        <w:t>实现安全样板标准工地。</w:t>
      </w:r>
    </w:p>
    <w:p w:rsidR="00754CCE" w:rsidRPr="00377C5C" w:rsidRDefault="00754CCE" w:rsidP="00754CCE">
      <w:pPr>
        <w:autoSpaceDE w:val="0"/>
        <w:autoSpaceDN w:val="0"/>
        <w:adjustRightInd w:val="0"/>
        <w:spacing w:line="480" w:lineRule="auto"/>
        <w:jc w:val="left"/>
        <w:outlineLvl w:val="0"/>
        <w:rPr>
          <w:rFonts w:ascii="宋体" w:cs="宋体"/>
          <w:b/>
          <w:color w:val="000000"/>
          <w:kern w:val="0"/>
          <w:szCs w:val="28"/>
        </w:rPr>
      </w:pPr>
      <w:bookmarkStart w:id="158" w:name="_Toc227851978"/>
      <w:bookmarkStart w:id="159" w:name="_Toc227892599"/>
      <w:r>
        <w:rPr>
          <w:rFonts w:ascii="宋体" w:cs="宋体" w:hint="eastAsia"/>
          <w:b/>
          <w:color w:val="000000"/>
          <w:kern w:val="0"/>
          <w:szCs w:val="28"/>
        </w:rPr>
        <w:t>8</w:t>
      </w:r>
      <w:r w:rsidRPr="00377C5C">
        <w:rPr>
          <w:rFonts w:ascii="宋体" w:cs="宋体" w:hint="eastAsia"/>
          <w:b/>
          <w:color w:val="000000"/>
          <w:kern w:val="0"/>
          <w:szCs w:val="28"/>
        </w:rPr>
        <w:t>.2安全生产方针</w:t>
      </w:r>
      <w:bookmarkEnd w:id="158"/>
      <w:bookmarkEnd w:id="159"/>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(1) </w:t>
      </w:r>
      <w:r>
        <w:rPr>
          <w:rFonts w:ascii="宋体" w:cs="宋体" w:hint="eastAsia"/>
          <w:color w:val="000000"/>
          <w:kern w:val="0"/>
          <w:szCs w:val="28"/>
        </w:rPr>
        <w:t>认真贯彻执行党和国家的安全生产方针、政策，严格执行部颁有关施工规范和安全技术规则，对施工人员进行岗前安全教育培训，牢固树立“安全第一、预防为主”和“管生产必须管安全”的思想意识。</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(2) </w:t>
      </w:r>
      <w:r>
        <w:rPr>
          <w:rFonts w:ascii="宋体" w:cs="宋体" w:hint="eastAsia"/>
          <w:color w:val="000000"/>
          <w:kern w:val="0"/>
          <w:szCs w:val="28"/>
        </w:rPr>
        <w:t>建立健全安全保证体系，使</w:t>
      </w:r>
      <w:proofErr w:type="gramStart"/>
      <w:r>
        <w:rPr>
          <w:rFonts w:ascii="宋体" w:cs="宋体" w:hint="eastAsia"/>
          <w:color w:val="000000"/>
          <w:kern w:val="0"/>
          <w:szCs w:val="28"/>
        </w:rPr>
        <w:t>安全工</w:t>
      </w:r>
      <w:proofErr w:type="gramEnd"/>
      <w:r>
        <w:rPr>
          <w:rFonts w:ascii="宋体" w:cs="宋体" w:hint="eastAsia"/>
          <w:color w:val="000000"/>
          <w:kern w:val="0"/>
          <w:szCs w:val="28"/>
        </w:rPr>
        <w:t>做制度化、经常化，并贯穿施工全过程。该体系以项目经理为安全生产的第一责任人，</w:t>
      </w:r>
      <w:proofErr w:type="gramStart"/>
      <w:r>
        <w:rPr>
          <w:rFonts w:ascii="宋体" w:cs="宋体" w:hint="eastAsia"/>
          <w:color w:val="000000"/>
          <w:kern w:val="0"/>
          <w:szCs w:val="28"/>
        </w:rPr>
        <w:t>安质部</w:t>
      </w:r>
      <w:proofErr w:type="gramEnd"/>
      <w:r>
        <w:rPr>
          <w:rFonts w:ascii="宋体" w:cs="宋体" w:hint="eastAsia"/>
          <w:color w:val="000000"/>
          <w:kern w:val="0"/>
          <w:szCs w:val="28"/>
        </w:rPr>
        <w:t>设专职安全员，工班设兼职安全员。</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(3) </w:t>
      </w:r>
      <w:r>
        <w:rPr>
          <w:rFonts w:ascii="宋体" w:cs="宋体" w:hint="eastAsia"/>
          <w:color w:val="000000"/>
          <w:kern w:val="0"/>
          <w:szCs w:val="28"/>
        </w:rPr>
        <w:t>制定实现安全目标和保障目标的规章制度。</w:t>
      </w:r>
    </w:p>
    <w:p w:rsidR="00754CCE" w:rsidRDefault="00754CCE" w:rsidP="00754CCE">
      <w:pPr>
        <w:autoSpaceDE w:val="0"/>
        <w:autoSpaceDN w:val="0"/>
        <w:adjustRightInd w:val="0"/>
        <w:spacing w:line="480" w:lineRule="auto"/>
        <w:jc w:val="left"/>
        <w:rPr>
          <w:rFonts w:ascii="宋体" w:cs="宋体"/>
          <w:color w:val="000000"/>
          <w:kern w:val="0"/>
          <w:szCs w:val="28"/>
        </w:rPr>
      </w:pPr>
      <w:r>
        <w:rPr>
          <w:rFonts w:ascii="宋体" w:cs="宋体"/>
          <w:color w:val="000000"/>
          <w:kern w:val="0"/>
          <w:szCs w:val="28"/>
        </w:rPr>
        <w:t xml:space="preserve">(4) </w:t>
      </w:r>
      <w:r>
        <w:rPr>
          <w:rFonts w:ascii="宋体" w:cs="宋体" w:hint="eastAsia"/>
          <w:color w:val="000000"/>
          <w:kern w:val="0"/>
          <w:szCs w:val="28"/>
        </w:rPr>
        <w:t>加强现场管理，搞好文明施工，建立良好的安全施工环境。</w:t>
      </w:r>
    </w:p>
    <w:p w:rsidR="00754CCE" w:rsidRPr="002C09AE" w:rsidRDefault="00754CCE" w:rsidP="00754CCE">
      <w:pPr>
        <w:autoSpaceDE w:val="0"/>
        <w:autoSpaceDN w:val="0"/>
        <w:adjustRightInd w:val="0"/>
        <w:spacing w:line="480" w:lineRule="auto"/>
        <w:jc w:val="left"/>
        <w:outlineLvl w:val="0"/>
        <w:rPr>
          <w:rFonts w:ascii="宋体" w:cs="宋体"/>
          <w:b/>
          <w:color w:val="000000"/>
          <w:kern w:val="0"/>
          <w:szCs w:val="28"/>
        </w:rPr>
      </w:pPr>
      <w:bookmarkStart w:id="160" w:name="_Toc227851979"/>
      <w:bookmarkStart w:id="161" w:name="_Toc227892600"/>
      <w:r>
        <w:rPr>
          <w:rFonts w:ascii="宋体" w:cs="宋体" w:hint="eastAsia"/>
          <w:b/>
          <w:color w:val="000000"/>
          <w:kern w:val="0"/>
          <w:szCs w:val="28"/>
        </w:rPr>
        <w:t>8</w:t>
      </w:r>
      <w:r w:rsidRPr="002C09AE">
        <w:rPr>
          <w:rFonts w:ascii="宋体" w:cs="宋体" w:hint="eastAsia"/>
          <w:b/>
          <w:color w:val="000000"/>
          <w:kern w:val="0"/>
          <w:szCs w:val="28"/>
        </w:rPr>
        <w:t>.3施工安全保障体系</w:t>
      </w:r>
      <w:bookmarkEnd w:id="160"/>
      <w:bookmarkEnd w:id="161"/>
    </w:p>
    <w:p w:rsidR="00754CCE" w:rsidRDefault="00754CCE" w:rsidP="00754CCE">
      <w:pPr>
        <w:autoSpaceDE w:val="0"/>
        <w:autoSpaceDN w:val="0"/>
        <w:adjustRightInd w:val="0"/>
        <w:spacing w:line="480" w:lineRule="auto"/>
        <w:ind w:firstLineChars="200" w:firstLine="560"/>
        <w:jc w:val="left"/>
        <w:rPr>
          <w:rFonts w:ascii="宋体" w:cs="宋体"/>
          <w:color w:val="000000"/>
          <w:kern w:val="0"/>
          <w:szCs w:val="28"/>
        </w:rPr>
      </w:pPr>
      <w:r>
        <w:rPr>
          <w:rFonts w:ascii="宋体" w:cs="宋体" w:hint="eastAsia"/>
          <w:color w:val="000000"/>
          <w:kern w:val="0"/>
          <w:szCs w:val="28"/>
        </w:rPr>
        <w:lastRenderedPageBreak/>
        <w:t>为了确保安全生产目标的实现，必须建立健全安全保障体系，制定完善的保证措施。使</w:t>
      </w:r>
      <w:proofErr w:type="gramStart"/>
      <w:r>
        <w:rPr>
          <w:rFonts w:ascii="宋体" w:cs="宋体" w:hint="eastAsia"/>
          <w:color w:val="000000"/>
          <w:kern w:val="0"/>
          <w:szCs w:val="28"/>
        </w:rPr>
        <w:t>安全工</w:t>
      </w:r>
      <w:proofErr w:type="gramEnd"/>
      <w:r>
        <w:rPr>
          <w:rFonts w:ascii="宋体" w:cs="宋体" w:hint="eastAsia"/>
          <w:color w:val="000000"/>
          <w:kern w:val="0"/>
          <w:szCs w:val="28"/>
        </w:rPr>
        <w:t>做制度化、经常化，贯穿施工全过程项目经理为安全生产的第一责任人，生产副经理直接管安全，</w:t>
      </w:r>
      <w:proofErr w:type="gramStart"/>
      <w:r>
        <w:rPr>
          <w:rFonts w:ascii="宋体" w:cs="宋体" w:hint="eastAsia"/>
          <w:color w:val="000000"/>
          <w:kern w:val="0"/>
          <w:szCs w:val="28"/>
        </w:rPr>
        <w:t>安质部</w:t>
      </w:r>
      <w:proofErr w:type="gramEnd"/>
      <w:r>
        <w:rPr>
          <w:rFonts w:ascii="宋体" w:cs="宋体" w:hint="eastAsia"/>
          <w:color w:val="000000"/>
          <w:kern w:val="0"/>
          <w:szCs w:val="28"/>
        </w:rPr>
        <w:t>设专职安全员，工班设兼职安全员。施工安全保证体系、安全检查程</w:t>
      </w:r>
    </w:p>
    <w:p w:rsidR="00754CCE" w:rsidRDefault="00754CCE" w:rsidP="00754CCE">
      <w:pPr>
        <w:autoSpaceDE w:val="0"/>
        <w:autoSpaceDN w:val="0"/>
        <w:adjustRightInd w:val="0"/>
        <w:spacing w:line="480" w:lineRule="auto"/>
        <w:jc w:val="left"/>
        <w:rPr>
          <w:rFonts w:ascii="宋体" w:cs="宋体" w:hint="eastAsia"/>
          <w:color w:val="000000"/>
          <w:kern w:val="0"/>
          <w:szCs w:val="28"/>
        </w:rPr>
      </w:pPr>
      <w:r>
        <w:rPr>
          <w:rFonts w:ascii="宋体" w:cs="宋体" w:hint="eastAsia"/>
          <w:color w:val="000000"/>
          <w:kern w:val="0"/>
          <w:szCs w:val="28"/>
        </w:rPr>
        <w:t>序、安全保障组织机构如图:</w:t>
      </w:r>
    </w:p>
    <w:p w:rsidR="00754CCE" w:rsidRDefault="00754CCE" w:rsidP="00754CCE">
      <w:pPr>
        <w:autoSpaceDE w:val="0"/>
        <w:autoSpaceDN w:val="0"/>
        <w:adjustRightInd w:val="0"/>
        <w:spacing w:line="560" w:lineRule="exact"/>
        <w:jc w:val="left"/>
        <w:rPr>
          <w:rFonts w:ascii="宋体" w:cs="宋体"/>
          <w:color w:val="000000"/>
          <w:kern w:val="0"/>
          <w:szCs w:val="28"/>
        </w:rPr>
      </w:pPr>
      <w:r>
        <w:rPr>
          <w:noProof/>
        </w:rPr>
        <w:drawing>
          <wp:anchor distT="0" distB="0" distL="114300" distR="114300" simplePos="0" relativeHeight="251667456" behindDoc="0" locked="0" layoutInCell="1" allowOverlap="1">
            <wp:simplePos x="0" y="0"/>
            <wp:positionH relativeFrom="column">
              <wp:posOffset>-114300</wp:posOffset>
            </wp:positionH>
            <wp:positionV relativeFrom="paragraph">
              <wp:posOffset>279400</wp:posOffset>
            </wp:positionV>
            <wp:extent cx="5600700" cy="5349240"/>
            <wp:effectExtent l="19050" t="0" r="0" b="0"/>
            <wp:wrapNone/>
            <wp:docPr id="1407" name="图片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7"/>
                    <pic:cNvPicPr>
                      <a:picLocks noChangeAspect="1" noChangeArrowheads="1"/>
                    </pic:cNvPicPr>
                  </pic:nvPicPr>
                  <pic:blipFill>
                    <a:blip r:embed="rId22" cstate="print">
                      <a:lum bright="14000" contrast="-2000"/>
                    </a:blip>
                    <a:srcRect/>
                    <a:stretch>
                      <a:fillRect/>
                    </a:stretch>
                  </pic:blipFill>
                  <pic:spPr bwMode="auto">
                    <a:xfrm>
                      <a:off x="0" y="0"/>
                      <a:ext cx="5600700" cy="5349240"/>
                    </a:xfrm>
                    <a:prstGeom prst="rect">
                      <a:avLst/>
                    </a:prstGeom>
                    <a:noFill/>
                    <a:ln w="9525">
                      <a:noFill/>
                      <a:miter lim="800000"/>
                      <a:headEnd/>
                      <a:tailEnd/>
                    </a:ln>
                  </pic:spPr>
                </pic:pic>
              </a:graphicData>
            </a:graphic>
          </wp:anchor>
        </w:drawing>
      </w: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center"/>
        <w:rPr>
          <w:rFonts w:ascii="Arial,Bold" w:hAnsi="Arial,Bold" w:cs="Arial,Bold" w:hint="eastAsia"/>
          <w:bCs/>
          <w:color w:val="000000"/>
          <w:kern w:val="0"/>
          <w:szCs w:val="28"/>
          <w:u w:val="single"/>
        </w:rPr>
      </w:pPr>
    </w:p>
    <w:p w:rsidR="00754CCE" w:rsidRDefault="00754CCE" w:rsidP="00754CCE">
      <w:pPr>
        <w:autoSpaceDE w:val="0"/>
        <w:autoSpaceDN w:val="0"/>
        <w:adjustRightInd w:val="0"/>
        <w:spacing w:line="560" w:lineRule="exact"/>
        <w:jc w:val="center"/>
        <w:rPr>
          <w:rFonts w:ascii="Arial,Bold" w:hAnsi="Arial,Bold" w:cs="Arial,Bold" w:hint="eastAsia"/>
          <w:bCs/>
          <w:color w:val="000000"/>
          <w:kern w:val="0"/>
          <w:szCs w:val="28"/>
          <w:u w:val="single"/>
        </w:rPr>
      </w:pPr>
    </w:p>
    <w:p w:rsidR="00754CCE" w:rsidRPr="006E2FED" w:rsidRDefault="00754CCE" w:rsidP="00754CCE">
      <w:pPr>
        <w:autoSpaceDE w:val="0"/>
        <w:autoSpaceDN w:val="0"/>
        <w:adjustRightInd w:val="0"/>
        <w:spacing w:line="560" w:lineRule="exact"/>
        <w:jc w:val="center"/>
        <w:rPr>
          <w:rFonts w:ascii="Arial,Bold" w:hAnsi="Arial,Bold" w:cs="Arial,Bold" w:hint="eastAsia"/>
          <w:bCs/>
          <w:color w:val="000000"/>
          <w:kern w:val="0"/>
          <w:szCs w:val="28"/>
          <w:u w:val="single"/>
        </w:rPr>
      </w:pPr>
      <w:r w:rsidRPr="006E2FED">
        <w:rPr>
          <w:rFonts w:ascii="Arial,Bold" w:hAnsi="Arial,Bold" w:cs="Arial,Bold" w:hint="eastAsia"/>
          <w:bCs/>
          <w:color w:val="000000"/>
          <w:kern w:val="0"/>
          <w:szCs w:val="28"/>
          <w:u w:val="single"/>
        </w:rPr>
        <w:t>安全保证组织机构图</w:t>
      </w: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r>
        <w:rPr>
          <w:noProof/>
        </w:rPr>
        <w:pict>
          <v:group id="_x0000_s100736" style="position:absolute;margin-left:-18pt;margin-top:0;width:459pt;height:663pt;z-index:251668480" coordorigin="1985,1730" coordsize="7095,9516">
            <v:group id="_x0000_s100737" style="position:absolute;left:1985;top:1730;width:7095;height:9516" coordorigin="1985,1730" coordsize="7095,9516">
              <v:shape id="_x0000_s100738" type="#_x0000_t75" style="position:absolute;left:1985;top:1730;width:7095;height:7890">
                <v:imagedata r:id="rId23" o:title="" gain="86232f" blacklevel="-1966f"/>
              </v:shape>
              <v:shape id="_x0000_s100739" type="#_x0000_t75" style="position:absolute;left:6665;top:9641;width:2265;height:1605">
                <v:imagedata r:id="rId24" o:title="" gain="74473f"/>
              </v:shape>
            </v:group>
            <v:shape id="_x0000_s100740" type="#_x0000_t75" style="position:absolute;left:1985;top:9530;width:4545;height:1485">
              <v:imagedata r:id="rId25" o:title="" gain="74473f"/>
            </v:shape>
          </v:group>
        </w:pict>
      </w: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Pr="006E2FED" w:rsidRDefault="00754CCE" w:rsidP="00754CCE">
      <w:pPr>
        <w:autoSpaceDE w:val="0"/>
        <w:autoSpaceDN w:val="0"/>
        <w:adjustRightInd w:val="0"/>
        <w:spacing w:line="560" w:lineRule="exact"/>
        <w:jc w:val="center"/>
        <w:rPr>
          <w:rFonts w:ascii="Arial,Bold" w:hAnsi="Arial,Bold" w:cs="Arial,Bold" w:hint="eastAsia"/>
          <w:bCs/>
          <w:color w:val="000000"/>
          <w:kern w:val="0"/>
          <w:szCs w:val="28"/>
          <w:u w:val="single"/>
        </w:rPr>
      </w:pPr>
      <w:r w:rsidRPr="006E2FED">
        <w:rPr>
          <w:rFonts w:ascii="Arial,Bold" w:hAnsi="Arial,Bold" w:cs="Arial,Bold" w:hint="eastAsia"/>
          <w:bCs/>
          <w:color w:val="000000"/>
          <w:kern w:val="0"/>
          <w:szCs w:val="28"/>
          <w:u w:val="single"/>
        </w:rPr>
        <w:t>安全保证体系框图</w:t>
      </w: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r>
        <w:rPr>
          <w:noProof/>
        </w:rPr>
        <w:drawing>
          <wp:anchor distT="0" distB="0" distL="114300" distR="114300" simplePos="0" relativeHeight="251669504" behindDoc="0" locked="0" layoutInCell="1" allowOverlap="1">
            <wp:simplePos x="0" y="0"/>
            <wp:positionH relativeFrom="column">
              <wp:posOffset>114300</wp:posOffset>
            </wp:positionH>
            <wp:positionV relativeFrom="paragraph">
              <wp:posOffset>198120</wp:posOffset>
            </wp:positionV>
            <wp:extent cx="5029200" cy="5844540"/>
            <wp:effectExtent l="19050" t="0" r="0" b="0"/>
            <wp:wrapNone/>
            <wp:docPr id="1413" name="图片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3"/>
                    <pic:cNvPicPr>
                      <a:picLocks noChangeAspect="1" noChangeArrowheads="1"/>
                    </pic:cNvPicPr>
                  </pic:nvPicPr>
                  <pic:blipFill>
                    <a:blip r:embed="rId26" cstate="print">
                      <a:lum contrast="18000"/>
                    </a:blip>
                    <a:srcRect/>
                    <a:stretch>
                      <a:fillRect/>
                    </a:stretch>
                  </pic:blipFill>
                  <pic:spPr bwMode="auto">
                    <a:xfrm>
                      <a:off x="0" y="0"/>
                      <a:ext cx="5029200" cy="5844540"/>
                    </a:xfrm>
                    <a:prstGeom prst="rect">
                      <a:avLst/>
                    </a:prstGeom>
                    <a:noFill/>
                    <a:ln w="9525">
                      <a:noFill/>
                      <a:miter lim="800000"/>
                      <a:headEnd/>
                      <a:tailEnd/>
                    </a:ln>
                  </pic:spPr>
                </pic:pic>
              </a:graphicData>
            </a:graphic>
          </wp:anchor>
        </w:drawing>
      </w: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Default="00754CCE" w:rsidP="00754CCE">
      <w:pPr>
        <w:autoSpaceDE w:val="0"/>
        <w:autoSpaceDN w:val="0"/>
        <w:adjustRightInd w:val="0"/>
        <w:spacing w:line="560" w:lineRule="exact"/>
        <w:jc w:val="left"/>
        <w:rPr>
          <w:rFonts w:ascii="Arial,Bold" w:hAnsi="Arial,Bold" w:cs="Arial,Bold" w:hint="eastAsia"/>
          <w:b/>
          <w:bCs/>
          <w:color w:val="000000"/>
          <w:kern w:val="0"/>
          <w:szCs w:val="28"/>
        </w:rPr>
      </w:pPr>
    </w:p>
    <w:p w:rsidR="00754CCE" w:rsidRPr="006E2FED" w:rsidRDefault="00754CCE" w:rsidP="00754CCE">
      <w:pPr>
        <w:autoSpaceDE w:val="0"/>
        <w:autoSpaceDN w:val="0"/>
        <w:adjustRightInd w:val="0"/>
        <w:spacing w:line="560" w:lineRule="exact"/>
        <w:jc w:val="center"/>
        <w:rPr>
          <w:rFonts w:ascii="Arial,Bold" w:hAnsi="Arial,Bold" w:cs="Arial,Bold" w:hint="eastAsia"/>
          <w:bCs/>
          <w:color w:val="000000"/>
          <w:kern w:val="0"/>
          <w:szCs w:val="28"/>
          <w:u w:val="single"/>
        </w:rPr>
      </w:pPr>
      <w:r w:rsidRPr="006E2FED">
        <w:rPr>
          <w:rFonts w:ascii="Arial,Bold" w:hAnsi="Arial,Bold" w:cs="Arial,Bold" w:hint="eastAsia"/>
          <w:bCs/>
          <w:color w:val="000000"/>
          <w:kern w:val="0"/>
          <w:szCs w:val="28"/>
          <w:u w:val="single"/>
        </w:rPr>
        <w:t>安全检查控制程序图</w:t>
      </w:r>
    </w:p>
    <w:p w:rsidR="00754CCE" w:rsidRPr="002C09AE" w:rsidRDefault="00754CCE" w:rsidP="00754CCE">
      <w:pPr>
        <w:autoSpaceDE w:val="0"/>
        <w:autoSpaceDN w:val="0"/>
        <w:adjustRightInd w:val="0"/>
        <w:spacing w:line="560" w:lineRule="exact"/>
        <w:jc w:val="left"/>
        <w:outlineLvl w:val="0"/>
        <w:rPr>
          <w:rFonts w:ascii="宋体" w:cs="宋体"/>
          <w:b/>
          <w:color w:val="000000"/>
          <w:kern w:val="0"/>
          <w:szCs w:val="28"/>
        </w:rPr>
      </w:pPr>
      <w:bookmarkStart w:id="162" w:name="_Toc227851980"/>
      <w:bookmarkStart w:id="163" w:name="_Toc227892601"/>
      <w:r>
        <w:rPr>
          <w:rFonts w:ascii="宋体" w:cs="宋体" w:hint="eastAsia"/>
          <w:b/>
          <w:color w:val="000000"/>
          <w:kern w:val="0"/>
          <w:szCs w:val="28"/>
        </w:rPr>
        <w:t>8</w:t>
      </w:r>
      <w:r w:rsidRPr="002C09AE">
        <w:rPr>
          <w:rFonts w:ascii="宋体" w:cs="宋体" w:hint="eastAsia"/>
          <w:b/>
          <w:color w:val="000000"/>
          <w:kern w:val="0"/>
          <w:szCs w:val="28"/>
        </w:rPr>
        <w:t>.4综合保证措施</w:t>
      </w:r>
      <w:bookmarkEnd w:id="162"/>
      <w:bookmarkEnd w:id="163"/>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lastRenderedPageBreak/>
        <w:t xml:space="preserve">(1) </w:t>
      </w:r>
      <w:r>
        <w:rPr>
          <w:rFonts w:ascii="宋体" w:cs="宋体" w:hint="eastAsia"/>
          <w:color w:val="000000"/>
          <w:kern w:val="0"/>
          <w:szCs w:val="28"/>
        </w:rPr>
        <w:t>建立以岗位责任制为中心的安全生产逐级负责制，制度明</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确、责任到人，奖罚分明。</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(2) </w:t>
      </w:r>
      <w:r>
        <w:rPr>
          <w:rFonts w:ascii="宋体" w:cs="宋体" w:hint="eastAsia"/>
          <w:color w:val="000000"/>
          <w:kern w:val="0"/>
          <w:szCs w:val="28"/>
        </w:rPr>
        <w:t>按施工人员的比例配备足够的专职安全员</w:t>
      </w:r>
      <w:r>
        <w:rPr>
          <w:rFonts w:ascii="宋体" w:cs="宋体"/>
          <w:color w:val="000000"/>
          <w:kern w:val="0"/>
          <w:szCs w:val="28"/>
        </w:rPr>
        <w:t>,</w:t>
      </w:r>
      <w:r>
        <w:rPr>
          <w:rFonts w:ascii="宋体" w:cs="宋体" w:hint="eastAsia"/>
          <w:color w:val="000000"/>
          <w:kern w:val="0"/>
          <w:szCs w:val="28"/>
        </w:rPr>
        <w:t>驻地管理人员一律佩证上岗</w:t>
      </w:r>
      <w:r>
        <w:rPr>
          <w:rFonts w:ascii="宋体" w:cs="宋体"/>
          <w:color w:val="000000"/>
          <w:kern w:val="0"/>
          <w:szCs w:val="28"/>
        </w:rPr>
        <w:t>,</w:t>
      </w:r>
      <w:r>
        <w:rPr>
          <w:rFonts w:ascii="宋体" w:cs="宋体" w:hint="eastAsia"/>
          <w:color w:val="000000"/>
          <w:kern w:val="0"/>
          <w:szCs w:val="28"/>
        </w:rPr>
        <w:t>安全员佩证为红色</w:t>
      </w:r>
      <w:r>
        <w:rPr>
          <w:rFonts w:ascii="宋体" w:cs="宋体"/>
          <w:color w:val="000000"/>
          <w:kern w:val="0"/>
          <w:szCs w:val="28"/>
        </w:rPr>
        <w:t>,</w:t>
      </w:r>
      <w:r>
        <w:rPr>
          <w:rFonts w:ascii="宋体" w:cs="宋体" w:hint="eastAsia"/>
          <w:color w:val="000000"/>
          <w:kern w:val="0"/>
          <w:szCs w:val="28"/>
        </w:rPr>
        <w:t>以示醒目。</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(3) </w:t>
      </w:r>
      <w:r>
        <w:rPr>
          <w:rFonts w:ascii="宋体" w:cs="宋体" w:hint="eastAsia"/>
          <w:color w:val="000000"/>
          <w:kern w:val="0"/>
          <w:szCs w:val="28"/>
        </w:rPr>
        <w:t>在编制施工计划的同时，编制详细的安全操做规程、细则、制度及切实可行的安全技术措施，分发至工班，组织逐条落实。搞好“五同时”（即在计划、布置、检查、总结、评比生产的同时，计划、布置、检查、总结、评比</w:t>
      </w:r>
      <w:proofErr w:type="gramStart"/>
      <w:r>
        <w:rPr>
          <w:rFonts w:ascii="宋体" w:cs="宋体" w:hint="eastAsia"/>
          <w:color w:val="000000"/>
          <w:kern w:val="0"/>
          <w:szCs w:val="28"/>
        </w:rPr>
        <w:t>安全工</w:t>
      </w:r>
      <w:proofErr w:type="gramEnd"/>
      <w:r>
        <w:rPr>
          <w:rFonts w:ascii="宋体" w:cs="宋体" w:hint="eastAsia"/>
          <w:color w:val="000000"/>
          <w:kern w:val="0"/>
          <w:szCs w:val="28"/>
        </w:rPr>
        <w:t>做）和“三级安全教育”。</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(4) </w:t>
      </w:r>
      <w:r>
        <w:rPr>
          <w:rFonts w:ascii="宋体" w:cs="宋体" w:hint="eastAsia"/>
          <w:color w:val="000000"/>
          <w:kern w:val="0"/>
          <w:szCs w:val="28"/>
        </w:rPr>
        <w:t>每一工序开始前，做出详细的施工方案和实施措施，报监理工程师审批后，及时做好施工技术及安全技术交底，并在施工过程中督促检查，严格坚持特殊工种持证上岗。</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(5) </w:t>
      </w:r>
      <w:r>
        <w:rPr>
          <w:rFonts w:ascii="宋体" w:cs="宋体" w:hint="eastAsia"/>
          <w:color w:val="000000"/>
          <w:kern w:val="0"/>
          <w:szCs w:val="28"/>
        </w:rPr>
        <w:t>进行定期和不定期的安全检查，及时发现和解决不安全的事故隐患，杜绝违章做业和违章指挥现象，同时加大安全教育及宣传力度，对重点做业场所、危险区、主要通道设“五牌一图”，即</w:t>
      </w:r>
      <w:r>
        <w:rPr>
          <w:rFonts w:ascii="宋体" w:cs="宋体"/>
          <w:color w:val="000000"/>
          <w:kern w:val="0"/>
          <w:szCs w:val="28"/>
        </w:rPr>
        <w:t>:</w:t>
      </w:r>
      <w:r>
        <w:rPr>
          <w:rFonts w:ascii="宋体" w:cs="宋体" w:hint="eastAsia"/>
          <w:color w:val="000000"/>
          <w:kern w:val="0"/>
          <w:szCs w:val="28"/>
        </w:rPr>
        <w:t>工程告示牌、安全生产记录牌、防火须知牌、安全无重大事故记录牌、工地主要管理人员名牌、施工总平面图。</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(6) </w:t>
      </w:r>
      <w:r>
        <w:rPr>
          <w:rFonts w:ascii="宋体" w:cs="宋体" w:hint="eastAsia"/>
          <w:color w:val="000000"/>
          <w:kern w:val="0"/>
          <w:szCs w:val="28"/>
        </w:rPr>
        <w:t>坚持每周一安全日的安全学习制度。严格执行交接班制度，坚持工前讲安全、工中检查安全、工后评比安全的“三工制”活动。</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(7) </w:t>
      </w:r>
      <w:r>
        <w:rPr>
          <w:rFonts w:ascii="宋体" w:cs="宋体" w:hint="eastAsia"/>
          <w:color w:val="000000"/>
          <w:kern w:val="0"/>
          <w:szCs w:val="28"/>
        </w:rPr>
        <w:t>开工前期制定各项安全制度及防护措施</w:t>
      </w:r>
    </w:p>
    <w:p w:rsidR="00754CCE" w:rsidRDefault="00754CCE" w:rsidP="00C407D2">
      <w:pPr>
        <w:numPr>
          <w:ilvl w:val="0"/>
          <w:numId w:val="41"/>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各类机电设备操做规程及各项安全做业规章制度。</w:t>
      </w:r>
    </w:p>
    <w:p w:rsidR="00754CCE" w:rsidRPr="002C09AE" w:rsidRDefault="00754CCE" w:rsidP="00C407D2">
      <w:pPr>
        <w:numPr>
          <w:ilvl w:val="0"/>
          <w:numId w:val="41"/>
        </w:num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用电安全须知及电力架设、</w:t>
      </w:r>
      <w:proofErr w:type="gramStart"/>
      <w:r>
        <w:rPr>
          <w:rFonts w:ascii="宋体" w:cs="宋体" w:hint="eastAsia"/>
          <w:color w:val="000000"/>
          <w:kern w:val="0"/>
          <w:szCs w:val="28"/>
        </w:rPr>
        <w:t>养护做</w:t>
      </w:r>
      <w:proofErr w:type="gramEnd"/>
      <w:r>
        <w:rPr>
          <w:rFonts w:ascii="宋体" w:cs="宋体" w:hint="eastAsia"/>
          <w:color w:val="000000"/>
          <w:kern w:val="0"/>
          <w:szCs w:val="28"/>
        </w:rPr>
        <w:t>业制度。</w:t>
      </w:r>
    </w:p>
    <w:p w:rsidR="00754CCE" w:rsidRDefault="00754CCE" w:rsidP="00C407D2">
      <w:pPr>
        <w:numPr>
          <w:ilvl w:val="0"/>
          <w:numId w:val="41"/>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风、水管路安设及养护制度。</w:t>
      </w:r>
    </w:p>
    <w:p w:rsidR="00754CCE" w:rsidRDefault="00754CCE" w:rsidP="00C407D2">
      <w:pPr>
        <w:numPr>
          <w:ilvl w:val="0"/>
          <w:numId w:val="41"/>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有关乘坐车辆的安全专项规定。</w:t>
      </w:r>
    </w:p>
    <w:p w:rsidR="00754CCE" w:rsidRDefault="00754CCE" w:rsidP="00C407D2">
      <w:pPr>
        <w:numPr>
          <w:ilvl w:val="0"/>
          <w:numId w:val="41"/>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防雷电、防洪、防火的安全专项规定。</w:t>
      </w:r>
    </w:p>
    <w:p w:rsidR="00754CCE" w:rsidRDefault="00754CCE" w:rsidP="00C407D2">
      <w:pPr>
        <w:numPr>
          <w:ilvl w:val="0"/>
          <w:numId w:val="41"/>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lastRenderedPageBreak/>
        <w:t>针对重点工程项目及关键工序，编制专项安全措施和专项技术交底，并设专人进行安全监督与落实。</w:t>
      </w:r>
    </w:p>
    <w:p w:rsidR="00754CCE" w:rsidRDefault="00754CCE" w:rsidP="00C407D2">
      <w:pPr>
        <w:numPr>
          <w:ilvl w:val="0"/>
          <w:numId w:val="41"/>
        </w:num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施工现场设工地医院，做好现场医护和急救工做。</w:t>
      </w:r>
    </w:p>
    <w:p w:rsidR="00754CCE" w:rsidRPr="002C09AE" w:rsidRDefault="00754CCE" w:rsidP="00754CCE">
      <w:pPr>
        <w:autoSpaceDE w:val="0"/>
        <w:autoSpaceDN w:val="0"/>
        <w:adjustRightInd w:val="0"/>
        <w:spacing w:line="560" w:lineRule="exact"/>
        <w:jc w:val="left"/>
        <w:outlineLvl w:val="0"/>
        <w:rPr>
          <w:rFonts w:ascii="宋体" w:cs="宋体"/>
          <w:b/>
          <w:color w:val="000000"/>
          <w:kern w:val="0"/>
          <w:szCs w:val="28"/>
        </w:rPr>
      </w:pPr>
      <w:bookmarkStart w:id="164" w:name="_Toc227851981"/>
      <w:bookmarkStart w:id="165" w:name="_Toc227892602"/>
      <w:r>
        <w:rPr>
          <w:rFonts w:ascii="宋体" w:cs="宋体" w:hint="eastAsia"/>
          <w:b/>
          <w:color w:val="000000"/>
          <w:kern w:val="0"/>
          <w:szCs w:val="28"/>
        </w:rPr>
        <w:t>8</w:t>
      </w:r>
      <w:r w:rsidRPr="002C09AE">
        <w:rPr>
          <w:rFonts w:ascii="宋体" w:cs="宋体" w:hint="eastAsia"/>
          <w:b/>
          <w:color w:val="000000"/>
          <w:kern w:val="0"/>
          <w:szCs w:val="28"/>
        </w:rPr>
        <w:t>.5施工现场安全技术措施</w:t>
      </w:r>
      <w:bookmarkEnd w:id="164"/>
      <w:bookmarkEnd w:id="165"/>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 </w:t>
      </w:r>
      <w:r>
        <w:rPr>
          <w:rFonts w:ascii="宋体" w:cs="宋体" w:hint="eastAsia"/>
          <w:color w:val="000000"/>
          <w:kern w:val="0"/>
          <w:szCs w:val="28"/>
        </w:rPr>
        <w:t>施工现场的布置符合防火、防爆、防洪、防雷电等安全规定及文明施工的要求。施工现场的生产、生活办公用房、仓库、材料堆放场、停车场、修理场应按批准的总平面布置图进行布置。</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(2) </w:t>
      </w:r>
      <w:r>
        <w:rPr>
          <w:rFonts w:ascii="宋体" w:cs="宋体" w:hint="eastAsia"/>
          <w:color w:val="000000"/>
          <w:kern w:val="0"/>
          <w:szCs w:val="28"/>
        </w:rPr>
        <w:t>现场道路平整、坚实、保持畅通，危险地点悬挂安全标志，符合安全规定的标牌，施工现场设置大幅安全宣传标语。</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(3) </w:t>
      </w:r>
      <w:r>
        <w:rPr>
          <w:rFonts w:ascii="宋体" w:cs="宋体" w:hint="eastAsia"/>
          <w:color w:val="000000"/>
          <w:kern w:val="0"/>
          <w:szCs w:val="28"/>
        </w:rPr>
        <w:t>现场的生产、生活区设足够的消防水源和消防设施网点，消防器有专人管理，不乱拿乱放，每做业队组成一个由</w:t>
      </w:r>
      <w:r>
        <w:rPr>
          <w:rFonts w:ascii="宋体" w:cs="宋体"/>
          <w:color w:val="000000"/>
          <w:kern w:val="0"/>
          <w:szCs w:val="28"/>
        </w:rPr>
        <w:t>15</w:t>
      </w:r>
      <w:r>
        <w:rPr>
          <w:rFonts w:ascii="宋体" w:cs="宋体" w:hint="eastAsia"/>
          <w:color w:val="000000"/>
          <w:kern w:val="0"/>
          <w:szCs w:val="28"/>
        </w:rPr>
        <w:t>～</w:t>
      </w:r>
      <w:r>
        <w:rPr>
          <w:rFonts w:ascii="宋体" w:cs="宋体"/>
          <w:color w:val="000000"/>
          <w:kern w:val="0"/>
          <w:szCs w:val="28"/>
        </w:rPr>
        <w:t xml:space="preserve">20 </w:t>
      </w:r>
      <w:r>
        <w:rPr>
          <w:rFonts w:ascii="宋体" w:cs="宋体" w:hint="eastAsia"/>
          <w:color w:val="000000"/>
          <w:kern w:val="0"/>
          <w:szCs w:val="28"/>
        </w:rPr>
        <w:t>人的义务消防队，所有施工人员要熟悉并掌握消防设备的性能和使用方法。</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(4) </w:t>
      </w:r>
      <w:r>
        <w:rPr>
          <w:rFonts w:ascii="宋体" w:cs="宋体" w:hint="eastAsia"/>
          <w:color w:val="000000"/>
          <w:kern w:val="0"/>
          <w:szCs w:val="28"/>
        </w:rPr>
        <w:t>各类房屋、库棚、料场等安全消防距离符合有关规定，现场的易燃杂物随时清理，严禁在有火种的场所或其近旁堆放易燃物品。</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(5) </w:t>
      </w:r>
      <w:r>
        <w:rPr>
          <w:rFonts w:ascii="宋体" w:cs="宋体" w:hint="eastAsia"/>
          <w:color w:val="000000"/>
          <w:kern w:val="0"/>
          <w:szCs w:val="28"/>
        </w:rPr>
        <w:t>施工现场的临时用电严格按照</w:t>
      </w:r>
      <w:proofErr w:type="gramStart"/>
      <w:r>
        <w:rPr>
          <w:rFonts w:ascii="宋体" w:cs="宋体" w:hint="eastAsia"/>
          <w:color w:val="000000"/>
          <w:kern w:val="0"/>
          <w:szCs w:val="28"/>
        </w:rPr>
        <w:t>《</w:t>
      </w:r>
      <w:proofErr w:type="gramEnd"/>
      <w:r>
        <w:rPr>
          <w:rFonts w:ascii="宋体" w:cs="宋体" w:hint="eastAsia"/>
          <w:color w:val="000000"/>
          <w:kern w:val="0"/>
          <w:szCs w:val="28"/>
        </w:rPr>
        <w:t>施工现场临时用电安全技术</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规范</w:t>
      </w:r>
      <w:proofErr w:type="gramStart"/>
      <w:r>
        <w:rPr>
          <w:rFonts w:ascii="宋体" w:cs="宋体" w:hint="eastAsia"/>
          <w:color w:val="000000"/>
          <w:kern w:val="0"/>
          <w:szCs w:val="28"/>
        </w:rPr>
        <w:t>》</w:t>
      </w:r>
      <w:proofErr w:type="gramEnd"/>
      <w:r>
        <w:rPr>
          <w:rFonts w:ascii="宋体" w:cs="宋体" w:hint="eastAsia"/>
          <w:color w:val="000000"/>
          <w:kern w:val="0"/>
          <w:szCs w:val="28"/>
        </w:rPr>
        <w:t>（</w:t>
      </w:r>
      <w:r>
        <w:rPr>
          <w:rFonts w:ascii="宋体" w:cs="宋体"/>
          <w:color w:val="000000"/>
          <w:kern w:val="0"/>
          <w:szCs w:val="28"/>
        </w:rPr>
        <w:t>JGJ 6-88</w:t>
      </w:r>
      <w:r>
        <w:rPr>
          <w:rFonts w:ascii="宋体" w:cs="宋体" w:hint="eastAsia"/>
          <w:color w:val="000000"/>
          <w:kern w:val="0"/>
          <w:szCs w:val="28"/>
        </w:rPr>
        <w:t>）的规定执行。</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(6) </w:t>
      </w:r>
      <w:r>
        <w:rPr>
          <w:rFonts w:ascii="宋体" w:cs="宋体" w:hint="eastAsia"/>
          <w:color w:val="000000"/>
          <w:kern w:val="0"/>
          <w:szCs w:val="28"/>
        </w:rPr>
        <w:t>施工中如发现危及地面建筑物或有危险品时立即停止施工，</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待处理完毕后方可施工。</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(7) </w:t>
      </w:r>
      <w:r>
        <w:rPr>
          <w:rFonts w:ascii="宋体" w:cs="宋体" w:hint="eastAsia"/>
          <w:color w:val="000000"/>
          <w:kern w:val="0"/>
          <w:szCs w:val="28"/>
        </w:rPr>
        <w:t>从事电力、高处做业及起</w:t>
      </w:r>
      <w:proofErr w:type="gramStart"/>
      <w:r>
        <w:rPr>
          <w:rFonts w:ascii="宋体" w:cs="宋体" w:hint="eastAsia"/>
          <w:color w:val="000000"/>
          <w:kern w:val="0"/>
          <w:szCs w:val="28"/>
        </w:rPr>
        <w:t>重做业</w:t>
      </w:r>
      <w:proofErr w:type="gramEnd"/>
      <w:r>
        <w:rPr>
          <w:rFonts w:ascii="宋体" w:cs="宋体" w:hint="eastAsia"/>
          <w:color w:val="000000"/>
          <w:kern w:val="0"/>
          <w:szCs w:val="28"/>
        </w:rPr>
        <w:t>等特殊做业人员，各种机械的操</w:t>
      </w:r>
      <w:proofErr w:type="gramStart"/>
      <w:r>
        <w:rPr>
          <w:rFonts w:ascii="宋体" w:cs="宋体" w:hint="eastAsia"/>
          <w:color w:val="000000"/>
          <w:kern w:val="0"/>
          <w:szCs w:val="28"/>
        </w:rPr>
        <w:t>做人员</w:t>
      </w:r>
      <w:proofErr w:type="gramEnd"/>
      <w:r>
        <w:rPr>
          <w:rFonts w:ascii="宋体" w:cs="宋体" w:hint="eastAsia"/>
          <w:color w:val="000000"/>
          <w:kern w:val="0"/>
          <w:szCs w:val="28"/>
        </w:rPr>
        <w:t>及机动车辆驾驶人员，必须经过劳动部门专业培训并考试取得合格证后，方准持证独立操做。</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(8) </w:t>
      </w:r>
      <w:r>
        <w:rPr>
          <w:rFonts w:ascii="宋体" w:cs="宋体" w:hint="eastAsia"/>
          <w:color w:val="000000"/>
          <w:kern w:val="0"/>
          <w:szCs w:val="28"/>
        </w:rPr>
        <w:t>施工现场设立安全标志。危险地区必须悬挂“危险”或“禁止通行”、“严禁烟火”等标志，夜间设红灯警示。</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(9) </w:t>
      </w:r>
      <w:r>
        <w:rPr>
          <w:rFonts w:ascii="宋体" w:cs="宋体" w:hint="eastAsia"/>
          <w:color w:val="000000"/>
          <w:kern w:val="0"/>
          <w:szCs w:val="28"/>
        </w:rPr>
        <w:t>所有道路的便桥在桥头改移道路两端设立标志，注明载重能力和</w:t>
      </w:r>
      <w:r>
        <w:rPr>
          <w:rFonts w:ascii="宋体" w:cs="宋体" w:hint="eastAsia"/>
          <w:color w:val="000000"/>
          <w:kern w:val="0"/>
          <w:szCs w:val="28"/>
        </w:rPr>
        <w:lastRenderedPageBreak/>
        <w:t>限制速度，设专人站岗全。采取措施保证施工车辆不影响既有公路的交通与安全。</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(10) </w:t>
      </w:r>
      <w:r>
        <w:rPr>
          <w:rFonts w:ascii="宋体" w:cs="宋体" w:hint="eastAsia"/>
          <w:color w:val="000000"/>
          <w:kern w:val="0"/>
          <w:szCs w:val="28"/>
        </w:rPr>
        <w:t>加强与当地气象部门联系，做好天气预报工做。</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(11) </w:t>
      </w:r>
      <w:r>
        <w:rPr>
          <w:rFonts w:ascii="宋体" w:cs="宋体" w:hint="eastAsia"/>
          <w:color w:val="000000"/>
          <w:kern w:val="0"/>
          <w:szCs w:val="28"/>
        </w:rPr>
        <w:t>积极与当地公安机关联合组建联防机构，加强职工法纪教育，增强职工法纪观念，维护好当地治安秩序，防止偷盗和打架斗殴，防止治安民事纠纷与其他案件发生。</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(12) </w:t>
      </w:r>
      <w:r>
        <w:rPr>
          <w:rFonts w:ascii="宋体" w:cs="宋体" w:hint="eastAsia"/>
          <w:color w:val="000000"/>
          <w:kern w:val="0"/>
          <w:szCs w:val="28"/>
        </w:rPr>
        <w:t>雷电期间，施工场地的油库、料库、变电站、通风设施及其他所有临时设施均设置防雷设施，定期检查接地电阻，防止雷击。</w:t>
      </w:r>
    </w:p>
    <w:p w:rsidR="00754CCE" w:rsidRPr="00BA27B6" w:rsidRDefault="00754CCE" w:rsidP="00754CCE">
      <w:pPr>
        <w:autoSpaceDE w:val="0"/>
        <w:autoSpaceDN w:val="0"/>
        <w:adjustRightInd w:val="0"/>
        <w:spacing w:line="560" w:lineRule="exact"/>
        <w:jc w:val="left"/>
        <w:outlineLvl w:val="0"/>
        <w:rPr>
          <w:rFonts w:ascii="宋体" w:cs="宋体"/>
          <w:b/>
          <w:color w:val="000000"/>
          <w:kern w:val="0"/>
          <w:szCs w:val="28"/>
        </w:rPr>
      </w:pPr>
      <w:bookmarkStart w:id="166" w:name="_Toc227851982"/>
      <w:bookmarkStart w:id="167" w:name="_Toc227892603"/>
      <w:r>
        <w:rPr>
          <w:rFonts w:ascii="宋体" w:cs="宋体" w:hint="eastAsia"/>
          <w:b/>
          <w:color w:val="000000"/>
          <w:kern w:val="0"/>
          <w:szCs w:val="28"/>
        </w:rPr>
        <w:t>8</w:t>
      </w:r>
      <w:r w:rsidRPr="00BA27B6">
        <w:rPr>
          <w:rFonts w:ascii="宋体" w:cs="宋体" w:hint="eastAsia"/>
          <w:b/>
          <w:color w:val="000000"/>
          <w:kern w:val="0"/>
          <w:szCs w:val="28"/>
        </w:rPr>
        <w:t>.6施工机械的安全保证措施</w:t>
      </w:r>
      <w:bookmarkEnd w:id="166"/>
      <w:bookmarkEnd w:id="167"/>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 </w:t>
      </w:r>
      <w:r>
        <w:rPr>
          <w:rFonts w:ascii="宋体" w:cs="宋体" w:hint="eastAsia"/>
          <w:color w:val="000000"/>
          <w:kern w:val="0"/>
          <w:szCs w:val="28"/>
        </w:rPr>
        <w:t>各种机械操</w:t>
      </w:r>
      <w:proofErr w:type="gramStart"/>
      <w:r>
        <w:rPr>
          <w:rFonts w:ascii="宋体" w:cs="宋体" w:hint="eastAsia"/>
          <w:color w:val="000000"/>
          <w:kern w:val="0"/>
          <w:szCs w:val="28"/>
        </w:rPr>
        <w:t>做人员</w:t>
      </w:r>
      <w:proofErr w:type="gramEnd"/>
      <w:r>
        <w:rPr>
          <w:rFonts w:ascii="宋体" w:cs="宋体" w:hint="eastAsia"/>
          <w:color w:val="000000"/>
          <w:kern w:val="0"/>
          <w:szCs w:val="28"/>
        </w:rPr>
        <w:t>和车辆驾驶员必须取得操做合格证，</w:t>
      </w:r>
      <w:proofErr w:type="gramStart"/>
      <w:r>
        <w:rPr>
          <w:rFonts w:ascii="宋体" w:cs="宋体" w:hint="eastAsia"/>
          <w:color w:val="000000"/>
          <w:kern w:val="0"/>
          <w:szCs w:val="28"/>
        </w:rPr>
        <w:t>不</w:t>
      </w:r>
      <w:proofErr w:type="gramEnd"/>
      <w:r>
        <w:rPr>
          <w:rFonts w:ascii="宋体" w:cs="宋体" w:hint="eastAsia"/>
          <w:color w:val="000000"/>
          <w:kern w:val="0"/>
          <w:szCs w:val="28"/>
        </w:rPr>
        <w:t>准将机械设备交给无本机操</w:t>
      </w:r>
      <w:proofErr w:type="gramStart"/>
      <w:r>
        <w:rPr>
          <w:rFonts w:ascii="宋体" w:cs="宋体" w:hint="eastAsia"/>
          <w:color w:val="000000"/>
          <w:kern w:val="0"/>
          <w:szCs w:val="28"/>
        </w:rPr>
        <w:t>做证</w:t>
      </w:r>
      <w:proofErr w:type="gramEnd"/>
      <w:r>
        <w:rPr>
          <w:rFonts w:ascii="宋体" w:cs="宋体" w:hint="eastAsia"/>
          <w:color w:val="000000"/>
          <w:kern w:val="0"/>
          <w:szCs w:val="28"/>
        </w:rPr>
        <w:t>的人员操做，对机械操</w:t>
      </w:r>
      <w:proofErr w:type="gramStart"/>
      <w:r>
        <w:rPr>
          <w:rFonts w:ascii="宋体" w:cs="宋体" w:hint="eastAsia"/>
          <w:color w:val="000000"/>
          <w:kern w:val="0"/>
          <w:szCs w:val="28"/>
        </w:rPr>
        <w:t>做人员</w:t>
      </w:r>
      <w:proofErr w:type="gramEnd"/>
      <w:r>
        <w:rPr>
          <w:rFonts w:ascii="宋体" w:cs="宋体" w:hint="eastAsia"/>
          <w:color w:val="000000"/>
          <w:kern w:val="0"/>
          <w:szCs w:val="28"/>
        </w:rPr>
        <w:t>要建立档案，专人管理。</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(2) </w:t>
      </w:r>
      <w:r>
        <w:rPr>
          <w:rFonts w:ascii="宋体" w:cs="宋体" w:hint="eastAsia"/>
          <w:color w:val="000000"/>
          <w:kern w:val="0"/>
          <w:szCs w:val="28"/>
        </w:rPr>
        <w:t>操</w:t>
      </w:r>
      <w:proofErr w:type="gramStart"/>
      <w:r>
        <w:rPr>
          <w:rFonts w:ascii="宋体" w:cs="宋体" w:hint="eastAsia"/>
          <w:color w:val="000000"/>
          <w:kern w:val="0"/>
          <w:szCs w:val="28"/>
        </w:rPr>
        <w:t>做人员</w:t>
      </w:r>
      <w:proofErr w:type="gramEnd"/>
      <w:r>
        <w:rPr>
          <w:rFonts w:ascii="宋体" w:cs="宋体" w:hint="eastAsia"/>
          <w:color w:val="000000"/>
          <w:kern w:val="0"/>
          <w:szCs w:val="28"/>
        </w:rPr>
        <w:t>必须按照机械说明规定，严格执行工做前检查和工做中注意观察，工做后检查保养。</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(3) </w:t>
      </w:r>
      <w:r>
        <w:rPr>
          <w:rFonts w:ascii="宋体" w:cs="宋体" w:hint="eastAsia"/>
          <w:color w:val="000000"/>
          <w:kern w:val="0"/>
          <w:szCs w:val="28"/>
        </w:rPr>
        <w:t>保持机械</w:t>
      </w:r>
      <w:proofErr w:type="gramStart"/>
      <w:r>
        <w:rPr>
          <w:rFonts w:ascii="宋体" w:cs="宋体" w:hint="eastAsia"/>
          <w:color w:val="000000"/>
          <w:kern w:val="0"/>
          <w:szCs w:val="28"/>
        </w:rPr>
        <w:t>操做室整洁</w:t>
      </w:r>
      <w:proofErr w:type="gramEnd"/>
      <w:r>
        <w:rPr>
          <w:rFonts w:ascii="宋体" w:cs="宋体" w:hint="eastAsia"/>
          <w:color w:val="000000"/>
          <w:kern w:val="0"/>
          <w:szCs w:val="28"/>
        </w:rPr>
        <w:t>，严禁存放易燃易爆物品。</w:t>
      </w:r>
      <w:proofErr w:type="gramStart"/>
      <w:r>
        <w:rPr>
          <w:rFonts w:ascii="宋体" w:cs="宋体" w:hint="eastAsia"/>
          <w:color w:val="000000"/>
          <w:kern w:val="0"/>
          <w:szCs w:val="28"/>
        </w:rPr>
        <w:t>不</w:t>
      </w:r>
      <w:proofErr w:type="gramEnd"/>
      <w:r>
        <w:rPr>
          <w:rFonts w:ascii="宋体" w:cs="宋体" w:hint="eastAsia"/>
          <w:color w:val="000000"/>
          <w:kern w:val="0"/>
          <w:szCs w:val="28"/>
        </w:rPr>
        <w:t>酒后操做机械，机械</w:t>
      </w:r>
      <w:proofErr w:type="gramStart"/>
      <w:r>
        <w:rPr>
          <w:rFonts w:ascii="宋体" w:cs="宋体" w:hint="eastAsia"/>
          <w:color w:val="000000"/>
          <w:kern w:val="0"/>
          <w:szCs w:val="28"/>
        </w:rPr>
        <w:t>不</w:t>
      </w:r>
      <w:proofErr w:type="gramEnd"/>
      <w:r>
        <w:rPr>
          <w:rFonts w:ascii="宋体" w:cs="宋体" w:hint="eastAsia"/>
          <w:color w:val="000000"/>
          <w:kern w:val="0"/>
          <w:szCs w:val="28"/>
        </w:rPr>
        <w:t>带病运转、超负荷运转。</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(4) </w:t>
      </w:r>
      <w:r>
        <w:rPr>
          <w:rFonts w:ascii="宋体" w:cs="宋体" w:hint="eastAsia"/>
          <w:color w:val="000000"/>
          <w:kern w:val="0"/>
          <w:szCs w:val="28"/>
        </w:rPr>
        <w:t>起</w:t>
      </w:r>
      <w:proofErr w:type="gramStart"/>
      <w:r>
        <w:rPr>
          <w:rFonts w:ascii="宋体" w:cs="宋体" w:hint="eastAsia"/>
          <w:color w:val="000000"/>
          <w:kern w:val="0"/>
          <w:szCs w:val="28"/>
        </w:rPr>
        <w:t>重做业严格</w:t>
      </w:r>
      <w:proofErr w:type="gramEnd"/>
      <w:r>
        <w:rPr>
          <w:rFonts w:ascii="宋体" w:cs="宋体" w:hint="eastAsia"/>
          <w:color w:val="000000"/>
          <w:kern w:val="0"/>
          <w:szCs w:val="28"/>
        </w:rPr>
        <w:t>按照《建筑机械使用安全技术规程》（</w:t>
      </w:r>
      <w:r>
        <w:rPr>
          <w:rFonts w:ascii="宋体" w:cs="宋体"/>
          <w:color w:val="000000"/>
          <w:kern w:val="0"/>
          <w:szCs w:val="28"/>
        </w:rPr>
        <w:t>JGJ33-86</w:t>
      </w:r>
      <w:r>
        <w:rPr>
          <w:rFonts w:ascii="宋体" w:cs="宋体" w:hint="eastAsia"/>
          <w:color w:val="000000"/>
          <w:kern w:val="0"/>
          <w:szCs w:val="28"/>
        </w:rPr>
        <w:t>）和《建筑安装工人安全技术操做规程》规定的要求执行。</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(5) </w:t>
      </w:r>
      <w:r>
        <w:rPr>
          <w:rFonts w:ascii="宋体" w:cs="宋体" w:hint="eastAsia"/>
          <w:color w:val="000000"/>
          <w:kern w:val="0"/>
          <w:szCs w:val="28"/>
        </w:rPr>
        <w:t>定期组织机电设备以及车辆安全大检查。对每次检查中查出的安全问题按照“三不放过”原则进行调查处理，制定防范措施，防止机</w:t>
      </w:r>
    </w:p>
    <w:p w:rsidR="00754CCE" w:rsidRPr="00ED2672" w:rsidRDefault="00754CCE" w:rsidP="00754CCE">
      <w:pPr>
        <w:autoSpaceDE w:val="0"/>
        <w:autoSpaceDN w:val="0"/>
        <w:adjustRightInd w:val="0"/>
        <w:spacing w:line="560" w:lineRule="exact"/>
        <w:jc w:val="left"/>
        <w:rPr>
          <w:rFonts w:ascii="宋体" w:cs="宋体" w:hint="eastAsia"/>
          <w:color w:val="000000"/>
          <w:kern w:val="0"/>
          <w:szCs w:val="28"/>
        </w:rPr>
      </w:pPr>
      <w:proofErr w:type="gramStart"/>
      <w:r>
        <w:rPr>
          <w:rFonts w:ascii="宋体" w:cs="宋体" w:hint="eastAsia"/>
          <w:color w:val="000000"/>
          <w:kern w:val="0"/>
          <w:szCs w:val="28"/>
        </w:rPr>
        <w:t>械</w:t>
      </w:r>
      <w:proofErr w:type="gramEnd"/>
      <w:r>
        <w:rPr>
          <w:rFonts w:ascii="宋体" w:cs="宋体" w:hint="eastAsia"/>
          <w:color w:val="000000"/>
          <w:kern w:val="0"/>
          <w:szCs w:val="28"/>
        </w:rPr>
        <w:t>事故的发生。</w:t>
      </w:r>
    </w:p>
    <w:p w:rsidR="00754CCE" w:rsidRPr="000A460A" w:rsidRDefault="00754CCE" w:rsidP="00754CCE">
      <w:pPr>
        <w:outlineLvl w:val="0"/>
        <w:rPr>
          <w:b/>
          <w:szCs w:val="28"/>
        </w:rPr>
      </w:pPr>
      <w:bookmarkStart w:id="168" w:name="_Toc227851983"/>
      <w:bookmarkStart w:id="169" w:name="_Toc227892604"/>
      <w:r>
        <w:rPr>
          <w:rFonts w:hint="eastAsia"/>
          <w:b/>
          <w:szCs w:val="28"/>
        </w:rPr>
        <w:t>九</w:t>
      </w:r>
      <w:r w:rsidRPr="000A460A">
        <w:rPr>
          <w:rFonts w:hint="eastAsia"/>
          <w:b/>
          <w:szCs w:val="28"/>
        </w:rPr>
        <w:t>、文明施工措施</w:t>
      </w:r>
      <w:bookmarkEnd w:id="168"/>
      <w:bookmarkEnd w:id="169"/>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 </w:t>
      </w:r>
      <w:r>
        <w:rPr>
          <w:rFonts w:ascii="宋体" w:cs="宋体" w:hint="eastAsia"/>
          <w:color w:val="000000"/>
          <w:kern w:val="0"/>
          <w:szCs w:val="28"/>
        </w:rPr>
        <w:t>在施工队伍进场前，先派人前往并调查了解当地民众的生活和生产习惯、禁忌、宗教信仰等“社情”，并对职工进行宣传、教育。确</w:t>
      </w:r>
      <w:r>
        <w:rPr>
          <w:rFonts w:ascii="宋体" w:cs="宋体" w:hint="eastAsia"/>
          <w:color w:val="000000"/>
          <w:kern w:val="0"/>
          <w:szCs w:val="28"/>
        </w:rPr>
        <w:lastRenderedPageBreak/>
        <w:t>保做到全体施工人员尊重当地民风民俗。在施工过程中协调好与当地居民、当地政府的关系。</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(2) </w:t>
      </w:r>
      <w:r>
        <w:rPr>
          <w:rFonts w:ascii="宋体" w:cs="宋体" w:hint="eastAsia"/>
          <w:color w:val="000000"/>
          <w:kern w:val="0"/>
          <w:szCs w:val="28"/>
        </w:rPr>
        <w:t>加强对施工人员的文明施工宣传，加强教育，统一思想，使广大干部和职工认识到文明施工是企业形象、队伍素质的反映，是安全生产的保证。增强现场管理和全体员工文明施工的自觉性。</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(3) </w:t>
      </w:r>
      <w:r>
        <w:rPr>
          <w:rFonts w:ascii="宋体" w:cs="宋体" w:hint="eastAsia"/>
          <w:color w:val="000000"/>
          <w:kern w:val="0"/>
          <w:szCs w:val="28"/>
        </w:rPr>
        <w:t>健全各项文明施工的管理制度，如岗位责任制、经济责任制、奖罚制度、会议制度、专业管理制度、检查制度、资料管理制度等。</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(4) </w:t>
      </w:r>
      <w:r>
        <w:rPr>
          <w:rFonts w:ascii="宋体" w:cs="宋体" w:hint="eastAsia"/>
          <w:color w:val="000000"/>
          <w:kern w:val="0"/>
          <w:szCs w:val="28"/>
        </w:rPr>
        <w:t>明确各级领导及有关职能部门和个人的文明施工的责任和义务，从思想上、行动上、管理上、计划上和技术上重视起来，切实提高现场文明施工的质量和水平。</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(5) </w:t>
      </w:r>
      <w:r>
        <w:rPr>
          <w:rFonts w:ascii="宋体" w:cs="宋体" w:hint="eastAsia"/>
          <w:color w:val="000000"/>
          <w:kern w:val="0"/>
          <w:szCs w:val="28"/>
        </w:rPr>
        <w:t>在现场施工过程中，施工人员的生产管理符合施工技术规范和施工程序要求，不违章指挥、</w:t>
      </w:r>
      <w:proofErr w:type="gramStart"/>
      <w:r>
        <w:rPr>
          <w:rFonts w:ascii="宋体" w:cs="宋体" w:hint="eastAsia"/>
          <w:color w:val="000000"/>
          <w:kern w:val="0"/>
          <w:szCs w:val="28"/>
        </w:rPr>
        <w:t>不</w:t>
      </w:r>
      <w:proofErr w:type="gramEnd"/>
      <w:r>
        <w:rPr>
          <w:rFonts w:ascii="宋体" w:cs="宋体" w:hint="eastAsia"/>
          <w:color w:val="000000"/>
          <w:kern w:val="0"/>
          <w:szCs w:val="28"/>
        </w:rPr>
        <w:t>蛮干。对不服从统一指挥和管理的行为，</w:t>
      </w:r>
      <w:proofErr w:type="gramStart"/>
      <w:r>
        <w:rPr>
          <w:rFonts w:ascii="宋体" w:cs="宋体" w:hint="eastAsia"/>
          <w:color w:val="000000"/>
          <w:kern w:val="0"/>
          <w:szCs w:val="28"/>
        </w:rPr>
        <w:t>按处罚</w:t>
      </w:r>
      <w:proofErr w:type="gramEnd"/>
      <w:r>
        <w:rPr>
          <w:rFonts w:ascii="宋体" w:cs="宋体" w:hint="eastAsia"/>
          <w:color w:val="000000"/>
          <w:kern w:val="0"/>
          <w:szCs w:val="28"/>
        </w:rPr>
        <w:t>条例严格执行。</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(6) </w:t>
      </w:r>
      <w:r>
        <w:rPr>
          <w:rFonts w:ascii="宋体" w:cs="宋体" w:hint="eastAsia"/>
          <w:color w:val="000000"/>
          <w:kern w:val="0"/>
          <w:szCs w:val="28"/>
        </w:rPr>
        <w:t>认真开展“文明施工竞赛”活动，对施工现场不断地进行整理、整顿、清扫、清洁和素养，保持工地卫生状况（职工宿舍、食堂、办公室、厕所、楼地面等）良好；做好防疫工作，有效地实现文明施工。</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(7) </w:t>
      </w:r>
      <w:r>
        <w:rPr>
          <w:rFonts w:ascii="宋体" w:cs="宋体" w:hint="eastAsia"/>
          <w:color w:val="000000"/>
          <w:kern w:val="0"/>
          <w:szCs w:val="28"/>
        </w:rPr>
        <w:t>按照工程特点，加强现场文明施工的综合管理，减少施工现场对周围环境的干扰和影响。</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(8) </w:t>
      </w:r>
      <w:r>
        <w:rPr>
          <w:rFonts w:ascii="宋体" w:cs="宋体" w:hint="eastAsia"/>
          <w:color w:val="000000"/>
          <w:kern w:val="0"/>
          <w:szCs w:val="28"/>
        </w:rPr>
        <w:t>加强检查监督，从严要求，持之以恒，使文明施工现场管理真正抓出成效。项目经理组织人员对文明施工现场实行定期和不定期</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检查，每月组织一次专项检查，对照评分、严格奖惩、交流经验、查</w:t>
      </w:r>
    </w:p>
    <w:p w:rsidR="00754CCE" w:rsidRDefault="00754CCE" w:rsidP="00754CCE">
      <w:pPr>
        <w:autoSpaceDE w:val="0"/>
        <w:autoSpaceDN w:val="0"/>
        <w:adjustRightInd w:val="0"/>
        <w:spacing w:line="560" w:lineRule="exact"/>
        <w:jc w:val="left"/>
        <w:rPr>
          <w:rFonts w:ascii="宋体" w:cs="宋体"/>
          <w:color w:val="000000"/>
          <w:kern w:val="0"/>
          <w:szCs w:val="28"/>
        </w:rPr>
      </w:pPr>
      <w:proofErr w:type="gramStart"/>
      <w:r>
        <w:rPr>
          <w:rFonts w:ascii="宋体" w:cs="宋体" w:hint="eastAsia"/>
          <w:color w:val="000000"/>
          <w:kern w:val="0"/>
          <w:szCs w:val="28"/>
        </w:rPr>
        <w:t>纠</w:t>
      </w:r>
      <w:proofErr w:type="gramEnd"/>
      <w:r>
        <w:rPr>
          <w:rFonts w:ascii="宋体" w:cs="宋体" w:hint="eastAsia"/>
          <w:color w:val="000000"/>
          <w:kern w:val="0"/>
          <w:szCs w:val="28"/>
        </w:rPr>
        <w:t>不足。</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(9) </w:t>
      </w:r>
      <w:r>
        <w:rPr>
          <w:rFonts w:ascii="宋体" w:cs="宋体" w:hint="eastAsia"/>
          <w:color w:val="000000"/>
          <w:kern w:val="0"/>
          <w:szCs w:val="28"/>
        </w:rPr>
        <w:t>合理布置场地。各项临时设施必须符合规定标准，做到场地整洁、道路平顺、排水畅通、标志醒目、生产环境达到标准做业要求。</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lastRenderedPageBreak/>
        <w:t xml:space="preserve">(10) </w:t>
      </w:r>
      <w:r>
        <w:rPr>
          <w:rFonts w:ascii="宋体" w:cs="宋体" w:hint="eastAsia"/>
          <w:color w:val="000000"/>
          <w:kern w:val="0"/>
          <w:szCs w:val="28"/>
        </w:rPr>
        <w:t>现场工程概况、施工组织网络牌、安全记录牌、防火须知牌、事故记录牌和施工总平面图，要设置齐全、规格统一、内容完善、位置醒目。</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(11) </w:t>
      </w:r>
      <w:r>
        <w:rPr>
          <w:rFonts w:ascii="宋体" w:cs="宋体" w:hint="eastAsia"/>
          <w:color w:val="000000"/>
          <w:kern w:val="0"/>
          <w:szCs w:val="28"/>
        </w:rPr>
        <w:t>施工临时围墙与周边环境相协调，写上与工程建设相关的标语、口号；围墙经常保持整洁；出入口设置大门、门卫，严格执行门卫制度，对人员出入要进行登记；围墙大门外侧挂标牌告示，内容有工程简介、开竣工日期和工程建设、设计、监理、施工单位等名称。</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(12) </w:t>
      </w:r>
      <w:r>
        <w:rPr>
          <w:rFonts w:ascii="宋体" w:cs="宋体" w:hint="eastAsia"/>
          <w:color w:val="000000"/>
          <w:kern w:val="0"/>
          <w:szCs w:val="28"/>
        </w:rPr>
        <w:t>及时调整设备、机具和材料的位置，保证摆放整齐，保持工做面宽敞，提供良好的工做环境。施工现场坚持</w:t>
      </w:r>
      <w:proofErr w:type="gramStart"/>
      <w:r>
        <w:rPr>
          <w:rFonts w:ascii="宋体" w:cs="宋体" w:hint="eastAsia"/>
          <w:color w:val="000000"/>
          <w:kern w:val="0"/>
          <w:szCs w:val="28"/>
        </w:rPr>
        <w:t>工完料</w:t>
      </w:r>
      <w:proofErr w:type="gramEnd"/>
      <w:r>
        <w:rPr>
          <w:rFonts w:ascii="宋体" w:cs="宋体" w:hint="eastAsia"/>
          <w:color w:val="000000"/>
          <w:kern w:val="0"/>
          <w:szCs w:val="28"/>
        </w:rPr>
        <w:t>清，垃圾杂物集中堆放，及时处理。施工废水严禁乱排，必须严格按照当地环保规定和招标、设计文件要求，经处理并达标后排放。</w:t>
      </w:r>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color w:val="000000"/>
          <w:kern w:val="0"/>
          <w:szCs w:val="28"/>
        </w:rPr>
        <w:t xml:space="preserve">(13) </w:t>
      </w:r>
      <w:r>
        <w:rPr>
          <w:rFonts w:ascii="宋体" w:cs="宋体" w:hint="eastAsia"/>
          <w:color w:val="000000"/>
          <w:kern w:val="0"/>
          <w:szCs w:val="28"/>
        </w:rPr>
        <w:t>路基弃渣不得随意弃置，必须运至指定的弃渣场，运渣途中</w:t>
      </w:r>
      <w:proofErr w:type="gramStart"/>
      <w:r>
        <w:rPr>
          <w:rFonts w:ascii="宋体" w:cs="宋体" w:hint="eastAsia"/>
          <w:color w:val="000000"/>
          <w:kern w:val="0"/>
          <w:szCs w:val="28"/>
        </w:rPr>
        <w:t>不</w:t>
      </w:r>
      <w:proofErr w:type="gramEnd"/>
      <w:r>
        <w:rPr>
          <w:rFonts w:ascii="宋体" w:cs="宋体" w:hint="eastAsia"/>
          <w:color w:val="000000"/>
          <w:kern w:val="0"/>
          <w:szCs w:val="28"/>
        </w:rPr>
        <w:t>落石掉渣，污染道路。</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(14) </w:t>
      </w:r>
      <w:r>
        <w:rPr>
          <w:rFonts w:ascii="宋体" w:cs="宋体" w:hint="eastAsia"/>
          <w:color w:val="000000"/>
          <w:kern w:val="0"/>
          <w:szCs w:val="28"/>
        </w:rPr>
        <w:t>按照建设单位及主管部门的指示要求，认真听取驻地监理</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工程师的意见，协调好各方关系，严格按规范施工，搞好安全生产</w:t>
      </w:r>
      <w:proofErr w:type="gramStart"/>
      <w:r>
        <w:rPr>
          <w:rFonts w:ascii="宋体" w:cs="宋体" w:hint="eastAsia"/>
          <w:color w:val="000000"/>
          <w:kern w:val="0"/>
          <w:szCs w:val="28"/>
        </w:rPr>
        <w:t>和</w:t>
      </w:r>
      <w:proofErr w:type="gramEnd"/>
    </w:p>
    <w:p w:rsidR="00754CCE" w:rsidRPr="00954086"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hint="eastAsia"/>
          <w:color w:val="000000"/>
          <w:kern w:val="0"/>
          <w:szCs w:val="28"/>
        </w:rPr>
        <w:t>文明施工，争创安全文明样板工地。</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15</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硬化施工现场内的主要场地，地坪质量及整洁</w:t>
      </w:r>
      <w:proofErr w:type="gramStart"/>
      <w:r>
        <w:rPr>
          <w:rFonts w:ascii="宋体" w:cs="宋体" w:hint="eastAsia"/>
          <w:color w:val="000000"/>
          <w:kern w:val="0"/>
          <w:szCs w:val="28"/>
        </w:rPr>
        <w:t>度程度</w:t>
      </w:r>
      <w:proofErr w:type="gramEnd"/>
      <w:r>
        <w:rPr>
          <w:rFonts w:ascii="宋体" w:cs="宋体" w:hint="eastAsia"/>
          <w:color w:val="000000"/>
          <w:kern w:val="0"/>
          <w:szCs w:val="28"/>
        </w:rPr>
        <w:t>满足建设单位、监理单位要求，弃土、弃渣车辆进出场按市容、环卫等部门要求予以冲洗。</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16</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制定生活和环境卫生制度，搞好职工宿舍卫生和食堂的饮食卫生；设置水冲式厕所，做好厕所的保洁工做；不乱倒生活垃圾，生活垃圾集中纳入城市处理系统；临时</w:t>
      </w:r>
      <w:proofErr w:type="gramStart"/>
      <w:r>
        <w:rPr>
          <w:rFonts w:ascii="宋体" w:cs="宋体" w:hint="eastAsia"/>
          <w:color w:val="000000"/>
          <w:kern w:val="0"/>
          <w:szCs w:val="28"/>
        </w:rPr>
        <w:t>搭建需</w:t>
      </w:r>
      <w:proofErr w:type="gramEnd"/>
      <w:r>
        <w:rPr>
          <w:rFonts w:ascii="宋体" w:cs="宋体" w:hint="eastAsia"/>
          <w:color w:val="000000"/>
          <w:kern w:val="0"/>
          <w:szCs w:val="28"/>
        </w:rPr>
        <w:t>经建设单位批准，且整齐美观。</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17</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临时用地内必须张贴宣传标语，要有黑板报和报栏，内容经常</w:t>
      </w:r>
      <w:r>
        <w:rPr>
          <w:rFonts w:ascii="宋体" w:cs="宋体" w:hint="eastAsia"/>
          <w:color w:val="000000"/>
          <w:kern w:val="0"/>
          <w:szCs w:val="28"/>
        </w:rPr>
        <w:lastRenderedPageBreak/>
        <w:t>更换；施工现场入口处应悬挂宣传标语横幅；所有雇员和代表须穿戴整齐，行为文明，要佩带由施工单位提供的工</w:t>
      </w:r>
      <w:proofErr w:type="gramStart"/>
      <w:r>
        <w:rPr>
          <w:rFonts w:ascii="宋体" w:cs="宋体" w:hint="eastAsia"/>
          <w:color w:val="000000"/>
          <w:kern w:val="0"/>
          <w:szCs w:val="28"/>
        </w:rPr>
        <w:t>做证</w:t>
      </w:r>
      <w:proofErr w:type="gramEnd"/>
      <w:r>
        <w:rPr>
          <w:rFonts w:ascii="宋体" w:cs="宋体" w:hint="eastAsia"/>
          <w:color w:val="000000"/>
          <w:kern w:val="0"/>
          <w:szCs w:val="28"/>
        </w:rPr>
        <w:t>，工</w:t>
      </w:r>
      <w:proofErr w:type="gramStart"/>
      <w:r>
        <w:rPr>
          <w:rFonts w:ascii="宋体" w:cs="宋体" w:hint="eastAsia"/>
          <w:color w:val="000000"/>
          <w:kern w:val="0"/>
          <w:szCs w:val="28"/>
        </w:rPr>
        <w:t>做证</w:t>
      </w:r>
      <w:proofErr w:type="gramEnd"/>
      <w:r>
        <w:rPr>
          <w:rFonts w:ascii="宋体" w:cs="宋体" w:hint="eastAsia"/>
          <w:color w:val="000000"/>
          <w:kern w:val="0"/>
          <w:szCs w:val="28"/>
        </w:rPr>
        <w:t>必须注明姓名、职务、身份及编号，在现场期间应一直佩带在胸前，所有机械设备少明所属单位。</w:t>
      </w:r>
    </w:p>
    <w:p w:rsidR="00754CCE" w:rsidRPr="000A460A" w:rsidRDefault="00754CCE" w:rsidP="00754CCE">
      <w:pPr>
        <w:outlineLvl w:val="0"/>
        <w:rPr>
          <w:b/>
          <w:szCs w:val="28"/>
        </w:rPr>
      </w:pPr>
      <w:bookmarkStart w:id="170" w:name="_Toc227851984"/>
      <w:bookmarkStart w:id="171" w:name="_Toc227892605"/>
      <w:r>
        <w:rPr>
          <w:rFonts w:hint="eastAsia"/>
          <w:b/>
          <w:szCs w:val="28"/>
        </w:rPr>
        <w:t>十</w:t>
      </w:r>
      <w:r w:rsidRPr="000A460A">
        <w:rPr>
          <w:rFonts w:hint="eastAsia"/>
          <w:b/>
          <w:szCs w:val="28"/>
        </w:rPr>
        <w:t>、</w:t>
      </w:r>
      <w:r w:rsidRPr="000A460A">
        <w:rPr>
          <w:b/>
          <w:szCs w:val="28"/>
        </w:rPr>
        <w:t xml:space="preserve"> </w:t>
      </w:r>
      <w:r w:rsidRPr="000A460A">
        <w:rPr>
          <w:rFonts w:hint="eastAsia"/>
          <w:b/>
          <w:szCs w:val="28"/>
        </w:rPr>
        <w:t>减少扰民降低环境污染和噪声措施</w:t>
      </w:r>
      <w:bookmarkEnd w:id="170"/>
      <w:bookmarkEnd w:id="171"/>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 </w:t>
      </w:r>
      <w:r>
        <w:rPr>
          <w:rFonts w:ascii="宋体" w:cs="宋体" w:hint="eastAsia"/>
          <w:color w:val="000000"/>
          <w:kern w:val="0"/>
          <w:szCs w:val="28"/>
        </w:rPr>
        <w:t>选用低噪声设备，采用消音措施降低施工过程中的施工噪声，夜间尽量避免使用噪声设备。施工噪声遵守《建筑施工场界噪声限值》（</w:t>
      </w:r>
      <w:r>
        <w:rPr>
          <w:rFonts w:ascii="宋体" w:cs="宋体"/>
          <w:color w:val="000000"/>
          <w:kern w:val="0"/>
          <w:szCs w:val="28"/>
        </w:rPr>
        <w:t>GB 12523-90</w:t>
      </w:r>
      <w:r>
        <w:rPr>
          <w:rFonts w:ascii="宋体" w:cs="宋体" w:hint="eastAsia"/>
          <w:color w:val="000000"/>
          <w:kern w:val="0"/>
          <w:szCs w:val="28"/>
        </w:rPr>
        <w:t>）。施工振动对环境的影响满足《城市区域环境振动标准》（</w:t>
      </w:r>
      <w:r>
        <w:rPr>
          <w:rFonts w:ascii="宋体" w:cs="宋体"/>
          <w:color w:val="000000"/>
          <w:kern w:val="0"/>
          <w:szCs w:val="28"/>
        </w:rPr>
        <w:t>GB 10070-88</w:t>
      </w:r>
      <w:r>
        <w:rPr>
          <w:rFonts w:ascii="宋体" w:cs="宋体" w:hint="eastAsia"/>
          <w:color w:val="000000"/>
          <w:kern w:val="0"/>
          <w:szCs w:val="28"/>
        </w:rPr>
        <w:t>）。</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2</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禁止机械车辆高声鸣笛，控制噪声污染。</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3</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夜间施工使用高亮度灯照明和电焊时，设置挡板，避免照明</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和电焊的强光刺射，干扰居民生活和司机夜间的行车安全。</w:t>
      </w:r>
    </w:p>
    <w:p w:rsidR="00754CCE" w:rsidRPr="00377C5C" w:rsidRDefault="00754CCE" w:rsidP="00754CCE">
      <w:pPr>
        <w:autoSpaceDE w:val="0"/>
        <w:autoSpaceDN w:val="0"/>
        <w:adjustRightInd w:val="0"/>
        <w:spacing w:line="560" w:lineRule="exact"/>
        <w:jc w:val="left"/>
        <w:outlineLvl w:val="0"/>
        <w:rPr>
          <w:rFonts w:ascii="宋体" w:cs="宋体"/>
          <w:b/>
          <w:color w:val="000000"/>
          <w:kern w:val="0"/>
          <w:szCs w:val="28"/>
        </w:rPr>
      </w:pPr>
      <w:bookmarkStart w:id="172" w:name="_Toc227851985"/>
      <w:bookmarkStart w:id="173" w:name="_Toc227892606"/>
      <w:r>
        <w:rPr>
          <w:rFonts w:ascii="宋体" w:cs="宋体" w:hint="eastAsia"/>
          <w:b/>
          <w:color w:val="000000"/>
          <w:kern w:val="0"/>
          <w:szCs w:val="28"/>
        </w:rPr>
        <w:t>十一</w:t>
      </w:r>
      <w:r w:rsidRPr="00377C5C">
        <w:rPr>
          <w:rFonts w:ascii="宋体" w:cs="宋体" w:hint="eastAsia"/>
          <w:b/>
          <w:color w:val="000000"/>
          <w:kern w:val="0"/>
          <w:szCs w:val="28"/>
        </w:rPr>
        <w:t>、雨期、春节及农忙期间施工措施</w:t>
      </w:r>
      <w:bookmarkEnd w:id="172"/>
      <w:bookmarkEnd w:id="173"/>
    </w:p>
    <w:p w:rsidR="00754CCE" w:rsidRPr="00377C5C" w:rsidRDefault="00754CCE" w:rsidP="00754CCE">
      <w:pPr>
        <w:autoSpaceDE w:val="0"/>
        <w:autoSpaceDN w:val="0"/>
        <w:adjustRightInd w:val="0"/>
        <w:spacing w:line="560" w:lineRule="exact"/>
        <w:jc w:val="left"/>
        <w:outlineLvl w:val="0"/>
        <w:rPr>
          <w:rFonts w:ascii="宋体" w:cs="宋体"/>
          <w:b/>
          <w:color w:val="000000"/>
          <w:kern w:val="0"/>
          <w:szCs w:val="28"/>
        </w:rPr>
      </w:pPr>
      <w:bookmarkStart w:id="174" w:name="_Toc227851986"/>
      <w:bookmarkStart w:id="175" w:name="_Toc227892607"/>
      <w:r>
        <w:rPr>
          <w:rFonts w:ascii="宋体" w:cs="宋体" w:hint="eastAsia"/>
          <w:b/>
          <w:color w:val="000000"/>
          <w:kern w:val="0"/>
          <w:szCs w:val="28"/>
        </w:rPr>
        <w:t>11</w:t>
      </w:r>
      <w:r w:rsidRPr="00377C5C">
        <w:rPr>
          <w:rFonts w:ascii="宋体" w:cs="宋体" w:hint="eastAsia"/>
          <w:b/>
          <w:color w:val="000000"/>
          <w:kern w:val="0"/>
          <w:szCs w:val="28"/>
        </w:rPr>
        <w:t>.1雨</w:t>
      </w:r>
      <w:proofErr w:type="gramStart"/>
      <w:r w:rsidRPr="00377C5C">
        <w:rPr>
          <w:rFonts w:ascii="宋体" w:cs="宋体" w:hint="eastAsia"/>
          <w:b/>
          <w:color w:val="000000"/>
          <w:kern w:val="0"/>
          <w:szCs w:val="28"/>
        </w:rPr>
        <w:t>期施工</w:t>
      </w:r>
      <w:proofErr w:type="gramEnd"/>
      <w:r w:rsidRPr="00377C5C">
        <w:rPr>
          <w:rFonts w:ascii="宋体" w:cs="宋体" w:hint="eastAsia"/>
          <w:b/>
          <w:color w:val="000000"/>
          <w:kern w:val="0"/>
          <w:szCs w:val="28"/>
        </w:rPr>
        <w:t>措施</w:t>
      </w:r>
      <w:bookmarkEnd w:id="174"/>
      <w:bookmarkEnd w:id="175"/>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11.1</w:t>
      </w:r>
      <w:r>
        <w:rPr>
          <w:rFonts w:ascii="宋体" w:cs="宋体"/>
          <w:color w:val="000000"/>
          <w:kern w:val="0"/>
          <w:szCs w:val="28"/>
        </w:rPr>
        <w:t xml:space="preserve">.1 </w:t>
      </w:r>
      <w:r>
        <w:rPr>
          <w:rFonts w:ascii="宋体" w:cs="宋体" w:hint="eastAsia"/>
          <w:color w:val="000000"/>
          <w:kern w:val="0"/>
          <w:szCs w:val="28"/>
        </w:rPr>
        <w:t>防洪准备</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1</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成立以项目经理为组长的领导小组和防洪抢险队伍，抢险队由身体健壮、反应敏捷的青年人组成。</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2</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定期检查排水管网及抽水设备的可靠性，提高快速反应能力。</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3</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工地预备足够的防洪物资及设备，如草袋、雨布、大功率抽水机等，并严禁挪用。</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4</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配备一定的自发电能力，以确保汛期突然停电情况下的防排水需要。</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11.1</w:t>
      </w:r>
      <w:r>
        <w:rPr>
          <w:rFonts w:ascii="宋体" w:cs="宋体"/>
          <w:color w:val="000000"/>
          <w:kern w:val="0"/>
          <w:szCs w:val="28"/>
        </w:rPr>
        <w:t xml:space="preserve">.2 </w:t>
      </w:r>
      <w:r>
        <w:rPr>
          <w:rFonts w:ascii="宋体" w:cs="宋体" w:hint="eastAsia"/>
          <w:color w:val="000000"/>
          <w:kern w:val="0"/>
          <w:szCs w:val="28"/>
        </w:rPr>
        <w:t>注意气象部门的天气预报，暴雨来临之前做好以下工做</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1</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停止受暴雨影响较大的土石方开挖、混凝土浇筑等做业，做好</w:t>
      </w:r>
      <w:r>
        <w:rPr>
          <w:rFonts w:ascii="宋体" w:cs="宋体" w:hint="eastAsia"/>
          <w:color w:val="000000"/>
          <w:kern w:val="0"/>
          <w:szCs w:val="28"/>
        </w:rPr>
        <w:lastRenderedPageBreak/>
        <w:t>善后安排。</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2</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采用可靠的手段围蔽水泥库、变配电设备等。</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3</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施工机械设备撤出基坑或停放在地形较高、排水顺畅的地方。</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4</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疏通排水沟，增加</w:t>
      </w:r>
      <w:proofErr w:type="gramStart"/>
      <w:r>
        <w:rPr>
          <w:rFonts w:ascii="宋体" w:cs="宋体" w:hint="eastAsia"/>
          <w:color w:val="000000"/>
          <w:kern w:val="0"/>
          <w:szCs w:val="28"/>
        </w:rPr>
        <w:t>排泄水</w:t>
      </w:r>
      <w:proofErr w:type="gramEnd"/>
      <w:r>
        <w:rPr>
          <w:rFonts w:ascii="宋体" w:cs="宋体" w:hint="eastAsia"/>
          <w:color w:val="000000"/>
          <w:kern w:val="0"/>
          <w:szCs w:val="28"/>
        </w:rPr>
        <w:t>通道。按预报雨量的大小，必要时增设临时排水沟槽。</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5</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检查基坑坡面，特别是受水流冲刷较强的坡面，采取临时支护等措施。</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11.1</w:t>
      </w:r>
      <w:r>
        <w:rPr>
          <w:rFonts w:ascii="宋体" w:cs="宋体"/>
          <w:color w:val="000000"/>
          <w:kern w:val="0"/>
          <w:szCs w:val="28"/>
        </w:rPr>
        <w:t xml:space="preserve">.3 </w:t>
      </w:r>
      <w:r>
        <w:rPr>
          <w:rFonts w:ascii="宋体" w:cs="宋体" w:hint="eastAsia"/>
          <w:color w:val="000000"/>
          <w:kern w:val="0"/>
          <w:szCs w:val="28"/>
        </w:rPr>
        <w:t>降雨过程中，拟采用以下措施减少其影响</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1</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停止露天做业，设专人巡回检查。</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2</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疏通施工道路、料库、机修区段、生活区内明沟暗渠，引水至市政排水管道。</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3</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基坑内及其他低洼处用大功率抽水机随时抽至排水管网。</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4</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必要时，用砂袋</w:t>
      </w:r>
      <w:proofErr w:type="gramStart"/>
      <w:r>
        <w:rPr>
          <w:rFonts w:ascii="宋体" w:cs="宋体" w:hint="eastAsia"/>
          <w:color w:val="000000"/>
          <w:kern w:val="0"/>
          <w:szCs w:val="28"/>
        </w:rPr>
        <w:t>围蔽受洪水</w:t>
      </w:r>
      <w:proofErr w:type="gramEnd"/>
      <w:r>
        <w:rPr>
          <w:rFonts w:ascii="宋体" w:cs="宋体" w:hint="eastAsia"/>
          <w:color w:val="000000"/>
          <w:kern w:val="0"/>
          <w:szCs w:val="28"/>
        </w:rPr>
        <w:t>影响较大的地区。</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w:t>
      </w:r>
      <w:r>
        <w:rPr>
          <w:rFonts w:ascii="宋体" w:cs="宋体"/>
          <w:color w:val="000000"/>
          <w:kern w:val="0"/>
          <w:szCs w:val="28"/>
        </w:rPr>
        <w:t>5</w:t>
      </w:r>
      <w:r>
        <w:rPr>
          <w:rFonts w:ascii="宋体" w:cs="宋体" w:hint="eastAsia"/>
          <w:color w:val="000000"/>
          <w:kern w:val="0"/>
          <w:szCs w:val="28"/>
        </w:rPr>
        <w:t>）</w:t>
      </w:r>
      <w:r>
        <w:rPr>
          <w:rFonts w:ascii="宋体" w:cs="宋体"/>
          <w:color w:val="000000"/>
          <w:kern w:val="0"/>
          <w:szCs w:val="28"/>
        </w:rPr>
        <w:t xml:space="preserve"> </w:t>
      </w:r>
      <w:r>
        <w:rPr>
          <w:rFonts w:ascii="宋体" w:cs="宋体" w:hint="eastAsia"/>
          <w:color w:val="000000"/>
          <w:kern w:val="0"/>
          <w:szCs w:val="28"/>
        </w:rPr>
        <w:t>在配电设备和防雷装置处设专人看守，对异常情况及时汇</w:t>
      </w:r>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hint="eastAsia"/>
          <w:color w:val="000000"/>
          <w:kern w:val="0"/>
          <w:szCs w:val="28"/>
        </w:rPr>
        <w:t>报、抢修。</w:t>
      </w:r>
    </w:p>
    <w:p w:rsidR="00754CCE" w:rsidRDefault="00754CCE" w:rsidP="00754CCE">
      <w:pPr>
        <w:autoSpaceDE w:val="0"/>
        <w:autoSpaceDN w:val="0"/>
        <w:adjustRightInd w:val="0"/>
        <w:spacing w:line="560" w:lineRule="exact"/>
        <w:jc w:val="left"/>
        <w:outlineLvl w:val="0"/>
        <w:rPr>
          <w:rFonts w:ascii="宋体" w:cs="宋体"/>
          <w:color w:val="000000"/>
          <w:kern w:val="0"/>
          <w:szCs w:val="28"/>
        </w:rPr>
      </w:pPr>
      <w:bookmarkStart w:id="176" w:name="_Toc227851987"/>
      <w:bookmarkStart w:id="177" w:name="_Toc227892608"/>
      <w:r>
        <w:rPr>
          <w:rFonts w:ascii="宋体" w:cs="宋体" w:hint="eastAsia"/>
          <w:b/>
          <w:color w:val="000000"/>
          <w:kern w:val="0"/>
          <w:szCs w:val="28"/>
        </w:rPr>
        <w:t>11</w:t>
      </w:r>
      <w:r w:rsidRPr="00377C5C">
        <w:rPr>
          <w:rFonts w:ascii="宋体" w:cs="宋体" w:hint="eastAsia"/>
          <w:b/>
          <w:color w:val="000000"/>
          <w:kern w:val="0"/>
          <w:szCs w:val="28"/>
        </w:rPr>
        <w:t>.2农忙季节、春节期间的施工安排</w:t>
      </w:r>
      <w:bookmarkEnd w:id="176"/>
      <w:bookmarkEnd w:id="177"/>
    </w:p>
    <w:p w:rsidR="00754CCE" w:rsidRDefault="00754CCE" w:rsidP="00754CCE">
      <w:pPr>
        <w:autoSpaceDE w:val="0"/>
        <w:autoSpaceDN w:val="0"/>
        <w:adjustRightInd w:val="0"/>
        <w:spacing w:line="560" w:lineRule="exact"/>
        <w:jc w:val="left"/>
        <w:rPr>
          <w:rFonts w:ascii="宋体" w:cs="宋体"/>
          <w:color w:val="000000"/>
          <w:kern w:val="0"/>
          <w:szCs w:val="28"/>
        </w:rPr>
      </w:pPr>
      <w:r>
        <w:rPr>
          <w:rFonts w:ascii="宋体" w:cs="宋体"/>
          <w:color w:val="000000"/>
          <w:kern w:val="0"/>
          <w:szCs w:val="28"/>
        </w:rPr>
        <w:t xml:space="preserve">(1) </w:t>
      </w:r>
      <w:r>
        <w:rPr>
          <w:rFonts w:ascii="宋体" w:cs="宋体" w:hint="eastAsia"/>
          <w:color w:val="000000"/>
          <w:kern w:val="0"/>
          <w:szCs w:val="28"/>
        </w:rPr>
        <w:t>我单位为国有大型专业化施工企业，队伍力量稳定、组织纪律严明，农忙、春节不放假，对施工没有影响。春节前加强施工用材料的储备，保证春节前后使用，不影响施工。</w:t>
      </w:r>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color w:val="000000"/>
          <w:kern w:val="0"/>
          <w:szCs w:val="28"/>
        </w:rPr>
        <w:t xml:space="preserve">(2) </w:t>
      </w:r>
      <w:r>
        <w:rPr>
          <w:rFonts w:ascii="宋体" w:cs="宋体" w:hint="eastAsia"/>
          <w:color w:val="000000"/>
          <w:kern w:val="0"/>
          <w:szCs w:val="28"/>
        </w:rPr>
        <w:t>在农忙季节、春节前，提前组织召开职工大会，动员职工坚守岗位、做好安全防卫工做。个别确需离开岗位的提前请假，做好替补安排。</w:t>
      </w:r>
      <w:r>
        <w:rPr>
          <w:rFonts w:ascii="宋体" w:cs="宋体"/>
          <w:color w:val="000000"/>
          <w:kern w:val="0"/>
          <w:szCs w:val="28"/>
        </w:rPr>
        <w:t xml:space="preserve"> </w:t>
      </w:r>
    </w:p>
    <w:p w:rsidR="00754CCE" w:rsidRDefault="00754CCE" w:rsidP="00754CCE">
      <w:pPr>
        <w:autoSpaceDE w:val="0"/>
        <w:autoSpaceDN w:val="0"/>
        <w:adjustRightInd w:val="0"/>
        <w:spacing w:line="560" w:lineRule="exact"/>
        <w:jc w:val="left"/>
        <w:rPr>
          <w:rFonts w:ascii="宋体" w:cs="宋体" w:hint="eastAsia"/>
          <w:color w:val="000000"/>
          <w:kern w:val="0"/>
          <w:szCs w:val="28"/>
        </w:rPr>
      </w:pPr>
      <w:r>
        <w:rPr>
          <w:rFonts w:ascii="宋体" w:cs="宋体"/>
          <w:color w:val="000000"/>
          <w:kern w:val="0"/>
          <w:szCs w:val="28"/>
        </w:rPr>
        <w:t>(</w:t>
      </w:r>
      <w:r>
        <w:rPr>
          <w:rFonts w:ascii="宋体" w:cs="宋体" w:hint="eastAsia"/>
          <w:color w:val="000000"/>
          <w:kern w:val="0"/>
          <w:szCs w:val="28"/>
        </w:rPr>
        <w:t>3</w:t>
      </w:r>
      <w:r>
        <w:rPr>
          <w:rFonts w:ascii="宋体" w:cs="宋体"/>
          <w:color w:val="000000"/>
          <w:kern w:val="0"/>
          <w:szCs w:val="28"/>
        </w:rPr>
        <w:t xml:space="preserve">) </w:t>
      </w:r>
      <w:r>
        <w:rPr>
          <w:rFonts w:ascii="宋体" w:cs="宋体" w:hint="eastAsia"/>
          <w:color w:val="000000"/>
          <w:kern w:val="0"/>
          <w:szCs w:val="28"/>
        </w:rPr>
        <w:t>在农忙季节期间加强工地巡视，主要领导</w:t>
      </w:r>
      <w:r>
        <w:rPr>
          <w:rFonts w:ascii="宋体" w:cs="宋体"/>
          <w:color w:val="000000"/>
          <w:kern w:val="0"/>
          <w:szCs w:val="28"/>
        </w:rPr>
        <w:t xml:space="preserve">24h </w:t>
      </w:r>
      <w:r>
        <w:rPr>
          <w:rFonts w:ascii="宋体" w:cs="宋体" w:hint="eastAsia"/>
          <w:color w:val="000000"/>
          <w:kern w:val="0"/>
          <w:szCs w:val="28"/>
        </w:rPr>
        <w:t>轮流值班，同时加强防火、防盗工做。</w:t>
      </w:r>
    </w:p>
    <w:p w:rsidR="00754CCE" w:rsidRPr="00492272" w:rsidRDefault="00754CCE" w:rsidP="00754CCE">
      <w:pPr>
        <w:autoSpaceDE w:val="0"/>
        <w:autoSpaceDN w:val="0"/>
        <w:adjustRightInd w:val="0"/>
        <w:spacing w:line="560" w:lineRule="exact"/>
        <w:jc w:val="left"/>
        <w:rPr>
          <w:rFonts w:ascii="宋体" w:cs="宋体" w:hint="eastAsia"/>
          <w:b/>
          <w:color w:val="000000"/>
          <w:kern w:val="0"/>
          <w:szCs w:val="28"/>
        </w:rPr>
      </w:pPr>
    </w:p>
    <w:p w:rsidR="00754CCE" w:rsidRDefault="00754CCE" w:rsidP="00754CCE">
      <w:pPr>
        <w:autoSpaceDE w:val="0"/>
        <w:autoSpaceDN w:val="0"/>
        <w:adjustRightInd w:val="0"/>
        <w:jc w:val="left"/>
        <w:rPr>
          <w:rFonts w:ascii="宋体" w:hAnsi="Arial,Bold" w:cs="宋体" w:hint="eastAsia"/>
          <w:color w:val="000000"/>
          <w:kern w:val="0"/>
          <w:szCs w:val="28"/>
        </w:rPr>
        <w:sectPr w:rsidR="00754CCE" w:rsidSect="002B3B0A">
          <w:headerReference w:type="default" r:id="rId27"/>
          <w:footerReference w:type="default" r:id="rId28"/>
          <w:pgSz w:w="11906" w:h="16838"/>
          <w:pgMar w:top="1418" w:right="1418" w:bottom="1418" w:left="1134" w:header="851" w:footer="992" w:gutter="851"/>
          <w:cols w:space="425"/>
          <w:docGrid w:type="lines" w:linePitch="312"/>
        </w:sectPr>
      </w:pPr>
    </w:p>
    <w:p w:rsidR="00754CCE"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178" w:name="_Toc227851988"/>
      <w:bookmarkStart w:id="179" w:name="_Toc227892609"/>
      <w:r w:rsidRPr="00377C5C">
        <w:rPr>
          <w:rFonts w:ascii="宋体" w:cs="宋体" w:hint="eastAsia"/>
          <w:b/>
          <w:color w:val="000000"/>
          <w:kern w:val="0"/>
          <w:szCs w:val="28"/>
        </w:rPr>
        <w:lastRenderedPageBreak/>
        <w:t>附图</w:t>
      </w:r>
      <w:proofErr w:type="gramStart"/>
      <w:r w:rsidRPr="00377C5C">
        <w:rPr>
          <w:rFonts w:ascii="宋体" w:cs="宋体" w:hint="eastAsia"/>
          <w:b/>
          <w:color w:val="000000"/>
          <w:kern w:val="0"/>
          <w:szCs w:val="28"/>
        </w:rPr>
        <w:t>一</w:t>
      </w:r>
      <w:proofErr w:type="gramEnd"/>
      <w:r w:rsidRPr="00377C5C">
        <w:rPr>
          <w:rFonts w:ascii="宋体" w:cs="宋体" w:hint="eastAsia"/>
          <w:b/>
          <w:color w:val="000000"/>
          <w:kern w:val="0"/>
          <w:szCs w:val="28"/>
        </w:rPr>
        <w:t>：施工总平面图</w:t>
      </w:r>
      <w:bookmarkEnd w:id="178"/>
      <w:bookmarkEnd w:id="179"/>
    </w:p>
    <w:p w:rsidR="00754CCE" w:rsidRDefault="00754CCE" w:rsidP="00754CCE">
      <w:pPr>
        <w:autoSpaceDE w:val="0"/>
        <w:autoSpaceDN w:val="0"/>
        <w:adjustRightInd w:val="0"/>
        <w:spacing w:line="560" w:lineRule="exact"/>
        <w:jc w:val="left"/>
        <w:outlineLvl w:val="0"/>
        <w:rPr>
          <w:rFonts w:ascii="宋体" w:cs="宋体" w:hint="eastAsia"/>
          <w:b/>
          <w:color w:val="000000"/>
          <w:kern w:val="0"/>
          <w:szCs w:val="28"/>
        </w:rPr>
      </w:pPr>
      <w:r>
        <w:rPr>
          <w:rFonts w:ascii="宋体" w:cs="宋体"/>
          <w:b/>
          <w:noProof/>
          <w:color w:val="000000"/>
          <w:kern w:val="0"/>
          <w:szCs w:val="28"/>
        </w:rPr>
        <w:pict>
          <v:shape id="_x0000_s100742" type="#_x0000_t75" style="position:absolute;margin-left:-5.4pt;margin-top:8.1pt;width:423pt;height:647.4pt;z-index:251670528">
            <v:imagedata r:id="rId29" o:title="" croptop="12048f" cropbottom="35872f" cropleft="21416f" cropright="40646f"/>
          </v:shape>
          <o:OLEObject Type="Embed" ProgID="AutoCAD.Drawing.16" ShapeID="_x0000_s100742" DrawAspect="Content" ObjectID="_1404046694" r:id="rId30"/>
        </w:pict>
      </w:r>
    </w:p>
    <w:p w:rsidR="00754CCE" w:rsidRDefault="00754CCE" w:rsidP="00754CCE">
      <w:pPr>
        <w:autoSpaceDE w:val="0"/>
        <w:autoSpaceDN w:val="0"/>
        <w:adjustRightInd w:val="0"/>
        <w:spacing w:line="560" w:lineRule="exact"/>
        <w:jc w:val="left"/>
        <w:outlineLvl w:val="0"/>
        <w:rPr>
          <w:rFonts w:ascii="宋体" w:cs="宋体" w:hint="eastAsia"/>
          <w:b/>
          <w:color w:val="000000"/>
          <w:kern w:val="0"/>
          <w:szCs w:val="28"/>
        </w:rPr>
        <w:sectPr w:rsidR="00754CCE" w:rsidSect="002B3B0A">
          <w:pgSz w:w="11906" w:h="16838"/>
          <w:pgMar w:top="1418" w:right="1418" w:bottom="1418" w:left="1134" w:header="851" w:footer="992" w:gutter="851"/>
          <w:cols w:space="425"/>
          <w:docGrid w:type="lines" w:linePitch="312"/>
        </w:sectPr>
      </w:pPr>
    </w:p>
    <w:p w:rsidR="00754CCE" w:rsidRPr="00300E79" w:rsidRDefault="00754CCE" w:rsidP="00754CCE">
      <w:pPr>
        <w:autoSpaceDE w:val="0"/>
        <w:autoSpaceDN w:val="0"/>
        <w:adjustRightInd w:val="0"/>
        <w:spacing w:line="560" w:lineRule="exact"/>
        <w:jc w:val="left"/>
        <w:outlineLvl w:val="0"/>
        <w:rPr>
          <w:rFonts w:ascii="宋体" w:cs="宋体" w:hint="eastAsia"/>
          <w:b/>
          <w:color w:val="000000"/>
          <w:kern w:val="0"/>
          <w:szCs w:val="28"/>
        </w:rPr>
      </w:pPr>
      <w:bookmarkStart w:id="180" w:name="_Toc227851990"/>
      <w:bookmarkStart w:id="181" w:name="_Toc227892611"/>
      <w:r w:rsidRPr="00300E79">
        <w:rPr>
          <w:rFonts w:ascii="宋体" w:cs="宋体" w:hint="eastAsia"/>
          <w:b/>
          <w:color w:val="000000"/>
          <w:kern w:val="0"/>
          <w:szCs w:val="28"/>
        </w:rPr>
        <w:lastRenderedPageBreak/>
        <w:t>附表：施工进度计划表</w:t>
      </w:r>
      <w:bookmarkEnd w:id="180"/>
      <w:bookmarkEnd w:id="181"/>
    </w:p>
    <w:p w:rsidR="00754CCE" w:rsidRDefault="00754CCE" w:rsidP="00754CCE">
      <w:pPr>
        <w:ind w:firstLine="420"/>
        <w:jc w:val="center"/>
      </w:pPr>
      <w:r>
        <w:br w:type="page"/>
      </w:r>
    </w:p>
    <w:p w:rsidR="00A40E8C" w:rsidRPr="00754CCE" w:rsidRDefault="00A40E8C" w:rsidP="00754CCE"/>
    <w:sectPr w:rsidR="00A40E8C" w:rsidRPr="00754CCE" w:rsidSect="00A40E8C">
      <w:headerReference w:type="even" r:id="rId31"/>
      <w:headerReference w:type="default" r:id="rId32"/>
      <w:footerReference w:type="even" r:id="rId33"/>
      <w:footerReference w:type="default" r:id="rId34"/>
      <w:headerReference w:type="first" r:id="rId35"/>
      <w:footerReference w:type="first" r:id="rId3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07D2" w:rsidRDefault="00C407D2" w:rsidP="001958B1">
      <w:pPr>
        <w:ind w:firstLine="420"/>
      </w:pPr>
      <w:r>
        <w:separator/>
      </w:r>
    </w:p>
  </w:endnote>
  <w:endnote w:type="continuationSeparator" w:id="0">
    <w:p w:rsidR="00C407D2" w:rsidRDefault="00C407D2"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Bold">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CCE" w:rsidRDefault="00754CCE" w:rsidP="002B3B0A">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754CCE" w:rsidRDefault="00754CCE">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CCE" w:rsidRDefault="00754CCE" w:rsidP="002B3B0A">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Pr>
        <w:rStyle w:val="ad"/>
        <w:noProof/>
      </w:rPr>
      <w:t>1</w:t>
    </w:r>
    <w:r>
      <w:rPr>
        <w:rStyle w:val="ad"/>
      </w:rPr>
      <w:fldChar w:fldCharType="end"/>
    </w:r>
  </w:p>
  <w:p w:rsidR="00754CCE" w:rsidRDefault="00754CCE" w:rsidP="002B3B0A">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CCE" w:rsidRDefault="00754CCE">
    <w:pPr>
      <w:pStyle w:val="a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CCE" w:rsidRDefault="00754CCE" w:rsidP="002B3B0A">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Pr>
        <w:rStyle w:val="ad"/>
        <w:noProof/>
      </w:rPr>
      <w:t>48</w:t>
    </w:r>
    <w:r>
      <w:rPr>
        <w:rStyle w:val="ad"/>
      </w:rPr>
      <w:fldChar w:fldCharType="end"/>
    </w:r>
  </w:p>
  <w:p w:rsidR="00754CCE" w:rsidRPr="00A51053" w:rsidRDefault="00754CCE" w:rsidP="002B3B0A">
    <w:pPr>
      <w:pStyle w:val="a9"/>
      <w:rPr>
        <w:rFonts w:hint="eastAsia"/>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07D2" w:rsidRDefault="00C407D2" w:rsidP="001958B1">
      <w:pPr>
        <w:ind w:firstLine="420"/>
      </w:pPr>
      <w:r>
        <w:separator/>
      </w:r>
    </w:p>
  </w:footnote>
  <w:footnote w:type="continuationSeparator" w:id="0">
    <w:p w:rsidR="00C407D2" w:rsidRDefault="00C407D2"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CCE" w:rsidRDefault="00754CCE">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CCE" w:rsidRPr="00754CCE" w:rsidRDefault="00754CCE" w:rsidP="00754CCE">
    <w:pPr>
      <w:pStyle w:val="a8"/>
      <w:pBdr>
        <w:bottom w:val="single" w:sz="6" w:space="0" w:color="auto"/>
      </w:pBdr>
      <w:ind w:firstLineChars="111" w:firstLine="200"/>
      <w:jc w:val="both"/>
      <w:rPr>
        <w:rFonts w:hint="eastAsia"/>
      </w:rPr>
    </w:pPr>
    <w:r>
      <w:rPr>
        <w:noProof/>
      </w:rPr>
      <w:drawing>
        <wp:inline distT="0" distB="0" distL="0" distR="0">
          <wp:extent cx="1847850" cy="495300"/>
          <wp:effectExtent l="19050" t="0" r="0" b="0"/>
          <wp:docPr id="6"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CCE" w:rsidRDefault="00754CCE">
    <w:pPr>
      <w:pStyle w:val="a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CCE" w:rsidRPr="00754CCE" w:rsidRDefault="00754CCE" w:rsidP="00754CCE">
    <w:pPr>
      <w:pStyle w:val="a8"/>
      <w:pBdr>
        <w:bottom w:val="single" w:sz="6" w:space="0" w:color="auto"/>
      </w:pBdr>
      <w:ind w:firstLineChars="111" w:firstLine="200"/>
      <w:jc w:val="both"/>
      <w:rPr>
        <w:rFonts w:hint="eastAsia"/>
      </w:rPr>
    </w:pPr>
    <w:r>
      <w:rPr>
        <w:noProof/>
      </w:rPr>
      <w:drawing>
        <wp:inline distT="0" distB="0" distL="0" distR="0">
          <wp:extent cx="1847850" cy="495300"/>
          <wp:effectExtent l="19050" t="0" r="0" b="0"/>
          <wp:docPr id="7"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0CD6C04"/>
    <w:multiLevelType w:val="hybridMultilevel"/>
    <w:tmpl w:val="D3EC85DA"/>
    <w:lvl w:ilvl="0" w:tplc="04090011">
      <w:start w:val="1"/>
      <w:numFmt w:val="decimal"/>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0163666C"/>
    <w:multiLevelType w:val="hybridMultilevel"/>
    <w:tmpl w:val="2EA289EC"/>
    <w:lvl w:ilvl="0" w:tplc="04090011">
      <w:start w:val="1"/>
      <w:numFmt w:val="decimal"/>
      <w:lvlText w:val="%1)"/>
      <w:lvlJc w:val="left"/>
      <w:pPr>
        <w:tabs>
          <w:tab w:val="num" w:pos="1134"/>
        </w:tabs>
        <w:ind w:left="1134" w:hanging="420"/>
      </w:pPr>
    </w:lvl>
    <w:lvl w:ilvl="1" w:tplc="04090015">
      <w:start w:val="1"/>
      <w:numFmt w:val="upperLetter"/>
      <w:lvlText w:val="%2."/>
      <w:lvlJc w:val="left"/>
      <w:pPr>
        <w:tabs>
          <w:tab w:val="num" w:pos="1554"/>
        </w:tabs>
        <w:ind w:left="1554" w:hanging="420"/>
      </w:pPr>
    </w:lvl>
    <w:lvl w:ilvl="2" w:tplc="04090019">
      <w:start w:val="1"/>
      <w:numFmt w:val="lowerLetter"/>
      <w:lvlText w:val="%3)"/>
      <w:lvlJc w:val="lef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4">
    <w:nsid w:val="04165E98"/>
    <w:multiLevelType w:val="hybridMultilevel"/>
    <w:tmpl w:val="5CDCF75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72D7B07"/>
    <w:multiLevelType w:val="hybridMultilevel"/>
    <w:tmpl w:val="21C625F0"/>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16480E25"/>
    <w:multiLevelType w:val="hybridMultilevel"/>
    <w:tmpl w:val="B87AA682"/>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17EB5953"/>
    <w:multiLevelType w:val="hybridMultilevel"/>
    <w:tmpl w:val="090A05AC"/>
    <w:lvl w:ilvl="0" w:tplc="04090019">
      <w:start w:val="1"/>
      <w:numFmt w:val="lowerLetter"/>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2">
    <w:nsid w:val="1F867F45"/>
    <w:multiLevelType w:val="hybridMultilevel"/>
    <w:tmpl w:val="A09C03DE"/>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3">
    <w:nsid w:val="23616BBA"/>
    <w:multiLevelType w:val="hybridMultilevel"/>
    <w:tmpl w:val="26EC937C"/>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259453AA"/>
    <w:multiLevelType w:val="hybridMultilevel"/>
    <w:tmpl w:val="D2A6DF4A"/>
    <w:lvl w:ilvl="0" w:tplc="04090011">
      <w:start w:val="1"/>
      <w:numFmt w:val="decimal"/>
      <w:lvlText w:val="%1)"/>
      <w:lvlJc w:val="left"/>
      <w:pPr>
        <w:tabs>
          <w:tab w:val="num" w:pos="420"/>
        </w:tabs>
        <w:ind w:left="420" w:hanging="420"/>
      </w:pPr>
      <w:rPr>
        <w:rFont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2AB35E12"/>
    <w:multiLevelType w:val="hybridMultilevel"/>
    <w:tmpl w:val="643EFF3E"/>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6">
    <w:nsid w:val="2D247ADB"/>
    <w:multiLevelType w:val="hybridMultilevel"/>
    <w:tmpl w:val="04188C7A"/>
    <w:lvl w:ilvl="0" w:tplc="04090019">
      <w:start w:val="1"/>
      <w:numFmt w:val="lowerLetter"/>
      <w:lvlText w:val="%1)"/>
      <w:lvlJc w:val="left"/>
      <w:pPr>
        <w:tabs>
          <w:tab w:val="num" w:pos="1134"/>
        </w:tabs>
        <w:ind w:left="1134" w:hanging="420"/>
      </w:pPr>
    </w:lvl>
    <w:lvl w:ilvl="1" w:tplc="04090019" w:tentative="1">
      <w:start w:val="1"/>
      <w:numFmt w:val="lowerLetter"/>
      <w:lvlText w:val="%2)"/>
      <w:lvlJc w:val="left"/>
      <w:pPr>
        <w:tabs>
          <w:tab w:val="num" w:pos="1554"/>
        </w:tabs>
        <w:ind w:left="1554" w:hanging="420"/>
      </w:pPr>
    </w:lvl>
    <w:lvl w:ilvl="2" w:tplc="0409001B" w:tentative="1">
      <w:start w:val="1"/>
      <w:numFmt w:val="lowerRoman"/>
      <w:lvlText w:val="%3."/>
      <w:lvlJc w:val="righ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17">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8">
    <w:nsid w:val="3077063A"/>
    <w:multiLevelType w:val="hybridMultilevel"/>
    <w:tmpl w:val="148CC6DC"/>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9">
    <w:nsid w:val="30B83874"/>
    <w:multiLevelType w:val="hybridMultilevel"/>
    <w:tmpl w:val="E9A27A02"/>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0">
    <w:nsid w:val="34462EFE"/>
    <w:multiLevelType w:val="hybridMultilevel"/>
    <w:tmpl w:val="E684E8EA"/>
    <w:lvl w:ilvl="0" w:tplc="04090011">
      <w:start w:val="1"/>
      <w:numFmt w:val="decimal"/>
      <w:lvlText w:val="%1)"/>
      <w:lvlJc w:val="left"/>
      <w:pPr>
        <w:tabs>
          <w:tab w:val="num" w:pos="960"/>
        </w:tabs>
        <w:ind w:left="960" w:hanging="420"/>
      </w:p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1">
    <w:nsid w:val="3D7C7F94"/>
    <w:multiLevelType w:val="hybridMultilevel"/>
    <w:tmpl w:val="476415E6"/>
    <w:lvl w:ilvl="0" w:tplc="04090019">
      <w:start w:val="1"/>
      <w:numFmt w:val="lowerLetter"/>
      <w:lvlText w:val="%1)"/>
      <w:lvlJc w:val="left"/>
      <w:pPr>
        <w:tabs>
          <w:tab w:val="num" w:pos="1134"/>
        </w:tabs>
        <w:ind w:left="1134" w:hanging="420"/>
      </w:pPr>
    </w:lvl>
    <w:lvl w:ilvl="1" w:tplc="04090019" w:tentative="1">
      <w:start w:val="1"/>
      <w:numFmt w:val="lowerLetter"/>
      <w:lvlText w:val="%2)"/>
      <w:lvlJc w:val="left"/>
      <w:pPr>
        <w:tabs>
          <w:tab w:val="num" w:pos="1554"/>
        </w:tabs>
        <w:ind w:left="1554" w:hanging="420"/>
      </w:pPr>
    </w:lvl>
    <w:lvl w:ilvl="2" w:tplc="0409001B" w:tentative="1">
      <w:start w:val="1"/>
      <w:numFmt w:val="lowerRoman"/>
      <w:lvlText w:val="%3."/>
      <w:lvlJc w:val="righ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22">
    <w:nsid w:val="42784187"/>
    <w:multiLevelType w:val="hybridMultilevel"/>
    <w:tmpl w:val="430A49A0"/>
    <w:lvl w:ilvl="0" w:tplc="04090019">
      <w:start w:val="1"/>
      <w:numFmt w:val="lowerLetter"/>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3">
    <w:nsid w:val="461678D9"/>
    <w:multiLevelType w:val="hybridMultilevel"/>
    <w:tmpl w:val="20B06B74"/>
    <w:lvl w:ilvl="0" w:tplc="04090011">
      <w:start w:val="1"/>
      <w:numFmt w:val="decimal"/>
      <w:lvlText w:val="%1)"/>
      <w:lvlJc w:val="left"/>
      <w:pPr>
        <w:tabs>
          <w:tab w:val="num" w:pos="840"/>
        </w:tabs>
        <w:ind w:left="840" w:hanging="420"/>
      </w:pPr>
    </w:lvl>
    <w:lvl w:ilvl="1" w:tplc="04090015">
      <w:start w:val="1"/>
      <w:numFmt w:val="upperLetter"/>
      <w:lvlText w:val="%2."/>
      <w:lvlJc w:val="left"/>
      <w:pPr>
        <w:tabs>
          <w:tab w:val="num" w:pos="1260"/>
        </w:tabs>
        <w:ind w:left="1260" w:hanging="420"/>
      </w:pPr>
    </w:lvl>
    <w:lvl w:ilvl="2" w:tplc="04090019">
      <w:start w:val="1"/>
      <w:numFmt w:val="lowerLetter"/>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4">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25">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26">
    <w:nsid w:val="5849332C"/>
    <w:multiLevelType w:val="hybridMultilevel"/>
    <w:tmpl w:val="6CD6E1C4"/>
    <w:lvl w:ilvl="0" w:tplc="04090019">
      <w:start w:val="1"/>
      <w:numFmt w:val="lowerLetter"/>
      <w:lvlText w:val="%1)"/>
      <w:lvlJc w:val="left"/>
      <w:pPr>
        <w:tabs>
          <w:tab w:val="num" w:pos="1134"/>
        </w:tabs>
        <w:ind w:left="1134" w:hanging="420"/>
      </w:pPr>
    </w:lvl>
    <w:lvl w:ilvl="1" w:tplc="04090011">
      <w:start w:val="1"/>
      <w:numFmt w:val="decimal"/>
      <w:lvlText w:val="%2)"/>
      <w:lvlJc w:val="left"/>
      <w:pPr>
        <w:tabs>
          <w:tab w:val="num" w:pos="1554"/>
        </w:tabs>
        <w:ind w:left="1554" w:hanging="420"/>
      </w:pPr>
    </w:lvl>
    <w:lvl w:ilvl="2" w:tplc="0409001B" w:tentative="1">
      <w:start w:val="1"/>
      <w:numFmt w:val="lowerRoman"/>
      <w:lvlText w:val="%3."/>
      <w:lvlJc w:val="righ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27">
    <w:nsid w:val="5901550B"/>
    <w:multiLevelType w:val="hybridMultilevel"/>
    <w:tmpl w:val="8C729D28"/>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5BC7290C"/>
    <w:multiLevelType w:val="hybridMultilevel"/>
    <w:tmpl w:val="A9DCDE52"/>
    <w:lvl w:ilvl="0" w:tplc="B8ECE4A2">
      <w:start w:val="1"/>
      <w:numFmt w:val="ideographDigital"/>
      <w:pStyle w:val="a1"/>
      <w:lvlText w:val="第%1章"/>
      <w:lvlJc w:val="left"/>
      <w:pPr>
        <w:tabs>
          <w:tab w:val="num" w:pos="420"/>
        </w:tabs>
        <w:ind w:left="420" w:hanging="420"/>
      </w:pPr>
      <w:rPr>
        <w:rFonts w:hint="eastAsia"/>
      </w:rPr>
    </w:lvl>
    <w:lvl w:ilvl="1" w:tplc="C8144E04" w:tentative="1">
      <w:start w:val="1"/>
      <w:numFmt w:val="lowerLetter"/>
      <w:lvlText w:val="%2)"/>
      <w:lvlJc w:val="left"/>
      <w:pPr>
        <w:tabs>
          <w:tab w:val="num" w:pos="840"/>
        </w:tabs>
        <w:ind w:left="840" w:hanging="420"/>
      </w:pPr>
    </w:lvl>
    <w:lvl w:ilvl="2" w:tplc="7A20A6E0" w:tentative="1">
      <w:start w:val="1"/>
      <w:numFmt w:val="lowerRoman"/>
      <w:lvlText w:val="%3."/>
      <w:lvlJc w:val="right"/>
      <w:pPr>
        <w:tabs>
          <w:tab w:val="num" w:pos="1260"/>
        </w:tabs>
        <w:ind w:left="1260" w:hanging="420"/>
      </w:pPr>
    </w:lvl>
    <w:lvl w:ilvl="3" w:tplc="5FBE52A8" w:tentative="1">
      <w:start w:val="1"/>
      <w:numFmt w:val="decimal"/>
      <w:lvlText w:val="%4."/>
      <w:lvlJc w:val="left"/>
      <w:pPr>
        <w:tabs>
          <w:tab w:val="num" w:pos="1680"/>
        </w:tabs>
        <w:ind w:left="1680" w:hanging="420"/>
      </w:pPr>
    </w:lvl>
    <w:lvl w:ilvl="4" w:tplc="4F3C245C" w:tentative="1">
      <w:start w:val="1"/>
      <w:numFmt w:val="lowerLetter"/>
      <w:lvlText w:val="%5)"/>
      <w:lvlJc w:val="left"/>
      <w:pPr>
        <w:tabs>
          <w:tab w:val="num" w:pos="2100"/>
        </w:tabs>
        <w:ind w:left="2100" w:hanging="420"/>
      </w:pPr>
    </w:lvl>
    <w:lvl w:ilvl="5" w:tplc="5778ED9E" w:tentative="1">
      <w:start w:val="1"/>
      <w:numFmt w:val="lowerRoman"/>
      <w:lvlText w:val="%6."/>
      <w:lvlJc w:val="right"/>
      <w:pPr>
        <w:tabs>
          <w:tab w:val="num" w:pos="2520"/>
        </w:tabs>
        <w:ind w:left="2520" w:hanging="420"/>
      </w:pPr>
    </w:lvl>
    <w:lvl w:ilvl="6" w:tplc="5D9ED94A" w:tentative="1">
      <w:start w:val="1"/>
      <w:numFmt w:val="decimal"/>
      <w:lvlText w:val="%7."/>
      <w:lvlJc w:val="left"/>
      <w:pPr>
        <w:tabs>
          <w:tab w:val="num" w:pos="2940"/>
        </w:tabs>
        <w:ind w:left="2940" w:hanging="420"/>
      </w:pPr>
    </w:lvl>
    <w:lvl w:ilvl="7" w:tplc="65BA1026" w:tentative="1">
      <w:start w:val="1"/>
      <w:numFmt w:val="lowerLetter"/>
      <w:lvlText w:val="%8)"/>
      <w:lvlJc w:val="left"/>
      <w:pPr>
        <w:tabs>
          <w:tab w:val="num" w:pos="3360"/>
        </w:tabs>
        <w:ind w:left="3360" w:hanging="420"/>
      </w:pPr>
    </w:lvl>
    <w:lvl w:ilvl="8" w:tplc="DCBCB200" w:tentative="1">
      <w:start w:val="1"/>
      <w:numFmt w:val="lowerRoman"/>
      <w:lvlText w:val="%9."/>
      <w:lvlJc w:val="right"/>
      <w:pPr>
        <w:tabs>
          <w:tab w:val="num" w:pos="3780"/>
        </w:tabs>
        <w:ind w:left="3780" w:hanging="420"/>
      </w:pPr>
    </w:lvl>
  </w:abstractNum>
  <w:abstractNum w:abstractNumId="29">
    <w:nsid w:val="62FF116B"/>
    <w:multiLevelType w:val="hybridMultilevel"/>
    <w:tmpl w:val="E0AA879A"/>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4060632"/>
    <w:multiLevelType w:val="hybridMultilevel"/>
    <w:tmpl w:val="A2B8DAE6"/>
    <w:lvl w:ilvl="0" w:tplc="42BA6A40">
      <w:start w:val="1"/>
      <w:numFmt w:val="decimal"/>
      <w:lvlText w:val="%1)"/>
      <w:lvlJc w:val="left"/>
      <w:pPr>
        <w:tabs>
          <w:tab w:val="num" w:pos="700"/>
        </w:tabs>
        <w:ind w:left="700" w:hanging="420"/>
      </w:pPr>
      <w:rPr>
        <w:b w:val="0"/>
        <w:sz w:val="28"/>
        <w:szCs w:val="28"/>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31">
    <w:nsid w:val="65B04BE7"/>
    <w:multiLevelType w:val="hybridMultilevel"/>
    <w:tmpl w:val="E162F226"/>
    <w:lvl w:ilvl="0" w:tplc="04090019">
      <w:start w:val="1"/>
      <w:numFmt w:val="lowerLetter"/>
      <w:lvlText w:val="%1)"/>
      <w:lvlJc w:val="left"/>
      <w:pPr>
        <w:tabs>
          <w:tab w:val="num" w:pos="840"/>
        </w:tabs>
        <w:ind w:left="840" w:hanging="420"/>
      </w:pPr>
    </w:lvl>
    <w:lvl w:ilvl="1" w:tplc="04090011">
      <w:start w:val="1"/>
      <w:numFmt w:val="decimal"/>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2">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33">
    <w:nsid w:val="6B864672"/>
    <w:multiLevelType w:val="hybridMultilevel"/>
    <w:tmpl w:val="6CE4CFCA"/>
    <w:lvl w:ilvl="0" w:tplc="04090011">
      <w:start w:val="1"/>
      <w:numFmt w:val="decimal"/>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4">
    <w:nsid w:val="6D7E3866"/>
    <w:multiLevelType w:val="hybridMultilevel"/>
    <w:tmpl w:val="16B44948"/>
    <w:lvl w:ilvl="0" w:tplc="04090019">
      <w:start w:val="1"/>
      <w:numFmt w:val="lowerLetter"/>
      <w:lvlText w:val="%1)"/>
      <w:lvlJc w:val="left"/>
      <w:pPr>
        <w:tabs>
          <w:tab w:val="num" w:pos="1134"/>
        </w:tabs>
        <w:ind w:left="1134" w:hanging="420"/>
      </w:pPr>
    </w:lvl>
    <w:lvl w:ilvl="1" w:tplc="04090011">
      <w:start w:val="1"/>
      <w:numFmt w:val="decimal"/>
      <w:lvlText w:val="%2)"/>
      <w:lvlJc w:val="left"/>
      <w:pPr>
        <w:tabs>
          <w:tab w:val="num" w:pos="1554"/>
        </w:tabs>
        <w:ind w:left="1554" w:hanging="420"/>
      </w:pPr>
    </w:lvl>
    <w:lvl w:ilvl="2" w:tplc="0409001B" w:tentative="1">
      <w:start w:val="1"/>
      <w:numFmt w:val="lowerRoman"/>
      <w:lvlText w:val="%3."/>
      <w:lvlJc w:val="righ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35">
    <w:nsid w:val="6F9D33B9"/>
    <w:multiLevelType w:val="hybridMultilevel"/>
    <w:tmpl w:val="D020FA6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70930863"/>
    <w:multiLevelType w:val="hybridMultilevel"/>
    <w:tmpl w:val="F2E4BB16"/>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7">
    <w:nsid w:val="72382BCF"/>
    <w:multiLevelType w:val="hybridMultilevel"/>
    <w:tmpl w:val="55EEE7FE"/>
    <w:lvl w:ilvl="0" w:tplc="04090011">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75202C03"/>
    <w:multiLevelType w:val="hybridMultilevel"/>
    <w:tmpl w:val="59D4923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40">
    <w:nsid w:val="7B8148EF"/>
    <w:multiLevelType w:val="hybridMultilevel"/>
    <w:tmpl w:val="84A409C6"/>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1">
    <w:nsid w:val="7F8906C2"/>
    <w:multiLevelType w:val="hybridMultilevel"/>
    <w:tmpl w:val="C96237C6"/>
    <w:lvl w:ilvl="0" w:tplc="04090019">
      <w:start w:val="1"/>
      <w:numFmt w:val="lowerLetter"/>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25"/>
  </w:num>
  <w:num w:numId="2">
    <w:abstractNumId w:val="24"/>
  </w:num>
  <w:num w:numId="3">
    <w:abstractNumId w:val="0"/>
  </w:num>
  <w:num w:numId="4">
    <w:abstractNumId w:val="5"/>
  </w:num>
  <w:num w:numId="5">
    <w:abstractNumId w:val="7"/>
  </w:num>
  <w:num w:numId="6">
    <w:abstractNumId w:val="11"/>
  </w:num>
  <w:num w:numId="7">
    <w:abstractNumId w:val="39"/>
  </w:num>
  <w:num w:numId="8">
    <w:abstractNumId w:val="28"/>
  </w:num>
  <w:num w:numId="9">
    <w:abstractNumId w:val="1"/>
  </w:num>
  <w:num w:numId="10">
    <w:abstractNumId w:val="17"/>
  </w:num>
  <w:num w:numId="11">
    <w:abstractNumId w:val="32"/>
  </w:num>
  <w:num w:numId="12">
    <w:abstractNumId w:val="14"/>
  </w:num>
  <w:num w:numId="13">
    <w:abstractNumId w:val="38"/>
  </w:num>
  <w:num w:numId="14">
    <w:abstractNumId w:val="13"/>
  </w:num>
  <w:num w:numId="15">
    <w:abstractNumId w:val="35"/>
  </w:num>
  <w:num w:numId="16">
    <w:abstractNumId w:val="4"/>
  </w:num>
  <w:num w:numId="17">
    <w:abstractNumId w:val="30"/>
  </w:num>
  <w:num w:numId="18">
    <w:abstractNumId w:val="20"/>
  </w:num>
  <w:num w:numId="19">
    <w:abstractNumId w:val="40"/>
  </w:num>
  <w:num w:numId="20">
    <w:abstractNumId w:val="29"/>
  </w:num>
  <w:num w:numId="21">
    <w:abstractNumId w:val="36"/>
  </w:num>
  <w:num w:numId="22">
    <w:abstractNumId w:val="37"/>
  </w:num>
  <w:num w:numId="23">
    <w:abstractNumId w:val="22"/>
  </w:num>
  <w:num w:numId="24">
    <w:abstractNumId w:val="31"/>
  </w:num>
  <w:num w:numId="25">
    <w:abstractNumId w:val="12"/>
  </w:num>
  <w:num w:numId="26">
    <w:abstractNumId w:val="15"/>
  </w:num>
  <w:num w:numId="27">
    <w:abstractNumId w:val="10"/>
  </w:num>
  <w:num w:numId="28">
    <w:abstractNumId w:val="27"/>
  </w:num>
  <w:num w:numId="29">
    <w:abstractNumId w:val="23"/>
  </w:num>
  <w:num w:numId="30">
    <w:abstractNumId w:val="6"/>
  </w:num>
  <w:num w:numId="31">
    <w:abstractNumId w:val="33"/>
  </w:num>
  <w:num w:numId="32">
    <w:abstractNumId w:val="2"/>
  </w:num>
  <w:num w:numId="33">
    <w:abstractNumId w:val="34"/>
  </w:num>
  <w:num w:numId="34">
    <w:abstractNumId w:val="16"/>
  </w:num>
  <w:num w:numId="35">
    <w:abstractNumId w:val="26"/>
  </w:num>
  <w:num w:numId="36">
    <w:abstractNumId w:val="21"/>
  </w:num>
  <w:num w:numId="37">
    <w:abstractNumId w:val="8"/>
  </w:num>
  <w:num w:numId="38">
    <w:abstractNumId w:val="18"/>
  </w:num>
  <w:num w:numId="39">
    <w:abstractNumId w:val="19"/>
  </w:num>
  <w:num w:numId="40">
    <w:abstractNumId w:val="3"/>
  </w:num>
  <w:num w:numId="41">
    <w:abstractNumId w:val="41"/>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75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54F7F"/>
    <w:rsid w:val="00090F6A"/>
    <w:rsid w:val="000A6B8D"/>
    <w:rsid w:val="000C743F"/>
    <w:rsid w:val="000E6D6C"/>
    <w:rsid w:val="0011341E"/>
    <w:rsid w:val="00124470"/>
    <w:rsid w:val="00141B52"/>
    <w:rsid w:val="00153E4C"/>
    <w:rsid w:val="00155C3B"/>
    <w:rsid w:val="00167561"/>
    <w:rsid w:val="00177871"/>
    <w:rsid w:val="00183307"/>
    <w:rsid w:val="00186A70"/>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2550D"/>
    <w:rsid w:val="0033661A"/>
    <w:rsid w:val="00351195"/>
    <w:rsid w:val="003979C7"/>
    <w:rsid w:val="003D02A0"/>
    <w:rsid w:val="003E3A3E"/>
    <w:rsid w:val="003E594D"/>
    <w:rsid w:val="003E5E0B"/>
    <w:rsid w:val="00401FA0"/>
    <w:rsid w:val="00416FFC"/>
    <w:rsid w:val="004227CB"/>
    <w:rsid w:val="00432B83"/>
    <w:rsid w:val="004523D4"/>
    <w:rsid w:val="00457388"/>
    <w:rsid w:val="00473C38"/>
    <w:rsid w:val="00484414"/>
    <w:rsid w:val="00494EDC"/>
    <w:rsid w:val="004A51B3"/>
    <w:rsid w:val="004D5B50"/>
    <w:rsid w:val="004F43D9"/>
    <w:rsid w:val="004F6DF0"/>
    <w:rsid w:val="00503ED4"/>
    <w:rsid w:val="00517CD4"/>
    <w:rsid w:val="00543D9B"/>
    <w:rsid w:val="00545EDB"/>
    <w:rsid w:val="00546BFA"/>
    <w:rsid w:val="0055104B"/>
    <w:rsid w:val="00553913"/>
    <w:rsid w:val="005857AC"/>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54CCE"/>
    <w:rsid w:val="007752B2"/>
    <w:rsid w:val="0078404F"/>
    <w:rsid w:val="00795822"/>
    <w:rsid w:val="00796976"/>
    <w:rsid w:val="007B32E5"/>
    <w:rsid w:val="007D7240"/>
    <w:rsid w:val="00851156"/>
    <w:rsid w:val="0088021F"/>
    <w:rsid w:val="008D047C"/>
    <w:rsid w:val="008D7709"/>
    <w:rsid w:val="008E10BB"/>
    <w:rsid w:val="008F46EA"/>
    <w:rsid w:val="00906D30"/>
    <w:rsid w:val="0092566B"/>
    <w:rsid w:val="00927743"/>
    <w:rsid w:val="009300E0"/>
    <w:rsid w:val="009363A0"/>
    <w:rsid w:val="00944255"/>
    <w:rsid w:val="0094576B"/>
    <w:rsid w:val="00963FA1"/>
    <w:rsid w:val="009D4339"/>
    <w:rsid w:val="009D6878"/>
    <w:rsid w:val="009F1377"/>
    <w:rsid w:val="009F3E5F"/>
    <w:rsid w:val="00A15826"/>
    <w:rsid w:val="00A16B25"/>
    <w:rsid w:val="00A22290"/>
    <w:rsid w:val="00A31905"/>
    <w:rsid w:val="00A31FF8"/>
    <w:rsid w:val="00A37B4E"/>
    <w:rsid w:val="00A40E8C"/>
    <w:rsid w:val="00A53813"/>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1A86"/>
    <w:rsid w:val="00BA2825"/>
    <w:rsid w:val="00BB1501"/>
    <w:rsid w:val="00BC2A9C"/>
    <w:rsid w:val="00BE31B2"/>
    <w:rsid w:val="00BE6D29"/>
    <w:rsid w:val="00C016E3"/>
    <w:rsid w:val="00C14D4A"/>
    <w:rsid w:val="00C24923"/>
    <w:rsid w:val="00C407D2"/>
    <w:rsid w:val="00C4310A"/>
    <w:rsid w:val="00D41328"/>
    <w:rsid w:val="00D647CE"/>
    <w:rsid w:val="00D70C03"/>
    <w:rsid w:val="00D859CC"/>
    <w:rsid w:val="00D90287"/>
    <w:rsid w:val="00DA55E8"/>
    <w:rsid w:val="00DA5A19"/>
    <w:rsid w:val="00DF08D1"/>
    <w:rsid w:val="00E37404"/>
    <w:rsid w:val="00E73D7F"/>
    <w:rsid w:val="00EB15D2"/>
    <w:rsid w:val="00EB6C48"/>
    <w:rsid w:val="00EE2C8E"/>
    <w:rsid w:val="00EF69E5"/>
    <w:rsid w:val="00F149E7"/>
    <w:rsid w:val="00F216BB"/>
    <w:rsid w:val="00F2380F"/>
    <w:rsid w:val="00F65AA3"/>
    <w:rsid w:val="00F71E00"/>
    <w:rsid w:val="00F76611"/>
    <w:rsid w:val="00F849AB"/>
    <w:rsid w:val="00FA022B"/>
    <w:rsid w:val="00FA7D5B"/>
    <w:rsid w:val="00FF1D6A"/>
    <w:rsid w:val="00FF2C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107522"/>
    <o:shapelayout v:ext="edit">
      <o:idmap v:ext="edit" data="2,9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11"/>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 w:type="paragraph" w:customStyle="1" w:styleId="2f2">
    <w:name w:val="纯文本2"/>
    <w:basedOn w:val="a3"/>
    <w:rsid w:val="00A16B25"/>
    <w:pPr>
      <w:adjustRightInd w:val="0"/>
      <w:textAlignment w:val="baseline"/>
    </w:pPr>
    <w:rPr>
      <w:rFonts w:ascii="宋体" w:hAnsi="Courier New"/>
      <w:sz w:val="21"/>
      <w:szCs w:val="20"/>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iki.zhulong.com/baike/detail.asp?t=&#38450;&#25252;" TargetMode="External"/><Relationship Id="rId13" Type="http://schemas.openxmlformats.org/officeDocument/2006/relationships/image" Target="media/image5.png"/><Relationship Id="rId18" Type="http://schemas.openxmlformats.org/officeDocument/2006/relationships/footer" Target="footer1.xml"/><Relationship Id="rId26"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oter" Target="footer3.xml"/><Relationship Id="rId34" Type="http://schemas.openxmlformats.org/officeDocument/2006/relationships/footer" Target="footer6.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eader" Target="header2.xml"/><Relationship Id="rId25" Type="http://schemas.openxmlformats.org/officeDocument/2006/relationships/image" Target="media/image12.png"/><Relationship Id="rId33" Type="http://schemas.openxmlformats.org/officeDocument/2006/relationships/footer" Target="footer5.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header" Target="header6.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0.png"/><Relationship Id="rId28" Type="http://schemas.openxmlformats.org/officeDocument/2006/relationships/footer" Target="footer4.xml"/><Relationship Id="rId36" Type="http://schemas.openxmlformats.org/officeDocument/2006/relationships/footer" Target="footer7.xml"/><Relationship Id="rId10" Type="http://schemas.openxmlformats.org/officeDocument/2006/relationships/oleObject" Target="embeddings/oleObject1.bin"/><Relationship Id="rId19" Type="http://schemas.openxmlformats.org/officeDocument/2006/relationships/footer" Target="footer2.xml"/><Relationship Id="rId31"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6.png"/><Relationship Id="rId22" Type="http://schemas.openxmlformats.org/officeDocument/2006/relationships/image" Target="media/image9.png"/><Relationship Id="rId27" Type="http://schemas.openxmlformats.org/officeDocument/2006/relationships/header" Target="header4.xml"/><Relationship Id="rId30" Type="http://schemas.openxmlformats.org/officeDocument/2006/relationships/oleObject" Target="embeddings/oleObject2.bin"/><Relationship Id="rId35" Type="http://schemas.openxmlformats.org/officeDocument/2006/relationships/header" Target="header7.xml"/></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header4.xml.rels><?xml version="1.0" encoding="UTF-8" standalone="yes"?>
<Relationships xmlns="http://schemas.openxmlformats.org/package/2006/relationships"><Relationship Id="rId1" Type="http://schemas.openxmlformats.org/officeDocument/2006/relationships/image" Target="media/image8.png"/></Relationships>
</file>

<file path=word/_rels/header6.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377</TotalTime>
  <Pages>64</Pages>
  <Words>4837</Words>
  <Characters>27571</Characters>
  <Application>Microsoft Office Word</Application>
  <DocSecurity>0</DocSecurity>
  <Lines>229</Lines>
  <Paragraphs>64</Paragraphs>
  <ScaleCrop>false</ScaleCrop>
  <Company/>
  <LinksUpToDate>false</LinksUpToDate>
  <CharactersWithSpaces>32344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2012-07-17T08:12:00Z</dcterms:modified>
</cp:coreProperties>
</file>